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1C32AD" w:rsidRDefault="00EB4E29" w:rsidP="00EB4E29">
      <w:pPr>
        <w:widowControl w:val="0"/>
        <w:autoSpaceDE w:val="0"/>
        <w:autoSpaceDN w:val="0"/>
        <w:adjustRightInd w:val="0"/>
        <w:jc w:val="right"/>
        <w:rPr>
          <w:rFonts w:ascii="Tahoma" w:hAnsi="Tahoma" w:cs="Tahoma"/>
          <w:b/>
          <w:bCs/>
        </w:rPr>
      </w:pPr>
      <w:bookmarkStart w:id="0" w:name="_Hlk507762490"/>
      <w:r w:rsidRPr="001C32AD">
        <w:rPr>
          <w:rFonts w:ascii="Tahoma" w:hAnsi="Tahoma" w:cs="Tahoma"/>
          <w:b/>
          <w:bCs/>
        </w:rPr>
        <w:t xml:space="preserve">Załącznik nr </w:t>
      </w:r>
      <w:r w:rsidR="00F7099C" w:rsidRPr="001C32AD">
        <w:rPr>
          <w:rFonts w:ascii="Tahoma" w:hAnsi="Tahoma" w:cs="Tahoma"/>
          <w:b/>
          <w:bCs/>
        </w:rPr>
        <w:t>3</w:t>
      </w:r>
      <w:r w:rsidRPr="001C32AD">
        <w:rPr>
          <w:rFonts w:ascii="Tahoma" w:hAnsi="Tahoma" w:cs="Tahoma"/>
          <w:b/>
          <w:bCs/>
        </w:rPr>
        <w:t xml:space="preserve"> do SWZ</w:t>
      </w:r>
    </w:p>
    <w:p w14:paraId="40A8190C" w14:textId="77777777" w:rsidR="00EB4E29" w:rsidRPr="006F5619" w:rsidRDefault="00EB4E29" w:rsidP="00EB4E29">
      <w:pPr>
        <w:widowControl w:val="0"/>
        <w:autoSpaceDE w:val="0"/>
        <w:autoSpaceDN w:val="0"/>
        <w:adjustRightInd w:val="0"/>
        <w:ind w:left="-225"/>
        <w:rPr>
          <w:rFonts w:ascii="Tahoma" w:hAnsi="Tahoma" w:cs="Tahoma"/>
          <w:b/>
          <w:bCs/>
          <w:sz w:val="16"/>
          <w:szCs w:val="16"/>
        </w:rPr>
      </w:pPr>
    </w:p>
    <w:p w14:paraId="0BD5A59F" w14:textId="389EBEF7" w:rsidR="00EB4E29" w:rsidRPr="006F5619" w:rsidRDefault="00EB4E29" w:rsidP="00EB4E29">
      <w:pPr>
        <w:spacing w:after="120" w:line="259" w:lineRule="auto"/>
        <w:jc w:val="center"/>
        <w:rPr>
          <w:rFonts w:ascii="Tahoma" w:hAnsi="Tahoma" w:cs="Tahoma"/>
          <w:b/>
          <w:bCs/>
        </w:rPr>
      </w:pPr>
      <w:r w:rsidRPr="006F5619">
        <w:rPr>
          <w:rFonts w:ascii="Tahoma" w:hAnsi="Tahoma" w:cs="Tahoma"/>
          <w:b/>
          <w:bCs/>
        </w:rPr>
        <w:t>Projektowane postanowienia umowy</w:t>
      </w:r>
      <w:r w:rsidR="004F1DD2" w:rsidRPr="006F5619">
        <w:rPr>
          <w:rFonts w:ascii="Tahoma" w:hAnsi="Tahoma" w:cs="Tahoma"/>
          <w:b/>
          <w:bCs/>
        </w:rPr>
        <w:t xml:space="preserve"> w </w:t>
      </w:r>
      <w:r w:rsidRPr="006F5619">
        <w:rPr>
          <w:rFonts w:ascii="Tahoma" w:hAnsi="Tahoma" w:cs="Tahoma"/>
          <w:b/>
          <w:bCs/>
        </w:rPr>
        <w:t>sprawie zamówienia publicznego, które zostaną wprowadzone do treści tej umowy</w:t>
      </w:r>
    </w:p>
    <w:p w14:paraId="1E3F8A73" w14:textId="77777777" w:rsidR="00EB4E29" w:rsidRPr="006F5619" w:rsidRDefault="00EB4E29" w:rsidP="000F47B1">
      <w:pPr>
        <w:rPr>
          <w:rFonts w:ascii="Tahoma" w:hAnsi="Tahoma" w:cs="Tahoma"/>
          <w:b/>
          <w:bCs/>
        </w:rPr>
      </w:pPr>
    </w:p>
    <w:bookmarkEnd w:id="0"/>
    <w:p w14:paraId="355D767D" w14:textId="32E35EC9" w:rsidR="00772E98" w:rsidRPr="006F5619" w:rsidRDefault="00772E98" w:rsidP="00772E98">
      <w:pPr>
        <w:jc w:val="center"/>
        <w:rPr>
          <w:rFonts w:ascii="Tahoma" w:hAnsi="Tahoma" w:cs="Tahoma"/>
          <w:b/>
          <w:bCs/>
        </w:rPr>
      </w:pPr>
      <w:r w:rsidRPr="006F5619">
        <w:rPr>
          <w:rFonts w:ascii="Tahoma" w:hAnsi="Tahoma" w:cs="Tahoma"/>
          <w:b/>
          <w:bCs/>
        </w:rPr>
        <w:t>UMOWA NR ZP.272</w:t>
      </w:r>
      <w:proofErr w:type="gramStart"/>
      <w:r w:rsidRPr="006F5619">
        <w:rPr>
          <w:rFonts w:ascii="Tahoma" w:hAnsi="Tahoma" w:cs="Tahoma"/>
          <w:b/>
          <w:bCs/>
        </w:rPr>
        <w:t>…….</w:t>
      </w:r>
      <w:proofErr w:type="gramEnd"/>
      <w:r w:rsidRPr="006F5619">
        <w:rPr>
          <w:rFonts w:ascii="Tahoma" w:hAnsi="Tahoma" w:cs="Tahoma"/>
          <w:b/>
          <w:bCs/>
        </w:rPr>
        <w:t>202</w:t>
      </w:r>
      <w:r w:rsidR="00DE1C99" w:rsidRPr="006F5619">
        <w:rPr>
          <w:rFonts w:ascii="Tahoma" w:hAnsi="Tahoma" w:cs="Tahoma"/>
          <w:b/>
          <w:bCs/>
        </w:rPr>
        <w:t>6</w:t>
      </w:r>
    </w:p>
    <w:p w14:paraId="5D9759D9" w14:textId="77777777" w:rsidR="00772E98" w:rsidRPr="006F5619" w:rsidRDefault="00772E98" w:rsidP="00772E98">
      <w:pPr>
        <w:jc w:val="both"/>
        <w:rPr>
          <w:rFonts w:ascii="Tahoma" w:hAnsi="Tahoma" w:cs="Tahoma"/>
        </w:rPr>
      </w:pPr>
    </w:p>
    <w:p w14:paraId="57561130" w14:textId="59B76B52" w:rsidR="00772E98" w:rsidRPr="006F5619" w:rsidRDefault="00772E98" w:rsidP="00250607">
      <w:pPr>
        <w:pStyle w:val="Tekstpodstawowy"/>
        <w:numPr>
          <w:ilvl w:val="12"/>
          <w:numId w:val="0"/>
        </w:numPr>
        <w:spacing w:line="276" w:lineRule="auto"/>
        <w:rPr>
          <w:rFonts w:ascii="Tahoma" w:hAnsi="Tahoma" w:cs="Tahoma"/>
        </w:rPr>
      </w:pPr>
      <w:r w:rsidRPr="006F5619">
        <w:rPr>
          <w:rFonts w:ascii="Tahoma" w:hAnsi="Tahoma" w:cs="Tahoma"/>
        </w:rPr>
        <w:t>zawarta</w:t>
      </w:r>
      <w:r w:rsidR="004F1DD2" w:rsidRPr="006F5619">
        <w:rPr>
          <w:rFonts w:ascii="Tahoma" w:hAnsi="Tahoma" w:cs="Tahoma"/>
        </w:rPr>
        <w:t xml:space="preserve"> w </w:t>
      </w:r>
      <w:r w:rsidRPr="006F5619">
        <w:rPr>
          <w:rFonts w:ascii="Tahoma" w:hAnsi="Tahoma" w:cs="Tahoma"/>
          <w:lang w:val="pl-PL"/>
        </w:rPr>
        <w:t>dniu ……………..</w:t>
      </w:r>
      <w:r w:rsidR="004F1DD2" w:rsidRPr="006F5619">
        <w:rPr>
          <w:rFonts w:ascii="Tahoma" w:hAnsi="Tahoma" w:cs="Tahoma"/>
          <w:lang w:val="pl-PL"/>
        </w:rPr>
        <w:t xml:space="preserve"> w </w:t>
      </w:r>
      <w:r w:rsidRPr="006F5619">
        <w:rPr>
          <w:rFonts w:ascii="Tahoma" w:hAnsi="Tahoma" w:cs="Tahoma"/>
          <w:lang w:val="pl-PL"/>
        </w:rPr>
        <w:t xml:space="preserve">Nowej Soli </w:t>
      </w:r>
      <w:r w:rsidR="003E08B9" w:rsidRPr="006F5619">
        <w:rPr>
          <w:rFonts w:ascii="Tahoma" w:hAnsi="Tahoma" w:cs="Tahoma"/>
        </w:rPr>
        <w:t>lub zawarta</w:t>
      </w:r>
      <w:r w:rsidR="004F1DD2" w:rsidRPr="006F5619">
        <w:rPr>
          <w:rFonts w:ascii="Tahoma" w:hAnsi="Tahoma" w:cs="Tahoma"/>
        </w:rPr>
        <w:t xml:space="preserve"> w </w:t>
      </w:r>
      <w:r w:rsidR="004C1874" w:rsidRPr="006F5619">
        <w:rPr>
          <w:rFonts w:ascii="Tahoma" w:hAnsi="Tahoma" w:cs="Tahoma"/>
        </w:rPr>
        <w:t>dacie wskazanej przez znacznik czasu</w:t>
      </w:r>
      <w:r w:rsidR="00A57C55" w:rsidRPr="006F5619">
        <w:rPr>
          <w:rFonts w:ascii="Tahoma" w:hAnsi="Tahoma" w:cs="Tahoma"/>
        </w:rPr>
        <w:t xml:space="preserve"> z </w:t>
      </w:r>
      <w:r w:rsidR="004C1874" w:rsidRPr="006F5619">
        <w:rPr>
          <w:rFonts w:ascii="Tahoma" w:hAnsi="Tahoma" w:cs="Tahoma"/>
        </w:rPr>
        <w:t>ostatniego ze złożonych chronologicznie kwalifikowanych podpisów elektronicznych</w:t>
      </w:r>
      <w:r w:rsidR="004C1874" w:rsidRPr="006F5619">
        <w:rPr>
          <w:rFonts w:ascii="Calibri" w:hAnsi="Calibri" w:cs="Calibri"/>
        </w:rPr>
        <w:t xml:space="preserve"> </w:t>
      </w:r>
      <w:r w:rsidRPr="006F5619">
        <w:rPr>
          <w:rFonts w:ascii="Tahoma" w:hAnsi="Tahoma" w:cs="Tahoma"/>
        </w:rPr>
        <w:t xml:space="preserve">pomiędzy </w:t>
      </w:r>
      <w:r w:rsidRPr="006F5619">
        <w:rPr>
          <w:rFonts w:ascii="Tahoma" w:hAnsi="Tahoma" w:cs="Tahoma"/>
          <w:b/>
          <w:bCs/>
        </w:rPr>
        <w:t>Gminą Nowa Sól - Miasto</w:t>
      </w:r>
      <w:r w:rsidR="00A57C55" w:rsidRPr="006F5619">
        <w:rPr>
          <w:rFonts w:ascii="Tahoma" w:hAnsi="Tahoma" w:cs="Tahoma"/>
        </w:rPr>
        <w:t xml:space="preserve"> z </w:t>
      </w:r>
      <w:r w:rsidRPr="006F5619">
        <w:rPr>
          <w:rFonts w:ascii="Tahoma" w:hAnsi="Tahoma" w:cs="Tahoma"/>
        </w:rPr>
        <w:t>siedzibą</w:t>
      </w:r>
      <w:r w:rsidR="004F1DD2" w:rsidRPr="006F5619">
        <w:rPr>
          <w:rFonts w:ascii="Tahoma" w:hAnsi="Tahoma" w:cs="Tahoma"/>
        </w:rPr>
        <w:t xml:space="preserve"> w </w:t>
      </w:r>
      <w:r w:rsidRPr="006F5619">
        <w:rPr>
          <w:rFonts w:ascii="Tahoma" w:hAnsi="Tahoma" w:cs="Tahoma"/>
        </w:rPr>
        <w:t xml:space="preserve">Nowej Soli przy </w:t>
      </w:r>
      <w:r w:rsidR="005B7F50" w:rsidRPr="006F5619">
        <w:rPr>
          <w:rFonts w:ascii="Tahoma" w:hAnsi="Tahoma" w:cs="Tahoma"/>
        </w:rPr>
        <w:br/>
      </w:r>
      <w:r w:rsidRPr="006F5619">
        <w:rPr>
          <w:rFonts w:ascii="Tahoma" w:hAnsi="Tahoma" w:cs="Tahoma"/>
        </w:rPr>
        <w:t>ul. M. J. Piłsudskiego 12, NIP 925-19-56-</w:t>
      </w:r>
      <w:r w:rsidR="00DE7BF3" w:rsidRPr="006F5619">
        <w:rPr>
          <w:rFonts w:ascii="Tahoma" w:hAnsi="Tahoma" w:cs="Tahoma"/>
        </w:rPr>
        <w:t>002 REGON</w:t>
      </w:r>
      <w:r w:rsidRPr="006F5619">
        <w:rPr>
          <w:rFonts w:ascii="Tahoma" w:hAnsi="Tahoma" w:cs="Tahoma"/>
        </w:rPr>
        <w:t xml:space="preserve"> 970770280</w:t>
      </w:r>
    </w:p>
    <w:p w14:paraId="1BDE471D" w14:textId="77777777" w:rsidR="00772E98" w:rsidRPr="006F5619" w:rsidRDefault="00772E98" w:rsidP="00772E98">
      <w:pPr>
        <w:pStyle w:val="Tekstpodstawowy"/>
        <w:numPr>
          <w:ilvl w:val="12"/>
          <w:numId w:val="0"/>
        </w:numPr>
        <w:spacing w:line="276" w:lineRule="auto"/>
        <w:rPr>
          <w:rFonts w:ascii="Tahoma" w:hAnsi="Tahoma" w:cs="Tahoma"/>
        </w:rPr>
      </w:pPr>
      <w:r w:rsidRPr="006F5619">
        <w:rPr>
          <w:rFonts w:ascii="Tahoma" w:hAnsi="Tahoma" w:cs="Tahoma"/>
        </w:rPr>
        <w:t>reprezentowaną przez:</w:t>
      </w:r>
    </w:p>
    <w:p w14:paraId="62FD097A" w14:textId="77777777" w:rsidR="00D43EB9" w:rsidRPr="006F5619" w:rsidRDefault="00D43EB9" w:rsidP="002A199D">
      <w:pPr>
        <w:pStyle w:val="Tekstpodstawowy"/>
        <w:spacing w:line="276" w:lineRule="auto"/>
        <w:ind w:right="70"/>
        <w:rPr>
          <w:rFonts w:ascii="Tahoma" w:hAnsi="Tahoma" w:cs="Tahoma"/>
        </w:rPr>
      </w:pPr>
      <w:r w:rsidRPr="006F5619">
        <w:rPr>
          <w:rFonts w:ascii="Tahoma" w:hAnsi="Tahoma" w:cs="Tahoma"/>
          <w:b/>
          <w:bCs/>
        </w:rPr>
        <w:t xml:space="preserve">Beatę Kulczycką </w:t>
      </w:r>
      <w:r w:rsidR="004A1C5C" w:rsidRPr="006F5619">
        <w:rPr>
          <w:rFonts w:ascii="Tahoma" w:hAnsi="Tahoma" w:cs="Tahoma"/>
          <w:b/>
          <w:bCs/>
        </w:rPr>
        <w:t xml:space="preserve"> </w:t>
      </w:r>
      <w:r w:rsidR="004A1C5C" w:rsidRPr="006F5619">
        <w:rPr>
          <w:rFonts w:ascii="Tahoma" w:hAnsi="Tahoma" w:cs="Tahoma"/>
          <w:b/>
          <w:bCs/>
        </w:rPr>
        <w:tab/>
        <w:t xml:space="preserve">- </w:t>
      </w:r>
      <w:r w:rsidRPr="006F5619">
        <w:rPr>
          <w:rFonts w:ascii="Tahoma" w:hAnsi="Tahoma" w:cs="Tahoma"/>
          <w:b/>
          <w:bCs/>
        </w:rPr>
        <w:t>P</w:t>
      </w:r>
      <w:r w:rsidR="004A1C5C" w:rsidRPr="006F5619">
        <w:rPr>
          <w:rFonts w:ascii="Tahoma" w:hAnsi="Tahoma" w:cs="Tahoma"/>
          <w:b/>
          <w:bCs/>
        </w:rPr>
        <w:t>rezydenta</w:t>
      </w:r>
      <w:r w:rsidR="004A1C5C" w:rsidRPr="006F5619">
        <w:rPr>
          <w:rFonts w:ascii="Tahoma" w:hAnsi="Tahoma" w:cs="Tahoma"/>
        </w:rPr>
        <w:t xml:space="preserve"> </w:t>
      </w:r>
      <w:r w:rsidR="004A1C5C" w:rsidRPr="006F5619">
        <w:rPr>
          <w:rFonts w:ascii="Tahoma" w:hAnsi="Tahoma" w:cs="Tahoma"/>
          <w:b/>
          <w:bCs/>
        </w:rPr>
        <w:t>Miasta</w:t>
      </w:r>
      <w:r w:rsidR="004A1C5C" w:rsidRPr="006F5619">
        <w:rPr>
          <w:rFonts w:ascii="Tahoma" w:hAnsi="Tahoma" w:cs="Tahoma"/>
        </w:rPr>
        <w:t xml:space="preserve"> </w:t>
      </w:r>
    </w:p>
    <w:p w14:paraId="4BC57B07" w14:textId="5AF77980" w:rsidR="002A199D" w:rsidRPr="006F5619" w:rsidRDefault="002A199D" w:rsidP="002A199D">
      <w:pPr>
        <w:pStyle w:val="Tekstpodstawowy"/>
        <w:spacing w:line="276" w:lineRule="auto"/>
        <w:ind w:right="70"/>
        <w:rPr>
          <w:rFonts w:ascii="Tahoma" w:hAnsi="Tahoma" w:cs="Tahoma"/>
        </w:rPr>
      </w:pPr>
      <w:r w:rsidRPr="006F5619">
        <w:rPr>
          <w:rFonts w:ascii="Tahoma" w:hAnsi="Tahoma" w:cs="Tahoma"/>
        </w:rPr>
        <w:t xml:space="preserve">przy kontrasygnacie </w:t>
      </w:r>
    </w:p>
    <w:p w14:paraId="4106D523" w14:textId="6476B964" w:rsidR="00772E98" w:rsidRPr="006F5619" w:rsidRDefault="002A199D" w:rsidP="002A199D">
      <w:pPr>
        <w:pStyle w:val="Tekstpodstawowy"/>
        <w:spacing w:line="276" w:lineRule="auto"/>
        <w:ind w:right="70"/>
        <w:rPr>
          <w:rFonts w:ascii="Tahoma" w:hAnsi="Tahoma" w:cs="Tahoma"/>
          <w:b/>
          <w:bCs/>
        </w:rPr>
      </w:pPr>
      <w:r w:rsidRPr="006F5619">
        <w:rPr>
          <w:rFonts w:ascii="Tahoma" w:hAnsi="Tahoma" w:cs="Tahoma"/>
          <w:b/>
          <w:bCs/>
          <w:lang w:val="pl-PL"/>
        </w:rPr>
        <w:t>Anny Rudnickiej</w:t>
      </w:r>
      <w:r w:rsidR="00D43EB9" w:rsidRPr="006F5619">
        <w:rPr>
          <w:rFonts w:ascii="Tahoma" w:hAnsi="Tahoma" w:cs="Tahoma"/>
          <w:b/>
          <w:bCs/>
        </w:rPr>
        <w:t xml:space="preserve"> </w:t>
      </w:r>
      <w:r w:rsidR="00772E98" w:rsidRPr="006F5619">
        <w:rPr>
          <w:rFonts w:ascii="Tahoma" w:hAnsi="Tahoma" w:cs="Tahoma"/>
          <w:b/>
          <w:bCs/>
        </w:rPr>
        <w:t>- Skarbnika Miasta</w:t>
      </w:r>
    </w:p>
    <w:p w14:paraId="3E2B64E0" w14:textId="77777777" w:rsidR="00772E98" w:rsidRPr="006F5619" w:rsidRDefault="00772E98" w:rsidP="00772E98">
      <w:pPr>
        <w:spacing w:line="276" w:lineRule="auto"/>
        <w:jc w:val="both"/>
        <w:rPr>
          <w:rFonts w:ascii="Tahoma" w:hAnsi="Tahoma" w:cs="Tahoma"/>
        </w:rPr>
      </w:pPr>
      <w:r w:rsidRPr="006F5619">
        <w:rPr>
          <w:rFonts w:ascii="Tahoma" w:hAnsi="Tahoma" w:cs="Tahoma"/>
        </w:rPr>
        <w:t>zwaną dalej „zamawiającym”,</w:t>
      </w:r>
    </w:p>
    <w:p w14:paraId="21C9B1F4" w14:textId="77777777" w:rsidR="00772E98" w:rsidRPr="006F5619" w:rsidRDefault="00772E98" w:rsidP="00772E98">
      <w:pPr>
        <w:jc w:val="both"/>
        <w:rPr>
          <w:rFonts w:ascii="Tahoma" w:hAnsi="Tahoma" w:cs="Tahoma"/>
        </w:rPr>
      </w:pPr>
      <w:r w:rsidRPr="006F5619">
        <w:rPr>
          <w:rFonts w:ascii="Tahoma" w:hAnsi="Tahoma" w:cs="Tahoma"/>
        </w:rPr>
        <w:t xml:space="preserve">a </w:t>
      </w:r>
    </w:p>
    <w:p w14:paraId="4674710B" w14:textId="3726F95F" w:rsidR="00F66800" w:rsidRPr="006F5619" w:rsidRDefault="00F66800" w:rsidP="00300AD5">
      <w:pPr>
        <w:shd w:val="clear" w:color="auto" w:fill="FFFFFF"/>
        <w:spacing w:line="276" w:lineRule="auto"/>
        <w:jc w:val="both"/>
        <w:rPr>
          <w:rFonts w:ascii="Tahoma" w:hAnsi="Tahoma" w:cs="Tahoma"/>
        </w:rPr>
      </w:pPr>
      <w:r w:rsidRPr="006F5619">
        <w:rPr>
          <w:rFonts w:ascii="Tahoma" w:hAnsi="Tahoma" w:cs="Tahoma"/>
        </w:rPr>
        <w:t>(*gdy kontrahentem jest spółka prawa handlowego):</w:t>
      </w:r>
      <w:r w:rsidRPr="006F5619">
        <w:rPr>
          <w:rFonts w:ascii="Tahoma" w:hAnsi="Tahoma" w:cs="Tahoma"/>
          <w:b/>
          <w:bCs/>
        </w:rPr>
        <w:t xml:space="preserve"> </w:t>
      </w:r>
      <w:r w:rsidRPr="006F5619">
        <w:rPr>
          <w:rFonts w:ascii="Tahoma" w:hAnsi="Tahoma" w:cs="Tahoma"/>
        </w:rPr>
        <w:t>……………………</w:t>
      </w:r>
      <w:r w:rsidR="00A57C55" w:rsidRPr="006F5619">
        <w:rPr>
          <w:rFonts w:ascii="Tahoma" w:hAnsi="Tahoma" w:cs="Tahoma"/>
        </w:rPr>
        <w:t xml:space="preserve"> z </w:t>
      </w:r>
      <w:r w:rsidRPr="006F5619">
        <w:rPr>
          <w:rFonts w:ascii="Tahoma" w:hAnsi="Tahoma" w:cs="Tahoma"/>
        </w:rPr>
        <w:t>siedzibą przy</w:t>
      </w:r>
      <w:r w:rsidRPr="006F5619">
        <w:rPr>
          <w:rFonts w:ascii="Tahoma" w:hAnsi="Tahoma" w:cs="Tahoma"/>
          <w:b/>
          <w:bCs/>
        </w:rPr>
        <w:t> </w:t>
      </w:r>
      <w:r w:rsidRPr="006F5619">
        <w:rPr>
          <w:rFonts w:ascii="Tahoma" w:hAnsi="Tahoma" w:cs="Tahoma"/>
        </w:rPr>
        <w:t>ul. ……………………</w:t>
      </w:r>
      <w:proofErr w:type="gramStart"/>
      <w:r w:rsidRPr="006F5619">
        <w:rPr>
          <w:rFonts w:ascii="Tahoma" w:hAnsi="Tahoma" w:cs="Tahoma"/>
        </w:rPr>
        <w:t>…….</w:t>
      </w:r>
      <w:proofErr w:type="gramEnd"/>
      <w:r w:rsidRPr="006F5619">
        <w:rPr>
          <w:rFonts w:ascii="Tahoma" w:hAnsi="Tahoma" w:cs="Tahoma"/>
        </w:rPr>
        <w:t>., …………………………</w:t>
      </w:r>
      <w:proofErr w:type="gramStart"/>
      <w:r w:rsidRPr="006F5619">
        <w:rPr>
          <w:rFonts w:ascii="Tahoma" w:hAnsi="Tahoma" w:cs="Tahoma"/>
        </w:rPr>
        <w:t>…….</w:t>
      </w:r>
      <w:proofErr w:type="gramEnd"/>
      <w:r w:rsidRPr="006F5619">
        <w:rPr>
          <w:rFonts w:ascii="Tahoma" w:hAnsi="Tahoma" w:cs="Tahoma"/>
        </w:rPr>
        <w:t>., wpisaną do rejestru przedsiębiorców Krajowego Rejestru Sądowego, prowadzonego przez Sąd ………</w:t>
      </w:r>
      <w:proofErr w:type="gramStart"/>
      <w:r w:rsidRPr="006F5619">
        <w:rPr>
          <w:rFonts w:ascii="Tahoma" w:hAnsi="Tahoma" w:cs="Tahoma"/>
        </w:rPr>
        <w:t>…….</w:t>
      </w:r>
      <w:proofErr w:type="gramEnd"/>
      <w:r w:rsidRPr="006F5619">
        <w:rPr>
          <w:rFonts w:ascii="Tahoma" w:hAnsi="Tahoma" w:cs="Tahoma"/>
        </w:rPr>
        <w:t>., pod numerem KRS: …………………</w:t>
      </w:r>
      <w:proofErr w:type="gramStart"/>
      <w:r w:rsidRPr="006F5619">
        <w:rPr>
          <w:rFonts w:ascii="Tahoma" w:hAnsi="Tahoma" w:cs="Tahoma"/>
        </w:rPr>
        <w:t>…….</w:t>
      </w:r>
      <w:proofErr w:type="gramEnd"/>
      <w:r w:rsidRPr="006F5619">
        <w:rPr>
          <w:rFonts w:ascii="Tahoma" w:hAnsi="Tahoma" w:cs="Tahoma"/>
        </w:rPr>
        <w:t>.,</w:t>
      </w:r>
      <w:r w:rsidR="00300AD5" w:rsidRPr="006F5619">
        <w:rPr>
          <w:rFonts w:ascii="Tahoma" w:hAnsi="Tahoma" w:cs="Tahoma"/>
        </w:rPr>
        <w:t xml:space="preserve"> </w:t>
      </w:r>
      <w:r w:rsidRPr="006F5619">
        <w:rPr>
          <w:rFonts w:ascii="Tahoma" w:hAnsi="Tahoma" w:cs="Tahoma"/>
        </w:rPr>
        <w:t>NIP </w:t>
      </w:r>
      <w:hyperlink r:id="rId8" w:history="1">
        <w:r w:rsidRPr="006F5619">
          <w:rPr>
            <w:rFonts w:ascii="Tahoma" w:hAnsi="Tahoma" w:cs="Tahoma"/>
          </w:rPr>
          <w:t>……………</w:t>
        </w:r>
        <w:proofErr w:type="gramStart"/>
        <w:r w:rsidRPr="006F5619">
          <w:rPr>
            <w:rFonts w:ascii="Tahoma" w:hAnsi="Tahoma" w:cs="Tahoma"/>
          </w:rPr>
          <w:t>…….</w:t>
        </w:r>
        <w:proofErr w:type="gramEnd"/>
        <w:r w:rsidRPr="006F5619">
          <w:rPr>
            <w:rFonts w:ascii="Tahoma" w:hAnsi="Tahoma" w:cs="Tahoma"/>
          </w:rPr>
          <w:t>.</w:t>
        </w:r>
      </w:hyperlink>
      <w:r w:rsidRPr="006F5619">
        <w:rPr>
          <w:rFonts w:ascii="Tahoma" w:hAnsi="Tahoma" w:cs="Tahoma"/>
        </w:rPr>
        <w:t>  REGON …………………</w:t>
      </w:r>
      <w:proofErr w:type="gramStart"/>
      <w:r w:rsidRPr="006F5619">
        <w:rPr>
          <w:rFonts w:ascii="Tahoma" w:hAnsi="Tahoma" w:cs="Tahoma"/>
        </w:rPr>
        <w:t>…….</w:t>
      </w:r>
      <w:proofErr w:type="gramEnd"/>
      <w:r w:rsidRPr="006F5619">
        <w:rPr>
          <w:rFonts w:ascii="Tahoma" w:hAnsi="Tahoma" w:cs="Tahoma"/>
        </w:rPr>
        <w:t>.</w:t>
      </w:r>
    </w:p>
    <w:p w14:paraId="7C218B7C" w14:textId="4FC47335" w:rsidR="00F66800" w:rsidRPr="006F5619" w:rsidRDefault="00F66800" w:rsidP="00F66800">
      <w:pPr>
        <w:spacing w:line="276" w:lineRule="auto"/>
        <w:jc w:val="both"/>
        <w:rPr>
          <w:rFonts w:ascii="Tahoma" w:hAnsi="Tahoma" w:cs="Tahoma"/>
        </w:rPr>
      </w:pPr>
      <w:r w:rsidRPr="006F5619">
        <w:rPr>
          <w:rFonts w:ascii="Tahoma" w:hAnsi="Tahoma" w:cs="Tahoma"/>
        </w:rPr>
        <w:t xml:space="preserve">w </w:t>
      </w:r>
      <w:r w:rsidR="001977CB" w:rsidRPr="006F5619">
        <w:rPr>
          <w:rFonts w:ascii="Tahoma" w:hAnsi="Tahoma" w:cs="Tahoma"/>
        </w:rPr>
        <w:t>imieniu,</w:t>
      </w:r>
      <w:r w:rsidRPr="006F5619">
        <w:rPr>
          <w:rFonts w:ascii="Tahoma" w:hAnsi="Tahoma" w:cs="Tahoma"/>
        </w:rPr>
        <w:t xml:space="preserve"> którego działa:</w:t>
      </w:r>
    </w:p>
    <w:p w14:paraId="2DF101BE" w14:textId="77777777" w:rsidR="00F66800" w:rsidRPr="006F5619" w:rsidRDefault="00F66800" w:rsidP="00F66800">
      <w:pPr>
        <w:spacing w:line="276" w:lineRule="auto"/>
        <w:jc w:val="both"/>
        <w:rPr>
          <w:rFonts w:ascii="Tahoma" w:hAnsi="Tahoma" w:cs="Tahoma"/>
        </w:rPr>
      </w:pPr>
      <w:r w:rsidRPr="006F5619">
        <w:rPr>
          <w:rFonts w:ascii="Tahoma" w:hAnsi="Tahoma" w:cs="Tahoma"/>
        </w:rPr>
        <w:t>……………………………………………..</w:t>
      </w:r>
    </w:p>
    <w:p w14:paraId="59E08821" w14:textId="551C5C6D" w:rsidR="00F66800" w:rsidRPr="006F5619" w:rsidRDefault="00F66800" w:rsidP="00300AD5">
      <w:pPr>
        <w:pStyle w:val="Default"/>
        <w:spacing w:line="276" w:lineRule="auto"/>
        <w:jc w:val="both"/>
        <w:rPr>
          <w:rFonts w:ascii="Tahoma" w:hAnsi="Tahoma" w:cs="Tahoma"/>
          <w:color w:val="auto"/>
        </w:rPr>
      </w:pPr>
      <w:r w:rsidRPr="006F5619">
        <w:rPr>
          <w:rFonts w:ascii="Tahoma" w:hAnsi="Tahoma" w:cs="Tahoma"/>
          <w:color w:val="auto"/>
        </w:rPr>
        <w:t>(*gdy kontrahentem jest osoba fizyczna prowadząca działalność gospodarczą): …………</w:t>
      </w:r>
      <w:proofErr w:type="gramStart"/>
      <w:r w:rsidRPr="006F5619">
        <w:rPr>
          <w:rFonts w:ascii="Tahoma" w:hAnsi="Tahoma" w:cs="Tahoma"/>
          <w:color w:val="auto"/>
        </w:rPr>
        <w:t>…….</w:t>
      </w:r>
      <w:proofErr w:type="gramEnd"/>
      <w:r w:rsidRPr="006F5619">
        <w:rPr>
          <w:rFonts w:ascii="Tahoma" w:hAnsi="Tahoma" w:cs="Tahoma"/>
          <w:color w:val="auto"/>
        </w:rPr>
        <w:t>.</w:t>
      </w:r>
      <w:r w:rsidRPr="006F5619">
        <w:rPr>
          <w:rFonts w:ascii="Tahoma" w:hAnsi="Tahoma" w:cs="Tahoma"/>
          <w:b/>
          <w:bCs/>
          <w:color w:val="auto"/>
        </w:rPr>
        <w:t xml:space="preserve">, </w:t>
      </w:r>
      <w:r w:rsidRPr="006F5619">
        <w:rPr>
          <w:rFonts w:ascii="Tahoma" w:hAnsi="Tahoma" w:cs="Tahoma"/>
          <w:color w:val="auto"/>
        </w:rPr>
        <w:t>prowadzącą/-</w:t>
      </w:r>
      <w:proofErr w:type="spellStart"/>
      <w:r w:rsidRPr="006F5619">
        <w:rPr>
          <w:rFonts w:ascii="Tahoma" w:hAnsi="Tahoma" w:cs="Tahoma"/>
          <w:color w:val="auto"/>
        </w:rPr>
        <w:t>ym</w:t>
      </w:r>
      <w:proofErr w:type="spellEnd"/>
      <w:r w:rsidRPr="006F5619">
        <w:rPr>
          <w:rFonts w:ascii="Tahoma" w:hAnsi="Tahoma" w:cs="Tahoma"/>
          <w:color w:val="auto"/>
        </w:rPr>
        <w:t xml:space="preserve"> działalność gospodarczą pod nazwą ……………………………</w:t>
      </w:r>
      <w:r w:rsidR="00A57C55" w:rsidRPr="006F5619">
        <w:rPr>
          <w:rFonts w:ascii="Tahoma" w:hAnsi="Tahoma" w:cs="Tahoma"/>
          <w:color w:val="auto"/>
        </w:rPr>
        <w:t xml:space="preserve"> z </w:t>
      </w:r>
      <w:r w:rsidRPr="006F5619">
        <w:rPr>
          <w:rFonts w:ascii="Tahoma" w:hAnsi="Tahoma" w:cs="Tahoma"/>
          <w:color w:val="auto"/>
        </w:rPr>
        <w:t>siedzibą przy ul. ………………</w:t>
      </w:r>
      <w:proofErr w:type="gramStart"/>
      <w:r w:rsidRPr="006F5619">
        <w:rPr>
          <w:rFonts w:ascii="Tahoma" w:hAnsi="Tahoma" w:cs="Tahoma"/>
          <w:color w:val="auto"/>
        </w:rPr>
        <w:t>…….</w:t>
      </w:r>
      <w:proofErr w:type="gramEnd"/>
      <w:r w:rsidRPr="006F5619">
        <w:rPr>
          <w:rFonts w:ascii="Tahoma" w:hAnsi="Tahoma" w:cs="Tahoma"/>
          <w:color w:val="auto"/>
        </w:rPr>
        <w:t xml:space="preserve">., ………………………… </w:t>
      </w:r>
      <w:r w:rsidR="00300AD5" w:rsidRPr="006F5619">
        <w:rPr>
          <w:rFonts w:ascii="Tahoma" w:hAnsi="Tahoma" w:cs="Tahoma"/>
          <w:color w:val="auto"/>
        </w:rPr>
        <w:t xml:space="preserve"> </w:t>
      </w:r>
      <w:r w:rsidRPr="006F5619">
        <w:rPr>
          <w:rFonts w:ascii="Tahoma" w:hAnsi="Tahoma" w:cs="Tahoma"/>
          <w:color w:val="auto"/>
        </w:rPr>
        <w:t>NIP ……………, REGON ……</w:t>
      </w:r>
      <w:proofErr w:type="gramStart"/>
      <w:r w:rsidRPr="006F5619">
        <w:rPr>
          <w:rFonts w:ascii="Tahoma" w:hAnsi="Tahoma" w:cs="Tahoma"/>
          <w:color w:val="auto"/>
        </w:rPr>
        <w:t>…….</w:t>
      </w:r>
      <w:proofErr w:type="gramEnd"/>
      <w:r w:rsidRPr="006F5619">
        <w:rPr>
          <w:rFonts w:ascii="Tahoma" w:hAnsi="Tahoma" w:cs="Tahoma"/>
          <w:color w:val="auto"/>
        </w:rPr>
        <w:t xml:space="preserve">, </w:t>
      </w:r>
    </w:p>
    <w:p w14:paraId="15D33EC5" w14:textId="77777777" w:rsidR="00F66800" w:rsidRPr="006F5619" w:rsidRDefault="00F66800" w:rsidP="008F13A3">
      <w:pPr>
        <w:spacing w:after="360" w:line="276" w:lineRule="auto"/>
        <w:jc w:val="both"/>
        <w:rPr>
          <w:rFonts w:ascii="Tahoma" w:hAnsi="Tahoma" w:cs="Tahoma"/>
        </w:rPr>
      </w:pPr>
      <w:r w:rsidRPr="006F5619">
        <w:rPr>
          <w:rFonts w:ascii="Tahoma" w:hAnsi="Tahoma" w:cs="Tahoma"/>
        </w:rPr>
        <w:t>zwanym dalej „wykonawcą”.</w:t>
      </w:r>
    </w:p>
    <w:p w14:paraId="3722004A" w14:textId="7BCA7EF8" w:rsidR="00300AD5" w:rsidRPr="001C32AD" w:rsidRDefault="008F13A3" w:rsidP="008F13A3">
      <w:pPr>
        <w:spacing w:before="120" w:line="276" w:lineRule="auto"/>
        <w:jc w:val="both"/>
        <w:rPr>
          <w:rFonts w:ascii="Tahoma" w:hAnsi="Tahoma" w:cs="Tahoma"/>
        </w:rPr>
      </w:pPr>
      <w:r w:rsidRPr="001C32AD">
        <w:rPr>
          <w:rFonts w:ascii="Tahoma" w:hAnsi="Tahoma" w:cs="Tahoma"/>
        </w:rPr>
        <w:t>Zamówienie</w:t>
      </w:r>
      <w:r w:rsidR="00AA1A8E" w:rsidRPr="001C32AD">
        <w:rPr>
          <w:rFonts w:ascii="Tahoma" w:hAnsi="Tahoma" w:cs="Tahoma"/>
        </w:rPr>
        <w:t xml:space="preserve"> współfinansowane ze środków Europejskiego Funduszu Rozwoju Regionalnego w ramach programu Fundusze Europejskie dla Lubuskiego 2021-2027 Priorytet 8 „Fundusze Europejskie dla lokalnego lubuskiego” Działanie 8.1 „Wsparcie terytorialne obszarów miejskich - rewitalizacja”.</w:t>
      </w:r>
    </w:p>
    <w:p w14:paraId="699ABED3" w14:textId="77777777" w:rsidR="00772E98" w:rsidRPr="00B473A7" w:rsidRDefault="00772E98" w:rsidP="00772E98">
      <w:pPr>
        <w:widowControl w:val="0"/>
        <w:autoSpaceDE w:val="0"/>
        <w:autoSpaceDN w:val="0"/>
        <w:spacing w:line="264" w:lineRule="auto"/>
        <w:outlineLvl w:val="2"/>
        <w:rPr>
          <w:rFonts w:ascii="Tahoma" w:eastAsia="Tahoma" w:hAnsi="Tahoma" w:cs="Tahoma"/>
          <w:b/>
          <w:bCs/>
          <w:color w:val="EE0000"/>
        </w:rPr>
      </w:pPr>
    </w:p>
    <w:p w14:paraId="70978861" w14:textId="19A7EA1D" w:rsidR="00772E98" w:rsidRPr="00B473A7" w:rsidRDefault="00772E98" w:rsidP="00772E98">
      <w:pPr>
        <w:spacing w:line="276" w:lineRule="auto"/>
        <w:jc w:val="both"/>
        <w:rPr>
          <w:rFonts w:ascii="Tahoma" w:hAnsi="Tahoma" w:cs="Tahoma"/>
        </w:rPr>
      </w:pPr>
      <w:r w:rsidRPr="00B473A7">
        <w:rPr>
          <w:rFonts w:ascii="Tahoma" w:hAnsi="Tahoma" w:cs="Tahoma"/>
        </w:rPr>
        <w:t>W wyniku rozstrzygnięcia postępowania</w:t>
      </w:r>
      <w:r w:rsidR="004F1DD2" w:rsidRPr="00B473A7">
        <w:rPr>
          <w:rFonts w:ascii="Tahoma" w:hAnsi="Tahoma" w:cs="Tahoma"/>
        </w:rPr>
        <w:t xml:space="preserve"> o </w:t>
      </w:r>
      <w:r w:rsidRPr="00B473A7">
        <w:rPr>
          <w:rFonts w:ascii="Tahoma" w:hAnsi="Tahoma" w:cs="Tahoma"/>
        </w:rPr>
        <w:t>udzielenie zamówienia publicznego, prowadzonego</w:t>
      </w:r>
      <w:r w:rsidR="004F1DD2" w:rsidRPr="00B473A7">
        <w:rPr>
          <w:rFonts w:ascii="Tahoma" w:hAnsi="Tahoma" w:cs="Tahoma"/>
        </w:rPr>
        <w:t xml:space="preserve"> w </w:t>
      </w:r>
      <w:r w:rsidRPr="00B473A7">
        <w:rPr>
          <w:rFonts w:ascii="Tahoma" w:hAnsi="Tahoma" w:cs="Tahoma"/>
        </w:rPr>
        <w:t>trybie podstawowym, na podstawie</w:t>
      </w:r>
      <w:r w:rsidR="004F1DD2" w:rsidRPr="00B473A7">
        <w:rPr>
          <w:rFonts w:ascii="Tahoma" w:hAnsi="Tahoma" w:cs="Tahoma"/>
        </w:rPr>
        <w:t xml:space="preserve"> art. </w:t>
      </w:r>
      <w:r w:rsidRPr="00B473A7">
        <w:rPr>
          <w:rFonts w:ascii="Tahoma" w:hAnsi="Tahoma" w:cs="Tahoma"/>
        </w:rPr>
        <w:t>275 pkt 1 ustawy</w:t>
      </w:r>
      <w:r w:rsidR="00A57C55" w:rsidRPr="00B473A7">
        <w:rPr>
          <w:rFonts w:ascii="Tahoma" w:hAnsi="Tahoma" w:cs="Tahoma"/>
        </w:rPr>
        <w:t xml:space="preserve"> z </w:t>
      </w:r>
      <w:r w:rsidRPr="00B473A7">
        <w:rPr>
          <w:rFonts w:ascii="Tahoma" w:hAnsi="Tahoma" w:cs="Tahoma"/>
        </w:rPr>
        <w:t xml:space="preserve">dnia 11 września 2019 r. Prawo zamówień publicznych </w:t>
      </w:r>
      <w:r w:rsidRPr="00FC07B4">
        <w:rPr>
          <w:rFonts w:ascii="Tahoma" w:hAnsi="Tahoma" w:cs="Tahoma"/>
        </w:rPr>
        <w:t>(Dz. U.</w:t>
      </w:r>
      <w:r w:rsidR="00A57C55" w:rsidRPr="00FC07B4">
        <w:rPr>
          <w:rFonts w:ascii="Tahoma" w:hAnsi="Tahoma" w:cs="Tahoma"/>
        </w:rPr>
        <w:t xml:space="preserve"> z</w:t>
      </w:r>
      <w:r w:rsidR="009574AE" w:rsidRPr="00FC07B4">
        <w:rPr>
          <w:rFonts w:ascii="Tahoma" w:hAnsi="Tahoma" w:cs="Tahoma"/>
        </w:rPr>
        <w:t xml:space="preserve"> </w:t>
      </w:r>
      <w:r w:rsidR="00B473A7" w:rsidRPr="00FC07B4">
        <w:rPr>
          <w:rFonts w:ascii="Tahoma" w:hAnsi="Tahoma" w:cs="Tahoma"/>
        </w:rPr>
        <w:t xml:space="preserve">2026 r., poz. </w:t>
      </w:r>
      <w:r w:rsidR="00D0448D" w:rsidRPr="00FC07B4">
        <w:rPr>
          <w:rFonts w:ascii="Tahoma" w:hAnsi="Tahoma" w:cs="Tahoma"/>
        </w:rPr>
        <w:t>793</w:t>
      </w:r>
      <w:r w:rsidRPr="00FC07B4">
        <w:rPr>
          <w:rFonts w:ascii="Tahoma" w:hAnsi="Tahoma" w:cs="Tahoma"/>
        </w:rPr>
        <w:t>)</w:t>
      </w:r>
      <w:r w:rsidR="007E3EA4" w:rsidRPr="00FC07B4">
        <w:rPr>
          <w:rFonts w:ascii="Tahoma" w:hAnsi="Tahoma" w:cs="Tahoma"/>
        </w:rPr>
        <w:t xml:space="preserve"> </w:t>
      </w:r>
      <w:r w:rsidR="007E3EA4" w:rsidRPr="00B473A7">
        <w:rPr>
          <w:rFonts w:ascii="Tahoma" w:hAnsi="Tahoma" w:cs="Tahoma"/>
        </w:rPr>
        <w:t xml:space="preserve">zwanej dalej „ustawą </w:t>
      </w:r>
      <w:proofErr w:type="spellStart"/>
      <w:r w:rsidR="007E3EA4" w:rsidRPr="00B473A7">
        <w:rPr>
          <w:rFonts w:ascii="Tahoma" w:hAnsi="Tahoma" w:cs="Tahoma"/>
        </w:rPr>
        <w:t>Pzp</w:t>
      </w:r>
      <w:proofErr w:type="spellEnd"/>
      <w:r w:rsidR="007E3EA4" w:rsidRPr="00B473A7">
        <w:rPr>
          <w:rFonts w:ascii="Tahoma" w:hAnsi="Tahoma" w:cs="Tahoma"/>
        </w:rPr>
        <w:t>”</w:t>
      </w:r>
      <w:r w:rsidRPr="00B473A7">
        <w:rPr>
          <w:rFonts w:ascii="Tahoma" w:hAnsi="Tahoma" w:cs="Tahoma"/>
        </w:rPr>
        <w:t>, została zawarta umowa</w:t>
      </w:r>
      <w:r w:rsidR="004F1DD2" w:rsidRPr="00B473A7">
        <w:rPr>
          <w:rFonts w:ascii="Tahoma" w:hAnsi="Tahoma" w:cs="Tahoma"/>
        </w:rPr>
        <w:t xml:space="preserve"> o </w:t>
      </w:r>
      <w:r w:rsidRPr="00B473A7">
        <w:rPr>
          <w:rFonts w:ascii="Tahoma" w:hAnsi="Tahoma" w:cs="Tahoma"/>
        </w:rPr>
        <w:t>następującej treści:</w:t>
      </w:r>
    </w:p>
    <w:p w14:paraId="2043A544" w14:textId="77777777" w:rsidR="000F47B1" w:rsidRPr="001C32A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 1</w:t>
      </w:r>
    </w:p>
    <w:p w14:paraId="5E27D481" w14:textId="77777777" w:rsidR="000F47B1" w:rsidRPr="001C32AD" w:rsidRDefault="000F47B1" w:rsidP="00C944C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PRZEDMIOT UMOWY</w:t>
      </w:r>
    </w:p>
    <w:p w14:paraId="317F2BB9" w14:textId="1BA21424" w:rsidR="00004014" w:rsidRPr="001C32AD" w:rsidRDefault="000F47B1" w:rsidP="00E270B2">
      <w:pPr>
        <w:numPr>
          <w:ilvl w:val="1"/>
          <w:numId w:val="43"/>
        </w:numPr>
        <w:tabs>
          <w:tab w:val="num" w:pos="426"/>
        </w:tabs>
        <w:spacing w:line="276" w:lineRule="auto"/>
        <w:ind w:left="426" w:hanging="426"/>
        <w:jc w:val="both"/>
        <w:rPr>
          <w:rFonts w:ascii="Tahoma" w:eastAsia="Calibri" w:hAnsi="Tahoma" w:cs="Tahoma"/>
        </w:rPr>
      </w:pPr>
      <w:r w:rsidRPr="001C32AD">
        <w:rPr>
          <w:rFonts w:ascii="Tahoma" w:eastAsia="Calibri" w:hAnsi="Tahoma" w:cs="Tahoma"/>
        </w:rPr>
        <w:t>Zamawiający zleca</w:t>
      </w:r>
      <w:r w:rsidR="004F1DD2" w:rsidRPr="001C32AD">
        <w:rPr>
          <w:rFonts w:ascii="Tahoma" w:eastAsia="Calibri" w:hAnsi="Tahoma" w:cs="Tahoma"/>
        </w:rPr>
        <w:t xml:space="preserve"> a </w:t>
      </w:r>
      <w:r w:rsidRPr="001C32AD">
        <w:rPr>
          <w:rFonts w:ascii="Tahoma" w:eastAsia="Calibri" w:hAnsi="Tahoma" w:cs="Tahoma"/>
        </w:rPr>
        <w:t>wykonawca przyjmuje</w:t>
      </w:r>
      <w:bookmarkStart w:id="1" w:name="_Hlk11746833"/>
      <w:r w:rsidRPr="001C32AD">
        <w:rPr>
          <w:rFonts w:ascii="Tahoma" w:eastAsia="Calibri" w:hAnsi="Tahoma" w:cs="Tahoma"/>
        </w:rPr>
        <w:t xml:space="preserve"> do wykonania</w:t>
      </w:r>
      <w:r w:rsidR="00766760" w:rsidRPr="001C32AD">
        <w:rPr>
          <w:rFonts w:ascii="Tahoma" w:eastAsia="Calibri" w:hAnsi="Tahoma" w:cs="Tahoma"/>
        </w:rPr>
        <w:t xml:space="preserve"> </w:t>
      </w:r>
      <w:bookmarkStart w:id="2" w:name="_Hlk132190920"/>
      <w:r w:rsidR="00004014" w:rsidRPr="001C32AD">
        <w:rPr>
          <w:rFonts w:ascii="Tahoma" w:hAnsi="Tahoma" w:cs="Tahoma"/>
        </w:rPr>
        <w:t xml:space="preserve">zagospodarowanie </w:t>
      </w:r>
      <w:r w:rsidR="00004014" w:rsidRPr="00D20A7F">
        <w:rPr>
          <w:rFonts w:ascii="Tahoma" w:hAnsi="Tahoma" w:cs="Tahoma"/>
          <w:color w:val="000000" w:themeColor="text1"/>
        </w:rPr>
        <w:t>teren</w:t>
      </w:r>
      <w:r w:rsidR="003E7953">
        <w:rPr>
          <w:rFonts w:ascii="Tahoma" w:hAnsi="Tahoma" w:cs="Tahoma"/>
          <w:color w:val="000000" w:themeColor="text1"/>
        </w:rPr>
        <w:t xml:space="preserve">ów </w:t>
      </w:r>
      <w:r w:rsidR="00004014" w:rsidRPr="001C32AD">
        <w:rPr>
          <w:rFonts w:ascii="Tahoma" w:hAnsi="Tahoma" w:cs="Tahoma"/>
        </w:rPr>
        <w:t>przy ul. Żwirki i Wigury w Now</w:t>
      </w:r>
      <w:r w:rsidR="00D20A7F">
        <w:rPr>
          <w:rFonts w:ascii="Tahoma" w:hAnsi="Tahoma" w:cs="Tahoma"/>
        </w:rPr>
        <w:t>ej</w:t>
      </w:r>
      <w:r w:rsidR="00004014" w:rsidRPr="001C32AD">
        <w:rPr>
          <w:rFonts w:ascii="Tahoma" w:hAnsi="Tahoma" w:cs="Tahoma"/>
        </w:rPr>
        <w:t xml:space="preserve"> S</w:t>
      </w:r>
      <w:r w:rsidR="00D20A7F">
        <w:rPr>
          <w:rFonts w:ascii="Tahoma" w:hAnsi="Tahoma" w:cs="Tahoma"/>
        </w:rPr>
        <w:t>oli</w:t>
      </w:r>
      <w:r w:rsidR="00004014" w:rsidRPr="001C32AD">
        <w:rPr>
          <w:rFonts w:ascii="Tahoma" w:hAnsi="Tahoma" w:cs="Tahoma"/>
        </w:rPr>
        <w:t xml:space="preserve"> w ramach projektu</w:t>
      </w:r>
      <w:r w:rsidR="001C32AD" w:rsidRPr="001C32AD">
        <w:rPr>
          <w:rFonts w:ascii="Tahoma" w:hAnsi="Tahoma" w:cs="Tahoma"/>
        </w:rPr>
        <w:t xml:space="preserve"> </w:t>
      </w:r>
      <w:r w:rsidR="00004014" w:rsidRPr="001C32AD">
        <w:rPr>
          <w:rFonts w:ascii="Tahoma" w:hAnsi="Tahoma" w:cs="Tahoma"/>
        </w:rPr>
        <w:t xml:space="preserve">„Rewitalizacja zabytkowego obszaru poprzez adaptację Magazynu Solnego i zagospodarowanie terenów sąsiednich w Nowej Soli” współfinansowanego ze środków Europejskiego </w:t>
      </w:r>
      <w:r w:rsidR="00004014" w:rsidRPr="001C32AD">
        <w:rPr>
          <w:rFonts w:ascii="Tahoma" w:hAnsi="Tahoma" w:cs="Tahoma"/>
        </w:rPr>
        <w:lastRenderedPageBreak/>
        <w:t xml:space="preserve">Funduszu Rozwoju Regionalnego w ramach programu Fundusze Europejskie dla Lubuskiego 2021-2027 </w:t>
      </w:r>
      <w:r w:rsidR="00004014" w:rsidRPr="001C32AD">
        <w:rPr>
          <w:rFonts w:ascii="Tahoma" w:eastAsia="Calibri" w:hAnsi="Tahoma" w:cs="Tahoma"/>
        </w:rPr>
        <w:t>Priorytet 8 „Fundusze Europejskie dla lokalnego lubuskiego”</w:t>
      </w:r>
      <w:r w:rsidR="00004014" w:rsidRPr="001C32AD">
        <w:rPr>
          <w:rFonts w:ascii="Tahoma" w:hAnsi="Tahoma" w:cs="Tahoma"/>
        </w:rPr>
        <w:t xml:space="preserve"> </w:t>
      </w:r>
      <w:r w:rsidR="00004014" w:rsidRPr="001C32AD">
        <w:rPr>
          <w:rFonts w:ascii="Tahoma" w:eastAsia="Calibri" w:hAnsi="Tahoma" w:cs="Tahoma"/>
        </w:rPr>
        <w:t>Działanie 8.1 „Wsparcie terytorialne obszarów miejskich - rewitalizacja”.</w:t>
      </w:r>
      <w:bookmarkEnd w:id="2"/>
    </w:p>
    <w:p w14:paraId="3E562AFA" w14:textId="5B91184B" w:rsidR="00EE422E" w:rsidRPr="001C32AD" w:rsidRDefault="00EE422E" w:rsidP="00E270B2">
      <w:pPr>
        <w:numPr>
          <w:ilvl w:val="1"/>
          <w:numId w:val="43"/>
        </w:numPr>
        <w:tabs>
          <w:tab w:val="num" w:pos="426"/>
        </w:tabs>
        <w:spacing w:line="276" w:lineRule="auto"/>
        <w:ind w:left="426" w:hanging="426"/>
        <w:jc w:val="both"/>
        <w:rPr>
          <w:rFonts w:ascii="Tahoma" w:eastAsia="Calibri" w:hAnsi="Tahoma" w:cs="Tahoma"/>
        </w:rPr>
      </w:pPr>
      <w:r w:rsidRPr="001C32AD">
        <w:rPr>
          <w:rFonts w:ascii="Tahoma" w:eastAsia="Calibri" w:hAnsi="Tahoma" w:cs="Tahoma"/>
        </w:rPr>
        <w:t xml:space="preserve">Szczegółowy </w:t>
      </w:r>
      <w:r w:rsidR="00733492" w:rsidRPr="001C32AD">
        <w:rPr>
          <w:rFonts w:ascii="Tahoma" w:eastAsia="Calibri" w:hAnsi="Tahoma" w:cs="Tahoma"/>
        </w:rPr>
        <w:t>opis</w:t>
      </w:r>
      <w:r w:rsidRPr="001C32AD">
        <w:rPr>
          <w:rFonts w:ascii="Tahoma" w:eastAsia="Calibri" w:hAnsi="Tahoma" w:cs="Tahoma"/>
        </w:rPr>
        <w:t xml:space="preserve"> robót budowlanych objętych przedmiotem umowy oraz sposób ich wykonania określa</w:t>
      </w:r>
      <w:r w:rsidR="00007899" w:rsidRPr="001C32AD">
        <w:rPr>
          <w:rFonts w:ascii="Tahoma" w:eastAsia="Calibri" w:hAnsi="Tahoma" w:cs="Tahoma"/>
        </w:rPr>
        <w:t>:</w:t>
      </w:r>
    </w:p>
    <w:p w14:paraId="79227403" w14:textId="77777777" w:rsidR="00733492" w:rsidRPr="001C32AD" w:rsidRDefault="00646FFE" w:rsidP="00442B1A">
      <w:pPr>
        <w:widowControl w:val="0"/>
        <w:numPr>
          <w:ilvl w:val="0"/>
          <w:numId w:val="32"/>
        </w:numPr>
        <w:autoSpaceDE w:val="0"/>
        <w:autoSpaceDN w:val="0"/>
        <w:adjustRightInd w:val="0"/>
        <w:spacing w:line="276" w:lineRule="auto"/>
        <w:ind w:left="851" w:hanging="425"/>
        <w:jc w:val="both"/>
        <w:rPr>
          <w:rFonts w:ascii="Tahoma" w:eastAsia="Calibri" w:hAnsi="Tahoma" w:cs="Tahoma"/>
          <w:bCs/>
        </w:rPr>
      </w:pPr>
      <w:r w:rsidRPr="001C32AD">
        <w:rPr>
          <w:rFonts w:ascii="Tahoma" w:eastAsia="Calibri" w:hAnsi="Tahoma" w:cs="Tahoma"/>
        </w:rPr>
        <w:t>dokumentacja projektowa</w:t>
      </w:r>
      <w:r w:rsidR="002A199D" w:rsidRPr="001C32AD">
        <w:rPr>
          <w:rFonts w:ascii="Tahoma" w:eastAsia="Calibri" w:hAnsi="Tahoma" w:cs="Tahoma"/>
        </w:rPr>
        <w:t xml:space="preserve"> stanowiąc</w:t>
      </w:r>
      <w:r w:rsidRPr="001C32AD">
        <w:rPr>
          <w:rFonts w:ascii="Tahoma" w:eastAsia="Calibri" w:hAnsi="Tahoma" w:cs="Tahoma"/>
        </w:rPr>
        <w:t>a</w:t>
      </w:r>
      <w:r w:rsidR="002A199D" w:rsidRPr="001C32AD">
        <w:rPr>
          <w:rFonts w:ascii="Tahoma" w:eastAsia="Calibri" w:hAnsi="Tahoma" w:cs="Tahoma"/>
        </w:rPr>
        <w:t xml:space="preserve"> </w:t>
      </w:r>
      <w:r w:rsidR="002A199D" w:rsidRPr="001C32AD">
        <w:rPr>
          <w:rFonts w:ascii="Tahoma" w:eastAsia="Calibri" w:hAnsi="Tahoma" w:cs="Tahoma"/>
          <w:b/>
        </w:rPr>
        <w:t xml:space="preserve">załącznik nr </w:t>
      </w:r>
      <w:r w:rsidR="00300AD5" w:rsidRPr="001C32AD">
        <w:rPr>
          <w:rFonts w:ascii="Tahoma" w:eastAsia="Calibri" w:hAnsi="Tahoma" w:cs="Tahoma"/>
          <w:b/>
        </w:rPr>
        <w:t>1</w:t>
      </w:r>
      <w:r w:rsidR="002A199D" w:rsidRPr="001C32AD">
        <w:rPr>
          <w:rFonts w:ascii="Tahoma" w:eastAsia="Calibri" w:hAnsi="Tahoma" w:cs="Tahoma"/>
          <w:b/>
        </w:rPr>
        <w:t xml:space="preserve"> do umowy,</w:t>
      </w:r>
      <w:r w:rsidR="0044701F" w:rsidRPr="001C32AD">
        <w:rPr>
          <w:rFonts w:ascii="Tahoma" w:eastAsia="Calibri" w:hAnsi="Tahoma" w:cs="Tahoma"/>
          <w:b/>
        </w:rPr>
        <w:t xml:space="preserve"> </w:t>
      </w:r>
    </w:p>
    <w:p w14:paraId="3E053582" w14:textId="77777777" w:rsidR="00733492" w:rsidRPr="001C32AD" w:rsidRDefault="00733492" w:rsidP="00733492">
      <w:pPr>
        <w:widowControl w:val="0"/>
        <w:numPr>
          <w:ilvl w:val="0"/>
          <w:numId w:val="32"/>
        </w:numPr>
        <w:autoSpaceDE w:val="0"/>
        <w:autoSpaceDN w:val="0"/>
        <w:adjustRightInd w:val="0"/>
        <w:spacing w:line="276" w:lineRule="auto"/>
        <w:ind w:left="851" w:hanging="425"/>
        <w:jc w:val="both"/>
        <w:rPr>
          <w:rFonts w:ascii="Tahoma" w:eastAsia="Calibri" w:hAnsi="Tahoma" w:cs="Tahoma"/>
        </w:rPr>
      </w:pPr>
      <w:r w:rsidRPr="001C32AD">
        <w:rPr>
          <w:rFonts w:ascii="Tahoma" w:hAnsi="Tahoma" w:cs="Tahoma"/>
        </w:rPr>
        <w:t xml:space="preserve">specyfikacja techniczna wykonania i odbioru robót budowlanych stanowiąca </w:t>
      </w:r>
      <w:r w:rsidRPr="001C32AD">
        <w:rPr>
          <w:rFonts w:ascii="Tahoma" w:hAnsi="Tahoma" w:cs="Tahoma"/>
          <w:b/>
        </w:rPr>
        <w:t>załącznik nr 2</w:t>
      </w:r>
      <w:r w:rsidRPr="001C32AD">
        <w:rPr>
          <w:rFonts w:ascii="Tahoma" w:hAnsi="Tahoma" w:cs="Tahoma"/>
        </w:rPr>
        <w:t xml:space="preserve"> </w:t>
      </w:r>
      <w:r w:rsidRPr="001C32AD">
        <w:rPr>
          <w:rFonts w:ascii="Tahoma" w:hAnsi="Tahoma" w:cs="Tahoma"/>
          <w:b/>
        </w:rPr>
        <w:t>do umowy</w:t>
      </w:r>
      <w:r w:rsidRPr="001C32AD">
        <w:rPr>
          <w:rFonts w:ascii="Tahoma" w:hAnsi="Tahoma" w:cs="Tahoma"/>
        </w:rPr>
        <w:t xml:space="preserve">, </w:t>
      </w:r>
      <w:r w:rsidRPr="001C32AD">
        <w:rPr>
          <w:rFonts w:ascii="Tahoma" w:eastAsia="Calibri" w:hAnsi="Tahoma" w:cs="Tahoma"/>
        </w:rPr>
        <w:t xml:space="preserve"> </w:t>
      </w:r>
    </w:p>
    <w:p w14:paraId="0E389F7E" w14:textId="46268F7D" w:rsidR="00004014" w:rsidRPr="001C32AD" w:rsidRDefault="00A3679F" w:rsidP="001C32AD">
      <w:pPr>
        <w:widowControl w:val="0"/>
        <w:numPr>
          <w:ilvl w:val="8"/>
          <w:numId w:val="0"/>
        </w:numPr>
        <w:tabs>
          <w:tab w:val="num" w:pos="6120"/>
        </w:tabs>
        <w:autoSpaceDE w:val="0"/>
        <w:autoSpaceDN w:val="0"/>
        <w:adjustRightInd w:val="0"/>
        <w:spacing w:line="276" w:lineRule="auto"/>
        <w:ind w:left="426" w:hanging="180"/>
        <w:jc w:val="both"/>
        <w:rPr>
          <w:rFonts w:ascii="Tahoma" w:hAnsi="Tahoma" w:cs="Tahoma"/>
        </w:rPr>
      </w:pPr>
      <w:r w:rsidRPr="001C32AD">
        <w:rPr>
          <w:rFonts w:ascii="Tahoma" w:hAnsi="Tahoma" w:cs="Tahoma"/>
        </w:rPr>
        <w:t xml:space="preserve"> </w:t>
      </w:r>
      <w:r w:rsidR="00A57C55" w:rsidRPr="001C32AD">
        <w:rPr>
          <w:rFonts w:ascii="Tahoma" w:hAnsi="Tahoma" w:cs="Tahoma"/>
        </w:rPr>
        <w:t xml:space="preserve"> z </w:t>
      </w:r>
      <w:r w:rsidR="00EE422E" w:rsidRPr="001C32AD">
        <w:rPr>
          <w:rFonts w:ascii="Tahoma" w:hAnsi="Tahoma" w:cs="Tahoma"/>
        </w:rPr>
        <w:t>uwzględnieniem wyjaśnień</w:t>
      </w:r>
      <w:r w:rsidR="004F1DD2" w:rsidRPr="001C32AD">
        <w:rPr>
          <w:rFonts w:ascii="Tahoma" w:hAnsi="Tahoma" w:cs="Tahoma"/>
        </w:rPr>
        <w:t xml:space="preserve"> i </w:t>
      </w:r>
      <w:r w:rsidR="00EE422E" w:rsidRPr="001C32AD">
        <w:rPr>
          <w:rFonts w:ascii="Tahoma" w:hAnsi="Tahoma" w:cs="Tahoma"/>
        </w:rPr>
        <w:t>zmian dokonanych przez zamawiającego</w:t>
      </w:r>
      <w:r w:rsidR="004F1DD2" w:rsidRPr="001C32AD">
        <w:rPr>
          <w:rFonts w:ascii="Tahoma" w:hAnsi="Tahoma" w:cs="Tahoma"/>
        </w:rPr>
        <w:t xml:space="preserve"> w </w:t>
      </w:r>
      <w:r w:rsidR="00EE422E" w:rsidRPr="001C32AD">
        <w:rPr>
          <w:rFonts w:ascii="Tahoma" w:hAnsi="Tahoma" w:cs="Tahoma"/>
        </w:rPr>
        <w:t>czasie trwania postępowania</w:t>
      </w:r>
      <w:r w:rsidR="004F1DD2" w:rsidRPr="001C32AD">
        <w:rPr>
          <w:rFonts w:ascii="Tahoma" w:hAnsi="Tahoma" w:cs="Tahoma"/>
        </w:rPr>
        <w:t xml:space="preserve"> o </w:t>
      </w:r>
      <w:r w:rsidR="00EE422E" w:rsidRPr="001C32AD">
        <w:rPr>
          <w:rFonts w:ascii="Tahoma" w:hAnsi="Tahoma" w:cs="Tahoma"/>
        </w:rPr>
        <w:t>udzielenie zamówienia publicznego</w:t>
      </w:r>
      <w:r w:rsidR="00EE422E" w:rsidRPr="001C32AD">
        <w:rPr>
          <w:rFonts w:ascii="Tahoma" w:hAnsi="Tahoma" w:cs="Tahoma"/>
          <w:b/>
        </w:rPr>
        <w:t xml:space="preserve"> </w:t>
      </w:r>
      <w:r w:rsidR="00EE422E" w:rsidRPr="001C32AD">
        <w:rPr>
          <w:rFonts w:ascii="Tahoma" w:hAnsi="Tahoma" w:cs="Tahoma"/>
        </w:rPr>
        <w:t>– jeżeli miały miejsce.</w:t>
      </w:r>
      <w:r w:rsidR="007608F6" w:rsidRPr="001C32AD">
        <w:rPr>
          <w:rFonts w:ascii="Tahoma" w:hAnsi="Tahoma" w:cs="Tahoma"/>
        </w:rPr>
        <w:tab/>
      </w:r>
      <w:bookmarkStart w:id="3" w:name="_Hlk165298667"/>
      <w:bookmarkEnd w:id="1"/>
    </w:p>
    <w:p w14:paraId="3D6974BE" w14:textId="09A2B1F8" w:rsidR="007849E9" w:rsidRPr="004717D2" w:rsidRDefault="00733492" w:rsidP="00E270B2">
      <w:pPr>
        <w:numPr>
          <w:ilvl w:val="1"/>
          <w:numId w:val="43"/>
        </w:numPr>
        <w:tabs>
          <w:tab w:val="clear" w:pos="765"/>
        </w:tabs>
        <w:spacing w:line="276" w:lineRule="auto"/>
        <w:ind w:left="426" w:hanging="426"/>
        <w:jc w:val="both"/>
        <w:rPr>
          <w:rFonts w:ascii="Tahoma" w:hAnsi="Tahoma" w:cs="Tahoma"/>
        </w:rPr>
      </w:pPr>
      <w:r w:rsidRPr="004717D2">
        <w:rPr>
          <w:rFonts w:ascii="Tahoma" w:hAnsi="Tahoma" w:cs="Tahoma"/>
        </w:rPr>
        <w:t xml:space="preserve">W przypadku odniesienia się w dokumentacji projektowej i specyfikacjach technicznych do norm, ocen technicznych, specyfikacji technicznych i systemów referencji technicznych, o których mowa w art. 101 ust. 1 pkt 2 oraz ust. 3 ustawy </w:t>
      </w:r>
      <w:proofErr w:type="spellStart"/>
      <w:r w:rsidRPr="004717D2">
        <w:rPr>
          <w:rFonts w:ascii="Tahoma" w:hAnsi="Tahoma" w:cs="Tahoma"/>
        </w:rPr>
        <w:t>Pzp</w:t>
      </w:r>
      <w:proofErr w:type="spellEnd"/>
      <w:r w:rsidRPr="004717D2">
        <w:rPr>
          <w:rFonts w:ascii="Tahoma" w:hAnsi="Tahoma" w:cs="Tahoma"/>
        </w:rPr>
        <w:t>,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w:t>
      </w:r>
      <w:r w:rsidR="007B5CD8" w:rsidRPr="004717D2">
        <w:rPr>
          <w:rFonts w:ascii="Tahoma" w:hAnsi="Tahoma" w:cs="Tahoma"/>
        </w:rPr>
        <w:t xml:space="preserve"> </w:t>
      </w:r>
      <w:r w:rsidR="004D79BD">
        <w:rPr>
          <w:rFonts w:ascii="Tahoma" w:hAnsi="Tahoma" w:cs="Tahoma"/>
        </w:rPr>
        <w:br/>
      </w:r>
      <w:r w:rsidRPr="004717D2">
        <w:rPr>
          <w:rFonts w:ascii="Tahoma" w:hAnsi="Tahoma" w:cs="Tahoma"/>
        </w:rPr>
        <w:t xml:space="preserve">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t>
      </w:r>
      <w:r w:rsidR="007841B2" w:rsidRPr="004717D2">
        <w:rPr>
          <w:rFonts w:ascii="Tahoma" w:hAnsi="Tahoma" w:cs="Tahoma"/>
        </w:rPr>
        <w:t>Wykonawca, który powołuje się na rozwiązania równoważne opisywanym przez zamawiającego, jest obowiązany wykazać, że oferowane rozwiązania w równoważnym stopniu spełniają wymagania określone w dokumentach, o których mowa wyżej.</w:t>
      </w:r>
    </w:p>
    <w:p w14:paraId="6883ED07" w14:textId="28F9CBBF" w:rsidR="0094326C" w:rsidRPr="00907193" w:rsidRDefault="00733492" w:rsidP="00E270B2">
      <w:pPr>
        <w:numPr>
          <w:ilvl w:val="1"/>
          <w:numId w:val="43"/>
        </w:numPr>
        <w:tabs>
          <w:tab w:val="clear" w:pos="765"/>
        </w:tabs>
        <w:spacing w:line="276" w:lineRule="auto"/>
        <w:ind w:left="426" w:hanging="426"/>
        <w:jc w:val="both"/>
        <w:rPr>
          <w:rFonts w:ascii="Tahoma" w:hAnsi="Tahoma" w:cs="Tahoma"/>
        </w:rPr>
      </w:pPr>
      <w:r w:rsidRPr="00907193">
        <w:rPr>
          <w:rFonts w:ascii="Tahoma" w:hAnsi="Tahoma" w:cs="Tahoma"/>
        </w:rPr>
        <w:t xml:space="preserve">Zawarte w </w:t>
      </w:r>
      <w:r w:rsidR="007B5CD8" w:rsidRPr="00907193">
        <w:rPr>
          <w:rFonts w:ascii="Tahoma" w:hAnsi="Tahoma" w:cs="Tahoma"/>
        </w:rPr>
        <w:t>dokumentacji projektowej</w:t>
      </w:r>
      <w:r w:rsidR="007841B2" w:rsidRPr="00907193">
        <w:rPr>
          <w:rFonts w:ascii="Tahoma" w:hAnsi="Tahoma" w:cs="Tahoma"/>
        </w:rPr>
        <w:t xml:space="preserve"> i specyfikacjach technicznych </w:t>
      </w:r>
      <w:r w:rsidRPr="00907193">
        <w:rPr>
          <w:rFonts w:ascii="Tahoma" w:hAnsi="Tahoma" w:cs="Tahoma"/>
        </w:rPr>
        <w:t xml:space="preserve">informacje na temat parametrów i funkcji są danymi minimalnymi - </w:t>
      </w:r>
      <w:r w:rsidR="007849E9" w:rsidRPr="00907193">
        <w:rPr>
          <w:rFonts w:ascii="Tahoma" w:hAnsi="Tahoma" w:cs="Tahoma"/>
        </w:rPr>
        <w:t>z</w:t>
      </w:r>
      <w:r w:rsidRPr="00907193">
        <w:rPr>
          <w:rFonts w:ascii="Tahoma" w:hAnsi="Tahoma" w:cs="Tahoma"/>
        </w:rPr>
        <w:t>amawiający dopuszcza zaoferowanie produktów o rozszerzonych funkcjach i lepszych parametrach, pod warunkiem, iż spełniają one minimalne wymagania określone w</w:t>
      </w:r>
      <w:r w:rsidR="007849E9" w:rsidRPr="00907193">
        <w:rPr>
          <w:rFonts w:ascii="Tahoma" w:hAnsi="Tahoma" w:cs="Tahoma"/>
        </w:rPr>
        <w:t xml:space="preserve"> dokumentacji projektowej i specyfikacjach technicznych stanowiących załączniki do niniejszej umowy.</w:t>
      </w:r>
    </w:p>
    <w:p w14:paraId="3F8862F7" w14:textId="120165FC" w:rsidR="004D79BD" w:rsidRPr="003E7953" w:rsidRDefault="00733492" w:rsidP="003E7953">
      <w:pPr>
        <w:numPr>
          <w:ilvl w:val="1"/>
          <w:numId w:val="43"/>
        </w:numPr>
        <w:tabs>
          <w:tab w:val="clear" w:pos="765"/>
        </w:tabs>
        <w:spacing w:line="276" w:lineRule="auto"/>
        <w:ind w:left="426" w:hanging="426"/>
        <w:jc w:val="both"/>
        <w:rPr>
          <w:rFonts w:ascii="Tahoma" w:hAnsi="Tahoma" w:cs="Tahoma"/>
        </w:rPr>
      </w:pPr>
      <w:r w:rsidRPr="00907193">
        <w:rPr>
          <w:rFonts w:ascii="Tahoma" w:hAnsi="Tahoma" w:cs="Tahoma"/>
        </w:rPr>
        <w:t xml:space="preserve">Mogące wystąpić </w:t>
      </w:r>
      <w:r w:rsidR="007841B2" w:rsidRPr="00907193">
        <w:rPr>
          <w:rFonts w:ascii="Tahoma" w:hAnsi="Tahoma" w:cs="Tahoma"/>
        </w:rPr>
        <w:t xml:space="preserve">w dokumentacji projektowej i specyfikacjach technicznych </w:t>
      </w:r>
      <w:r w:rsidRPr="00907193">
        <w:rPr>
          <w:rFonts w:ascii="Tahoma" w:hAnsi="Tahoma" w:cs="Tahoma"/>
        </w:rPr>
        <w:t>wskazania znaków towarowych, patentów lub pochodzenia, źródła lub szczególnego proces, który charakteryzuje produkty lub usługi dostarczane przez konkretnego wykonawcę, w szczególności zdjęcia</w:t>
      </w:r>
      <w:r w:rsidR="007841B2" w:rsidRPr="00907193">
        <w:rPr>
          <w:rFonts w:ascii="Tahoma" w:hAnsi="Tahoma" w:cs="Tahoma"/>
        </w:rPr>
        <w:t xml:space="preserve">, </w:t>
      </w:r>
      <w:r w:rsidRPr="00907193">
        <w:rPr>
          <w:rFonts w:ascii="Tahoma" w:hAnsi="Tahoma" w:cs="Tahoma"/>
        </w:rPr>
        <w:t xml:space="preserve">stanowią wyłącznie materiał poglądowy. </w:t>
      </w:r>
    </w:p>
    <w:p w14:paraId="26656F69" w14:textId="2306A48C" w:rsidR="002922A3" w:rsidRPr="00704CB4" w:rsidRDefault="00B04B1D" w:rsidP="00E270B2">
      <w:pPr>
        <w:numPr>
          <w:ilvl w:val="1"/>
          <w:numId w:val="43"/>
        </w:numPr>
        <w:tabs>
          <w:tab w:val="clear" w:pos="765"/>
        </w:tabs>
        <w:spacing w:line="276" w:lineRule="auto"/>
        <w:ind w:left="426" w:hanging="426"/>
        <w:jc w:val="both"/>
        <w:rPr>
          <w:rFonts w:ascii="Tahoma" w:hAnsi="Tahoma" w:cs="Tahoma"/>
        </w:rPr>
      </w:pPr>
      <w:r w:rsidRPr="00704CB4">
        <w:rPr>
          <w:rFonts w:ascii="Tahoma" w:eastAsia="Calibri" w:hAnsi="Tahoma" w:cs="Tahoma"/>
        </w:rPr>
        <w:t>Wykonawca jest zobowiązany wykonać wszystkie roboty budowlane stanowiące przedmiot umowy na warunkach określonych niniejszą umową,</w:t>
      </w:r>
      <w:r w:rsidR="00A57C55" w:rsidRPr="00704CB4">
        <w:rPr>
          <w:rFonts w:ascii="Tahoma" w:eastAsia="Calibri" w:hAnsi="Tahoma" w:cs="Tahoma"/>
        </w:rPr>
        <w:t xml:space="preserve"> z </w:t>
      </w:r>
      <w:r w:rsidRPr="00704CB4">
        <w:rPr>
          <w:rFonts w:ascii="Tahoma" w:eastAsia="Calibri" w:hAnsi="Tahoma" w:cs="Tahoma"/>
        </w:rPr>
        <w:t>należytą starannością, zgodnie</w:t>
      </w:r>
      <w:r w:rsidR="00A57C55" w:rsidRPr="00704CB4">
        <w:rPr>
          <w:rFonts w:ascii="Tahoma" w:eastAsia="Calibri" w:hAnsi="Tahoma" w:cs="Tahoma"/>
        </w:rPr>
        <w:t xml:space="preserve"> z </w:t>
      </w:r>
      <w:r w:rsidRPr="00704CB4">
        <w:rPr>
          <w:rFonts w:ascii="Tahoma" w:eastAsia="Calibri" w:hAnsi="Tahoma" w:cs="Tahoma"/>
        </w:rPr>
        <w:t>obowiązującymi przepisami prawa obowiązującymi przy wykonywaniu robót</w:t>
      </w:r>
      <w:r w:rsidRPr="00704CB4">
        <w:rPr>
          <w:rFonts w:ascii="Tahoma" w:hAnsi="Tahoma" w:cs="Tahoma"/>
          <w:b/>
          <w:bCs/>
        </w:rPr>
        <w:t xml:space="preserve"> </w:t>
      </w:r>
      <w:r w:rsidRPr="00704CB4">
        <w:rPr>
          <w:rFonts w:ascii="Tahoma" w:eastAsia="Calibri" w:hAnsi="Tahoma" w:cs="Tahoma"/>
        </w:rPr>
        <w:t xml:space="preserve">budowlanych oraz </w:t>
      </w:r>
      <w:r w:rsidRPr="00704CB4">
        <w:rPr>
          <w:rFonts w:ascii="Tahoma" w:hAnsi="Tahoma" w:cs="Tahoma"/>
        </w:rPr>
        <w:t>sztuką budowlaną</w:t>
      </w:r>
      <w:r w:rsidR="001344B7" w:rsidRPr="00704CB4">
        <w:rPr>
          <w:rFonts w:ascii="Tahoma" w:hAnsi="Tahoma" w:cs="Tahoma"/>
        </w:rPr>
        <w:t xml:space="preserve"> i wiedzą techniczną</w:t>
      </w:r>
      <w:r w:rsidRPr="00704CB4">
        <w:rPr>
          <w:rFonts w:ascii="Tahoma" w:hAnsi="Tahoma" w:cs="Tahoma"/>
        </w:rPr>
        <w:t>.</w:t>
      </w:r>
    </w:p>
    <w:p w14:paraId="2571943B" w14:textId="77777777" w:rsidR="007841B2" w:rsidRPr="00704CB4" w:rsidRDefault="002922A3" w:rsidP="00E270B2">
      <w:pPr>
        <w:numPr>
          <w:ilvl w:val="1"/>
          <w:numId w:val="43"/>
        </w:numPr>
        <w:tabs>
          <w:tab w:val="num" w:pos="426"/>
        </w:tabs>
        <w:spacing w:line="276" w:lineRule="auto"/>
        <w:ind w:left="426" w:hanging="426"/>
        <w:jc w:val="both"/>
        <w:rPr>
          <w:rFonts w:ascii="Tahoma" w:hAnsi="Tahoma" w:cs="Tahoma"/>
        </w:rPr>
      </w:pPr>
      <w:r w:rsidRPr="00704CB4">
        <w:rPr>
          <w:rFonts w:ascii="Tahoma" w:eastAsia="Calibri" w:hAnsi="Tahoma" w:cs="Tahoma"/>
        </w:rPr>
        <w:t xml:space="preserve">Roboty budowlane nie objęte niniejszą umową, w szczególności nie ujęte </w:t>
      </w:r>
      <w:r w:rsidRPr="00704CB4">
        <w:rPr>
          <w:rFonts w:ascii="Tahoma" w:hAnsi="Tahoma" w:cs="Tahoma"/>
        </w:rPr>
        <w:br/>
      </w:r>
      <w:r w:rsidRPr="00704CB4">
        <w:rPr>
          <w:rFonts w:ascii="Tahoma" w:eastAsia="Calibri" w:hAnsi="Tahoma" w:cs="Tahoma"/>
        </w:rPr>
        <w:t xml:space="preserve">w dokumentacji projektowej stanowiącej </w:t>
      </w:r>
      <w:r w:rsidRPr="00704CB4">
        <w:rPr>
          <w:rFonts w:ascii="Tahoma" w:eastAsia="Calibri" w:hAnsi="Tahoma" w:cs="Tahoma"/>
          <w:b/>
          <w:bCs/>
        </w:rPr>
        <w:t xml:space="preserve">załącznik nr 1 do </w:t>
      </w:r>
      <w:r w:rsidR="00814097" w:rsidRPr="00704CB4">
        <w:rPr>
          <w:rFonts w:ascii="Tahoma" w:eastAsia="Calibri" w:hAnsi="Tahoma" w:cs="Tahoma"/>
          <w:b/>
          <w:bCs/>
        </w:rPr>
        <w:t>umowy</w:t>
      </w:r>
      <w:r w:rsidRPr="00704CB4">
        <w:rPr>
          <w:rFonts w:ascii="Tahoma" w:eastAsia="Calibri" w:hAnsi="Tahoma" w:cs="Tahoma"/>
        </w:rPr>
        <w:t xml:space="preserve">, które nie były możliwe do przewidzenia w chwili wszczęcia postępowania o udzielenie zamówienia </w:t>
      </w:r>
      <w:r w:rsidRPr="00704CB4">
        <w:rPr>
          <w:rFonts w:ascii="Tahoma" w:eastAsia="Calibri" w:hAnsi="Tahoma" w:cs="Tahoma"/>
        </w:rPr>
        <w:lastRenderedPageBreak/>
        <w:t>publicznego, w wyniku którego doszło do zawarcia umowy, a które są konieczne do realizacji przedmiotu umowy, będą przyjmowane przez wykonawcę do wykonania na podstawie aneksu do niniejszej umowy.</w:t>
      </w:r>
      <w:bookmarkStart w:id="4" w:name="_Hlk230181997"/>
    </w:p>
    <w:bookmarkEnd w:id="3"/>
    <w:bookmarkEnd w:id="4"/>
    <w:p w14:paraId="60848FC8" w14:textId="2A7CD97C" w:rsidR="00B04B1D" w:rsidRPr="006F51B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6F51BD">
        <w:rPr>
          <w:rFonts w:ascii="Tahoma" w:eastAsia="Tahoma" w:hAnsi="Tahoma" w:cs="Tahoma"/>
          <w:b/>
          <w:bCs/>
          <w:sz w:val="22"/>
          <w:szCs w:val="22"/>
          <w:lang w:eastAsia="en-US"/>
        </w:rPr>
        <w:t>§ 2</w:t>
      </w:r>
    </w:p>
    <w:p w14:paraId="588CD262" w14:textId="77777777" w:rsidR="00B04B1D" w:rsidRPr="00A843E0"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A843E0">
        <w:rPr>
          <w:rFonts w:ascii="Tahoma" w:eastAsia="Tahoma" w:hAnsi="Tahoma" w:cs="Tahoma"/>
          <w:b/>
          <w:bCs/>
          <w:sz w:val="22"/>
          <w:szCs w:val="22"/>
          <w:lang w:eastAsia="en-US"/>
        </w:rPr>
        <w:t>WYMAGANIA DOTYCZĄCE REALIZACJI PRZEDMIOTU UMOWY</w:t>
      </w:r>
    </w:p>
    <w:p w14:paraId="02E1A939" w14:textId="4D170242" w:rsidR="00F81ECF" w:rsidRPr="00A843E0" w:rsidRDefault="002A199D" w:rsidP="00AE4D38">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5" w:name="_Hlk153799244"/>
      <w:r w:rsidRPr="00A843E0">
        <w:rPr>
          <w:rFonts w:ascii="Tahoma" w:eastAsia="CIDFont+F2" w:hAnsi="Tahoma" w:cs="Tahoma"/>
          <w:color w:val="auto"/>
          <w:lang w:eastAsia="en-US"/>
        </w:rPr>
        <w:t>Wykonawca oświadcza, że zapoznał się z terenem budowy i nie zgłasza żadnych zastrzeżeń,</w:t>
      </w:r>
      <w:r w:rsidRPr="00A843E0">
        <w:rPr>
          <w:rFonts w:ascii="Tahoma" w:eastAsia="Tahoma" w:hAnsi="Tahoma" w:cs="Tahoma"/>
          <w:color w:val="auto"/>
          <w:szCs w:val="22"/>
        </w:rPr>
        <w:t xml:space="preserve"> </w:t>
      </w:r>
      <w:r w:rsidRPr="00A843E0">
        <w:rPr>
          <w:rFonts w:ascii="Tahoma" w:eastAsia="CIDFont+F2" w:hAnsi="Tahoma" w:cs="Tahoma"/>
          <w:color w:val="auto"/>
          <w:lang w:eastAsia="en-US"/>
        </w:rPr>
        <w:t xml:space="preserve">co do możliwości przeprowadzenia na nim robót będących przedmiotem </w:t>
      </w:r>
      <w:r w:rsidR="00493F20" w:rsidRPr="00A843E0">
        <w:rPr>
          <w:rFonts w:ascii="Tahoma" w:eastAsia="CIDFont+F2" w:hAnsi="Tahoma" w:cs="Tahoma"/>
          <w:color w:val="auto"/>
          <w:lang w:eastAsia="en-US"/>
        </w:rPr>
        <w:t>u</w:t>
      </w:r>
      <w:r w:rsidRPr="00A843E0">
        <w:rPr>
          <w:rFonts w:ascii="Tahoma" w:eastAsia="CIDFont+F2" w:hAnsi="Tahoma" w:cs="Tahoma"/>
          <w:color w:val="auto"/>
          <w:lang w:eastAsia="en-US"/>
        </w:rPr>
        <w:t>mowy</w:t>
      </w:r>
      <w:r w:rsidR="00004D19" w:rsidRPr="00A843E0">
        <w:rPr>
          <w:rFonts w:ascii="Tahoma" w:eastAsia="Tahoma" w:hAnsi="Tahoma" w:cs="Tahoma"/>
          <w:color w:val="auto"/>
          <w:szCs w:val="22"/>
        </w:rPr>
        <w:t>.</w:t>
      </w:r>
      <w:bookmarkEnd w:id="5"/>
    </w:p>
    <w:p w14:paraId="690D2C60" w14:textId="1476C90F" w:rsidR="00735FDC" w:rsidRPr="00A843E0" w:rsidRDefault="00B26281" w:rsidP="00735FDC">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A843E0">
        <w:rPr>
          <w:rFonts w:ascii="Tahoma" w:hAnsi="Tahoma" w:cs="Tahoma"/>
          <w:color w:val="auto"/>
        </w:rPr>
        <w:t xml:space="preserve">Wykonawca jest zobowiązany do realizacji przedmiotu umowy zgodnie </w:t>
      </w:r>
      <w:r w:rsidR="00F9220B" w:rsidRPr="00A843E0">
        <w:rPr>
          <w:rFonts w:ascii="Tahoma" w:hAnsi="Tahoma" w:cs="Tahoma"/>
          <w:color w:val="auto"/>
        </w:rPr>
        <w:br/>
      </w:r>
      <w:r w:rsidRPr="00A843E0">
        <w:rPr>
          <w:rFonts w:ascii="Tahoma" w:hAnsi="Tahoma" w:cs="Tahoma"/>
          <w:color w:val="auto"/>
        </w:rPr>
        <w:t xml:space="preserve">z uzgodnieniami i decyzjami zawartymi w dokumentacji projektowej stanowiącej </w:t>
      </w:r>
      <w:r w:rsidRPr="00A843E0">
        <w:rPr>
          <w:rFonts w:ascii="Tahoma" w:hAnsi="Tahoma" w:cs="Tahoma"/>
          <w:b/>
          <w:bCs/>
          <w:color w:val="auto"/>
        </w:rPr>
        <w:t>załącznik nr 1 do umowy.</w:t>
      </w:r>
    </w:p>
    <w:p w14:paraId="47BC759D" w14:textId="443F23F3" w:rsidR="003A07DE" w:rsidRPr="00A843E0" w:rsidRDefault="003A07DE" w:rsidP="003A07DE">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A843E0">
        <w:rPr>
          <w:rFonts w:ascii="Tahoma" w:hAnsi="Tahoma" w:cs="Tahoma"/>
          <w:color w:val="auto"/>
        </w:rPr>
        <w:t>Wykonawca jest zobowiązany zapewnić dojazd i dojście do wszystkich nieruchomości przyległych do terenu budowy przez cały okres realizacji przedmiotu umowy. Wykonawca jest zobowiązany do zawiadamiania z co najmniej 7–dniowym wyprzedzeniem właścicieli</w:t>
      </w:r>
      <w:r w:rsidR="00A843E0">
        <w:rPr>
          <w:rFonts w:ascii="Tahoma" w:hAnsi="Tahoma" w:cs="Tahoma"/>
          <w:color w:val="auto"/>
        </w:rPr>
        <w:t xml:space="preserve"> </w:t>
      </w:r>
      <w:r w:rsidRPr="00A843E0">
        <w:rPr>
          <w:rFonts w:ascii="Tahoma" w:hAnsi="Tahoma" w:cs="Tahoma"/>
          <w:color w:val="auto"/>
        </w:rPr>
        <w:t xml:space="preserve">oraz użytkowników nieruchomości przyległych do terenu budowy o utrudnionym dojeździe i jego czasookresie. Wykonawca zobowiązany jest do zapłaty odszkodowania z tytułu poniesionych strat będących następstwem uniemożliwienia dojazdu lub nienależytego zorganizowania dojazdu. </w:t>
      </w:r>
    </w:p>
    <w:p w14:paraId="3E2ABF9D" w14:textId="58C21E0B" w:rsidR="003D5C9B" w:rsidRPr="00082901" w:rsidRDefault="003D5C9B" w:rsidP="009E7C8B">
      <w:pPr>
        <w:pStyle w:val="Akapitzlist"/>
        <w:numPr>
          <w:ilvl w:val="3"/>
          <w:numId w:val="5"/>
        </w:numPr>
        <w:spacing w:line="276" w:lineRule="auto"/>
        <w:ind w:left="426" w:hanging="426"/>
        <w:jc w:val="both"/>
        <w:rPr>
          <w:rFonts w:ascii="Tahoma" w:eastAsia="Tahoma" w:hAnsi="Tahoma" w:cs="Tahoma"/>
          <w:szCs w:val="22"/>
        </w:rPr>
      </w:pPr>
      <w:r w:rsidRPr="00082901">
        <w:rPr>
          <w:rFonts w:ascii="Tahoma" w:eastAsia="Tahoma" w:hAnsi="Tahoma" w:cs="Tahoma"/>
          <w:szCs w:val="22"/>
        </w:rPr>
        <w:t>Wykonawca przed rozpoczęciem robót zobowiązuje się:</w:t>
      </w:r>
    </w:p>
    <w:p w14:paraId="0905CBAC" w14:textId="6B1D57AA" w:rsidR="003D5C9B" w:rsidRPr="00082901" w:rsidRDefault="003D5C9B" w:rsidP="00E270B2">
      <w:pPr>
        <w:widowControl w:val="0"/>
        <w:numPr>
          <w:ilvl w:val="0"/>
          <w:numId w:val="49"/>
        </w:numPr>
        <w:tabs>
          <w:tab w:val="left" w:pos="426"/>
        </w:tabs>
        <w:autoSpaceDE w:val="0"/>
        <w:autoSpaceDN w:val="0"/>
        <w:adjustRightInd w:val="0"/>
        <w:spacing w:line="276" w:lineRule="auto"/>
        <w:ind w:left="851"/>
        <w:jc w:val="both"/>
        <w:rPr>
          <w:rFonts w:ascii="Tahoma" w:eastAsia="Tahoma" w:hAnsi="Tahoma" w:cs="Tahoma"/>
          <w:szCs w:val="22"/>
        </w:rPr>
      </w:pPr>
      <w:r w:rsidRPr="00082901">
        <w:rPr>
          <w:rFonts w:ascii="Tahoma" w:eastAsia="Tahoma" w:hAnsi="Tahoma" w:cs="Tahoma"/>
          <w:szCs w:val="22"/>
        </w:rPr>
        <w:t>opracować projekt organizacji placu budowy, któr</w:t>
      </w:r>
      <w:r w:rsidR="00082901" w:rsidRPr="00082901">
        <w:rPr>
          <w:rFonts w:ascii="Tahoma" w:eastAsia="Tahoma" w:hAnsi="Tahoma" w:cs="Tahoma"/>
          <w:szCs w:val="22"/>
        </w:rPr>
        <w:t>y</w:t>
      </w:r>
      <w:r w:rsidRPr="00082901">
        <w:rPr>
          <w:rFonts w:ascii="Tahoma" w:eastAsia="Tahoma" w:hAnsi="Tahoma" w:cs="Tahoma"/>
          <w:szCs w:val="22"/>
        </w:rPr>
        <w:t xml:space="preserve"> win</w:t>
      </w:r>
      <w:r w:rsidR="00082901" w:rsidRPr="00082901">
        <w:rPr>
          <w:rFonts w:ascii="Tahoma" w:eastAsia="Tahoma" w:hAnsi="Tahoma" w:cs="Tahoma"/>
          <w:szCs w:val="22"/>
        </w:rPr>
        <w:t>ien</w:t>
      </w:r>
      <w:r w:rsidRPr="00082901">
        <w:rPr>
          <w:rFonts w:ascii="Tahoma" w:eastAsia="Tahoma" w:hAnsi="Tahoma" w:cs="Tahoma"/>
          <w:szCs w:val="22"/>
        </w:rPr>
        <w:t xml:space="preserve"> zostać zatwierdzon</w:t>
      </w:r>
      <w:r w:rsidR="00082901" w:rsidRPr="00082901">
        <w:rPr>
          <w:rFonts w:ascii="Tahoma" w:eastAsia="Tahoma" w:hAnsi="Tahoma" w:cs="Tahoma"/>
          <w:szCs w:val="22"/>
        </w:rPr>
        <w:t>y</w:t>
      </w:r>
      <w:r w:rsidRPr="00082901">
        <w:rPr>
          <w:rFonts w:ascii="Tahoma" w:eastAsia="Tahoma" w:hAnsi="Tahoma" w:cs="Tahoma"/>
          <w:szCs w:val="22"/>
        </w:rPr>
        <w:t xml:space="preserve"> przez zamawiającego,</w:t>
      </w:r>
    </w:p>
    <w:p w14:paraId="3E632C99" w14:textId="77777777" w:rsidR="003D5C9B" w:rsidRPr="00750D79" w:rsidRDefault="003D5C9B" w:rsidP="00E270B2">
      <w:pPr>
        <w:widowControl w:val="0"/>
        <w:numPr>
          <w:ilvl w:val="0"/>
          <w:numId w:val="49"/>
        </w:numPr>
        <w:tabs>
          <w:tab w:val="left" w:pos="426"/>
        </w:tabs>
        <w:autoSpaceDE w:val="0"/>
        <w:autoSpaceDN w:val="0"/>
        <w:adjustRightInd w:val="0"/>
        <w:spacing w:line="276" w:lineRule="auto"/>
        <w:ind w:left="851"/>
        <w:jc w:val="both"/>
        <w:rPr>
          <w:rFonts w:ascii="Tahoma" w:eastAsia="Tahoma" w:hAnsi="Tahoma" w:cs="Tahoma"/>
          <w:szCs w:val="22"/>
        </w:rPr>
      </w:pPr>
      <w:r w:rsidRPr="00750D79">
        <w:rPr>
          <w:rFonts w:ascii="Tahoma" w:eastAsia="Tahoma" w:hAnsi="Tahoma" w:cs="Tahoma"/>
          <w:szCs w:val="22"/>
        </w:rPr>
        <w:t>zorganizować, zagospodarować oraz należycie zabezpieczyć plac budowy wraz z zapleczem budowy, zaplecze sanitarne budowy oraz miejsce składowania materiałów budowlanych i kontenerów na gruz w oparciu o szkic orientacyjny stanowiący załącznik do protokołu przekazania terenu budowy,</w:t>
      </w:r>
    </w:p>
    <w:p w14:paraId="3A2509D3" w14:textId="4DECF98E" w:rsidR="00C365AE" w:rsidRPr="00750D79" w:rsidRDefault="003D5C9B" w:rsidP="00E270B2">
      <w:pPr>
        <w:widowControl w:val="0"/>
        <w:numPr>
          <w:ilvl w:val="0"/>
          <w:numId w:val="49"/>
        </w:numPr>
        <w:tabs>
          <w:tab w:val="left" w:pos="426"/>
        </w:tabs>
        <w:autoSpaceDE w:val="0"/>
        <w:autoSpaceDN w:val="0"/>
        <w:adjustRightInd w:val="0"/>
        <w:spacing w:line="276" w:lineRule="auto"/>
        <w:ind w:left="851"/>
        <w:jc w:val="both"/>
        <w:rPr>
          <w:rFonts w:ascii="Tahoma" w:eastAsia="Tahoma" w:hAnsi="Tahoma" w:cs="Tahoma"/>
          <w:szCs w:val="22"/>
        </w:rPr>
      </w:pPr>
      <w:r w:rsidRPr="00750D79">
        <w:rPr>
          <w:rFonts w:ascii="Tahoma" w:eastAsia="Tahoma" w:hAnsi="Tahoma" w:cs="Tahoma"/>
          <w:szCs w:val="22"/>
        </w:rPr>
        <w:t>wykonać dokumentację fotograficzną stanu technicznego dróg wewnętrznych, utwardzonych placów oraz zieleni na terenie budowy.</w:t>
      </w:r>
    </w:p>
    <w:p w14:paraId="0C0E78E6" w14:textId="0F7A2326" w:rsidR="0085044B" w:rsidRPr="00750D79" w:rsidRDefault="003D5C9B" w:rsidP="0085044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750D79">
        <w:rPr>
          <w:rFonts w:ascii="Tahoma" w:hAnsi="Tahoma" w:cs="Tahoma"/>
        </w:rPr>
        <w:t xml:space="preserve">Wykonawca jest zobowiązany do zapewnienia obsługi geodezyjnej zgodnie </w:t>
      </w:r>
      <w:r w:rsidR="006F51BD" w:rsidRPr="00750D79">
        <w:rPr>
          <w:rFonts w:ascii="Tahoma" w:hAnsi="Tahoma" w:cs="Tahoma"/>
        </w:rPr>
        <w:br/>
      </w:r>
      <w:r w:rsidRPr="00750D79">
        <w:rPr>
          <w:rFonts w:ascii="Tahoma" w:hAnsi="Tahoma" w:cs="Tahoma"/>
        </w:rPr>
        <w:t>z obowiązującymi przepisami w trakcie robót budowlanych oraz wykonania geodezyjnej inwentaryzacji powykonawczej dla każdej branży oraz przekazanie jej zamawiającemu w dniu zgłoszenia gotowości do odbioru końcowego - do obowiązków wykonawcy należy wykonanie trzech egzemplarzy kopii mapy powykonawczej geodezyjnej i inwentaryzacji powykonawczej robót budowlanych we wszystkich branżach w pełnym zakresie (naziemnym, nadziemnym), która zostanie przyjęta do zasobu przez Ośrodek Dokumentacji Geodezyjno-Kartograficznej oraz dwóch egzemplarzy dokumentacji powykonawczej w przypadku wprowadzenia zmian w dokumentacji projektowej i informacji uprawnionego geodety o wynikach geodezyjnej inwentaryzacji powykonawczej.</w:t>
      </w:r>
    </w:p>
    <w:p w14:paraId="18E532A2" w14:textId="0ADDA0B6" w:rsidR="00814097" w:rsidRPr="008A5D0D"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8A5D0D">
        <w:rPr>
          <w:rFonts w:ascii="Tahoma" w:hAnsi="Tahoma" w:cs="Tahoma"/>
          <w:shd w:val="clear" w:color="auto" w:fill="FFFFFF" w:themeFill="background1"/>
        </w:rPr>
        <w:t xml:space="preserve">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t>
      </w:r>
      <w:r w:rsidRPr="008A5D0D">
        <w:rPr>
          <w:rFonts w:ascii="Tahoma" w:hAnsi="Tahoma" w:cs="Tahoma"/>
          <w:shd w:val="clear" w:color="auto" w:fill="FFFFFF" w:themeFill="background1"/>
        </w:rPr>
        <w:lastRenderedPageBreak/>
        <w:t>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8A5D0D" w:rsidRDefault="00814097" w:rsidP="009E7C8B">
      <w:pPr>
        <w:numPr>
          <w:ilvl w:val="3"/>
          <w:numId w:val="5"/>
        </w:numPr>
        <w:spacing w:line="276" w:lineRule="auto"/>
        <w:ind w:left="426"/>
        <w:jc w:val="both"/>
        <w:rPr>
          <w:rFonts w:ascii="Tahoma" w:hAnsi="Tahoma" w:cs="Tahoma"/>
        </w:rPr>
      </w:pPr>
      <w:r w:rsidRPr="008A5D0D">
        <w:rPr>
          <w:rFonts w:ascii="Tahoma" w:hAnsi="Tahoma" w:cs="Tahoma"/>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p>
    <w:p w14:paraId="726C5444" w14:textId="11CAD619" w:rsidR="00760AE9" w:rsidRPr="008A5D0D" w:rsidRDefault="00814097" w:rsidP="009E7C8B">
      <w:pPr>
        <w:numPr>
          <w:ilvl w:val="3"/>
          <w:numId w:val="5"/>
        </w:numPr>
        <w:spacing w:line="276" w:lineRule="auto"/>
        <w:ind w:left="426"/>
        <w:jc w:val="both"/>
        <w:rPr>
          <w:rFonts w:ascii="Tahoma" w:hAnsi="Tahoma" w:cs="Tahoma"/>
        </w:rPr>
      </w:pPr>
      <w:r w:rsidRPr="008A5D0D">
        <w:rPr>
          <w:rFonts w:ascii="Tahoma" w:hAnsi="Tahoma" w:cs="Tahoma"/>
        </w:rPr>
        <w:t>W przypadku wprowadzenia zmian w dokumentacji projektowej, wykonawca jest zobowiązany do opracowania i przekazania zamawiającemu dwóch egzemplarzy dokumentacji powykonawczej.</w:t>
      </w:r>
    </w:p>
    <w:p w14:paraId="0C047FEC" w14:textId="77777777" w:rsidR="00E377AB" w:rsidRPr="008A5D0D" w:rsidRDefault="001F5251" w:rsidP="00E377AB">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shd w:val="clear" w:color="auto" w:fill="FFFFFF" w:themeFill="background1"/>
        </w:rPr>
        <w:t>W toku realizacji przedmiotu umowy mogą odbywać się rady budowy (spotkania koordynacyjne obu stron umowy). Spotkania rady budowy będą odbywać się</w:t>
      </w:r>
      <w:r w:rsidR="004F1DD2" w:rsidRPr="008A5D0D">
        <w:rPr>
          <w:rFonts w:ascii="Tahoma" w:hAnsi="Tahoma" w:cs="Tahoma"/>
          <w:color w:val="auto"/>
          <w:shd w:val="clear" w:color="auto" w:fill="FFFFFF" w:themeFill="background1"/>
        </w:rPr>
        <w:t xml:space="preserve"> w </w:t>
      </w:r>
      <w:r w:rsidRPr="008A5D0D">
        <w:rPr>
          <w:rFonts w:ascii="Tahoma" w:hAnsi="Tahoma" w:cs="Tahoma"/>
          <w:color w:val="auto"/>
          <w:shd w:val="clear" w:color="auto" w:fill="FFFFFF" w:themeFill="background1"/>
        </w:rPr>
        <w:t>terminach ustalonych przez zamawiającego</w:t>
      </w:r>
      <w:r w:rsidR="00356903" w:rsidRPr="008A5D0D">
        <w:rPr>
          <w:rFonts w:ascii="Tahoma" w:hAnsi="Tahoma" w:cs="Tahoma"/>
          <w:color w:val="auto"/>
          <w:shd w:val="clear" w:color="auto" w:fill="FFFFFF" w:themeFill="background1"/>
        </w:rPr>
        <w:t>.</w:t>
      </w:r>
      <w:r w:rsidR="0079122A"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Zamawiający ma obowiązek poinformować</w:t>
      </w:r>
      <w:r w:rsidR="0031666C"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wykonawcę</w:t>
      </w:r>
      <w:r w:rsidR="00093C18" w:rsidRPr="008A5D0D">
        <w:rPr>
          <w:rFonts w:ascii="Tahoma" w:hAnsi="Tahoma" w:cs="Tahoma"/>
          <w:color w:val="auto"/>
          <w:shd w:val="clear" w:color="auto" w:fill="FFFFFF" w:themeFill="background1"/>
        </w:rPr>
        <w:t>,</w:t>
      </w:r>
      <w:r w:rsidR="004F1DD2" w:rsidRPr="008A5D0D">
        <w:rPr>
          <w:rFonts w:ascii="Tahoma" w:hAnsi="Tahoma" w:cs="Tahoma"/>
          <w:color w:val="auto"/>
          <w:shd w:val="clear" w:color="auto" w:fill="FFFFFF" w:themeFill="background1"/>
        </w:rPr>
        <w:t xml:space="preserve"> w </w:t>
      </w:r>
      <w:r w:rsidR="00093C18" w:rsidRPr="008A5D0D">
        <w:rPr>
          <w:rFonts w:ascii="Tahoma" w:hAnsi="Tahoma" w:cs="Tahoma"/>
          <w:color w:val="auto"/>
          <w:shd w:val="clear" w:color="auto" w:fill="FFFFFF" w:themeFill="background1"/>
        </w:rPr>
        <w:t>sposób określony</w:t>
      </w:r>
      <w:r w:rsidR="004F1DD2" w:rsidRPr="008A5D0D">
        <w:rPr>
          <w:rFonts w:ascii="Tahoma" w:hAnsi="Tahoma" w:cs="Tahoma"/>
          <w:color w:val="auto"/>
          <w:shd w:val="clear" w:color="auto" w:fill="FFFFFF" w:themeFill="background1"/>
        </w:rPr>
        <w:t xml:space="preserve"> w </w:t>
      </w:r>
      <w:r w:rsidR="00093C18" w:rsidRPr="008A5D0D">
        <w:rPr>
          <w:rFonts w:ascii="Tahoma" w:hAnsi="Tahoma" w:cs="Tahoma"/>
          <w:color w:val="auto"/>
          <w:shd w:val="clear" w:color="auto" w:fill="FFFFFF" w:themeFill="background1"/>
        </w:rPr>
        <w:t xml:space="preserve">§ 12 ust. </w:t>
      </w:r>
      <w:r w:rsidR="007F53CF" w:rsidRPr="008A5D0D">
        <w:rPr>
          <w:rFonts w:ascii="Tahoma" w:hAnsi="Tahoma" w:cs="Tahoma"/>
          <w:color w:val="auto"/>
          <w:shd w:val="clear" w:color="auto" w:fill="FFFFFF" w:themeFill="background1"/>
        </w:rPr>
        <w:t>1</w:t>
      </w:r>
      <w:r w:rsidR="00093C18" w:rsidRPr="008A5D0D">
        <w:rPr>
          <w:rFonts w:ascii="Tahoma" w:hAnsi="Tahoma" w:cs="Tahoma"/>
          <w:color w:val="auto"/>
          <w:shd w:val="clear" w:color="auto" w:fill="FFFFFF" w:themeFill="background1"/>
        </w:rPr>
        <w:t xml:space="preserve"> umowy,</w:t>
      </w:r>
      <w:r w:rsidR="004F1DD2" w:rsidRPr="008A5D0D">
        <w:rPr>
          <w:rFonts w:ascii="Tahoma" w:hAnsi="Tahoma" w:cs="Tahoma"/>
          <w:color w:val="auto"/>
          <w:shd w:val="clear" w:color="auto" w:fill="FFFFFF" w:themeFill="background1"/>
        </w:rPr>
        <w:t xml:space="preserve"> o </w:t>
      </w:r>
      <w:r w:rsidR="00356903" w:rsidRPr="008A5D0D">
        <w:rPr>
          <w:rFonts w:ascii="Tahoma" w:hAnsi="Tahoma" w:cs="Tahoma"/>
          <w:color w:val="auto"/>
          <w:shd w:val="clear" w:color="auto" w:fill="FFFFFF" w:themeFill="background1"/>
        </w:rPr>
        <w:t>terminie rady budowy co najmniej na 3 dni robocze przed wyznaczonym terminem rady budowy</w:t>
      </w:r>
      <w:r w:rsidR="001B0486" w:rsidRPr="008A5D0D">
        <w:rPr>
          <w:rFonts w:ascii="Tahoma" w:hAnsi="Tahoma" w:cs="Tahoma"/>
          <w:color w:val="auto"/>
          <w:shd w:val="clear" w:color="auto" w:fill="FFFFFF" w:themeFill="background1"/>
        </w:rPr>
        <w:t>.</w:t>
      </w:r>
      <w:r w:rsidR="00765C77"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Wykonawca jest zobowiązany uczestniczyć</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wyznaczonych przez zamawiającego radach budowy, przedstawiać sprawozdania dotyczące</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szczególności: stanu realizacji przedmiotu umowy, zaawansowania robót</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odniesieniu do obowiązującego harmonogramu realizacji przedmiotu umowy, problemów</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realizacji</w:t>
      </w:r>
      <w:r w:rsidR="003F4D51" w:rsidRPr="008A5D0D">
        <w:rPr>
          <w:rFonts w:ascii="Tahoma" w:hAnsi="Tahoma" w:cs="Tahoma"/>
          <w:color w:val="auto"/>
          <w:shd w:val="clear" w:color="auto" w:fill="FFFFFF" w:themeFill="background1"/>
        </w:rPr>
        <w:t>, podwykonawców uczestniczących w realizacji przedmiotu umowy</w:t>
      </w:r>
      <w:r w:rsidR="00356903" w:rsidRPr="008A5D0D">
        <w:rPr>
          <w:rFonts w:ascii="Tahoma" w:hAnsi="Tahoma" w:cs="Tahoma"/>
          <w:color w:val="auto"/>
          <w:shd w:val="clear" w:color="auto" w:fill="FFFFFF" w:themeFill="background1"/>
        </w:rPr>
        <w:t>.</w:t>
      </w:r>
    </w:p>
    <w:p w14:paraId="4C03CB69" w14:textId="77777777" w:rsidR="00814097" w:rsidRPr="008A5D0D" w:rsidRDefault="001F5251"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shd w:val="clear" w:color="auto" w:fill="FFFFFF" w:themeFill="background1"/>
        </w:rPr>
        <w:t>Wykonawca zobowiązany jest do dokonywania stosownych wystąpień, uzgodnień, zgłoszeń</w:t>
      </w:r>
      <w:r w:rsidR="004F1DD2" w:rsidRPr="008A5D0D">
        <w:rPr>
          <w:rFonts w:ascii="Tahoma" w:hAnsi="Tahoma" w:cs="Tahoma"/>
          <w:color w:val="auto"/>
          <w:shd w:val="clear" w:color="auto" w:fill="FFFFFF" w:themeFill="background1"/>
        </w:rPr>
        <w:t xml:space="preserve"> i </w:t>
      </w:r>
      <w:r w:rsidRPr="008A5D0D">
        <w:rPr>
          <w:rFonts w:ascii="Tahoma" w:hAnsi="Tahoma" w:cs="Tahoma"/>
          <w:color w:val="auto"/>
          <w:shd w:val="clear" w:color="auto" w:fill="FFFFFF" w:themeFill="background1"/>
        </w:rPr>
        <w:t>powiadomień koniecznych dla zgodnej</w:t>
      </w:r>
      <w:r w:rsidR="00A57C55" w:rsidRPr="008A5D0D">
        <w:rPr>
          <w:rFonts w:ascii="Tahoma" w:hAnsi="Tahoma" w:cs="Tahoma"/>
          <w:color w:val="auto"/>
          <w:shd w:val="clear" w:color="auto" w:fill="FFFFFF" w:themeFill="background1"/>
        </w:rPr>
        <w:t xml:space="preserve"> z </w:t>
      </w:r>
      <w:r w:rsidRPr="008A5D0D">
        <w:rPr>
          <w:rFonts w:ascii="Tahoma" w:hAnsi="Tahoma" w:cs="Tahoma"/>
          <w:color w:val="auto"/>
          <w:shd w:val="clear" w:color="auto" w:fill="FFFFFF" w:themeFill="background1"/>
        </w:rPr>
        <w:t>prawem</w:t>
      </w:r>
      <w:r w:rsidR="004F1DD2" w:rsidRPr="008A5D0D">
        <w:rPr>
          <w:rFonts w:ascii="Tahoma" w:hAnsi="Tahoma" w:cs="Tahoma"/>
          <w:color w:val="auto"/>
          <w:shd w:val="clear" w:color="auto" w:fill="FFFFFF" w:themeFill="background1"/>
        </w:rPr>
        <w:t xml:space="preserve"> i </w:t>
      </w:r>
      <w:r w:rsidRPr="008A5D0D">
        <w:rPr>
          <w:rFonts w:ascii="Tahoma" w:hAnsi="Tahoma" w:cs="Tahoma"/>
          <w:color w:val="auto"/>
          <w:shd w:val="clear" w:color="auto" w:fill="FFFFFF" w:themeFill="background1"/>
        </w:rPr>
        <w:t>terminowej realizacji przedmiotu umowy</w:t>
      </w:r>
      <w:r w:rsidR="008D7A32" w:rsidRPr="008A5D0D">
        <w:rPr>
          <w:rFonts w:ascii="Tahoma" w:hAnsi="Tahoma" w:cs="Tahoma"/>
          <w:color w:val="auto"/>
          <w:shd w:val="clear" w:color="auto" w:fill="FFFFFF" w:themeFill="background1"/>
        </w:rPr>
        <w:t>.</w:t>
      </w:r>
    </w:p>
    <w:p w14:paraId="5282DE92" w14:textId="2456588A" w:rsidR="00814097" w:rsidRPr="008A5D0D" w:rsidRDefault="00814097"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rPr>
        <w:t xml:space="preserve">Wykonawca jest zobowiązany wykonać niezbędne badania, pomiary, próby, sprawdzenia prawidłowości realizowanych robót wynikających z obowiązujących przepisów oraz zapewnić odbiory realizowanych robót przez odpowiednie służby, instytucje i właścicieli sieci oraz uzyskać wszystkie niezbędne decyzje umożliwiające stwierdzenie poprawności wykonania przedmiotu umowy. </w:t>
      </w:r>
    </w:p>
    <w:p w14:paraId="15835390" w14:textId="56CC5874" w:rsidR="00B15125" w:rsidRPr="003E7953" w:rsidRDefault="00EB2C53" w:rsidP="003E7953">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750D79">
        <w:rPr>
          <w:rFonts w:ascii="Tahoma" w:eastAsia="Tahoma" w:hAnsi="Tahoma" w:cs="Tahoma"/>
          <w:color w:val="auto"/>
          <w:szCs w:val="22"/>
        </w:rPr>
        <w:t xml:space="preserve">Wykonawca jest zobowiązany do </w:t>
      </w:r>
      <w:r w:rsidRPr="00750D79">
        <w:rPr>
          <w:rFonts w:ascii="Tahoma" w:eastAsia="Calibri" w:hAnsi="Tahoma" w:cs="Tahoma"/>
          <w:color w:val="auto"/>
        </w:rPr>
        <w:t>skutecznego zawiadomienia organu nadzoru budowlanego – w imieniu zamawiającego – o zakończeniu budowy.</w:t>
      </w:r>
    </w:p>
    <w:p w14:paraId="0C805643" w14:textId="6B03605E" w:rsidR="008770F3" w:rsidRPr="008A5D0D"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6" w:name="_Hlk128134693"/>
      <w:r w:rsidRPr="008A5D0D">
        <w:rPr>
          <w:rFonts w:ascii="Tahoma" w:eastAsia="Tahoma" w:hAnsi="Tahoma" w:cs="Tahoma"/>
          <w:b/>
          <w:bCs/>
          <w:sz w:val="22"/>
          <w:szCs w:val="22"/>
          <w:lang w:eastAsia="en-US"/>
        </w:rPr>
        <w:t xml:space="preserve">§ </w:t>
      </w:r>
      <w:r w:rsidR="00B04B1D" w:rsidRPr="008A5D0D">
        <w:rPr>
          <w:rFonts w:ascii="Tahoma" w:eastAsia="Tahoma" w:hAnsi="Tahoma" w:cs="Tahoma"/>
          <w:b/>
          <w:bCs/>
          <w:sz w:val="22"/>
          <w:szCs w:val="22"/>
          <w:lang w:eastAsia="en-US"/>
        </w:rPr>
        <w:t>3</w:t>
      </w:r>
    </w:p>
    <w:bookmarkEnd w:id="6"/>
    <w:p w14:paraId="3279FD9D" w14:textId="77777777" w:rsidR="008770F3" w:rsidRPr="008A5D0D"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8A5D0D">
        <w:rPr>
          <w:rFonts w:ascii="Tahoma" w:eastAsia="Tahoma" w:hAnsi="Tahoma" w:cs="Tahoma"/>
          <w:b/>
          <w:bCs/>
          <w:sz w:val="22"/>
          <w:szCs w:val="22"/>
          <w:lang w:eastAsia="en-US"/>
        </w:rPr>
        <w:t>TERMIN WYKONANIA</w:t>
      </w:r>
    </w:p>
    <w:p w14:paraId="55C935B2" w14:textId="034614F2" w:rsidR="00641AD4" w:rsidRPr="00C865B1" w:rsidRDefault="00776E92" w:rsidP="00E270B2">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bookmarkStart w:id="7" w:name="_Hlk64378601"/>
      <w:r w:rsidRPr="00C865B1">
        <w:rPr>
          <w:rFonts w:ascii="Tahoma" w:eastAsia="Tahoma" w:hAnsi="Tahoma" w:cs="Tahoma"/>
        </w:rPr>
        <w:t xml:space="preserve">Wymagany termin wykonania przedmiotu </w:t>
      </w:r>
      <w:r w:rsidR="001557B6" w:rsidRPr="00C865B1">
        <w:rPr>
          <w:rFonts w:ascii="Tahoma" w:eastAsia="Tahoma" w:hAnsi="Tahoma" w:cs="Tahoma"/>
        </w:rPr>
        <w:t>umowy</w:t>
      </w:r>
      <w:r w:rsidR="006E7FF4" w:rsidRPr="00C865B1">
        <w:rPr>
          <w:rFonts w:ascii="Tahoma" w:eastAsia="Tahoma" w:hAnsi="Tahoma" w:cs="Tahoma"/>
        </w:rPr>
        <w:t>:</w:t>
      </w:r>
      <w:r w:rsidR="00641AD4" w:rsidRPr="00C865B1">
        <w:rPr>
          <w:rFonts w:ascii="Tahoma" w:eastAsia="Tahoma" w:hAnsi="Tahoma" w:cs="Tahoma"/>
        </w:rPr>
        <w:t xml:space="preserve"> </w:t>
      </w:r>
      <w:r w:rsidR="006F27D4">
        <w:rPr>
          <w:rFonts w:ascii="Tahoma" w:eastAsia="Tahoma" w:hAnsi="Tahoma" w:cs="Tahoma"/>
          <w:b/>
          <w:bCs/>
        </w:rPr>
        <w:t>8</w:t>
      </w:r>
      <w:r w:rsidR="00705C26" w:rsidRPr="00C865B1">
        <w:rPr>
          <w:rFonts w:ascii="Tahoma" w:eastAsia="Tahoma" w:hAnsi="Tahoma" w:cs="Tahoma"/>
          <w:b/>
          <w:bCs/>
        </w:rPr>
        <w:t xml:space="preserve"> miesięcy od dnia zawarcia umowy.</w:t>
      </w:r>
    </w:p>
    <w:p w14:paraId="3B578B94" w14:textId="77777777" w:rsidR="00394CBB"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212ED0">
        <w:rPr>
          <w:rFonts w:ascii="Tahom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14:paraId="34558401" w14:textId="77777777" w:rsidR="00394CBB" w:rsidRPr="001D36D8" w:rsidRDefault="00394CBB" w:rsidP="00E270B2">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color w:val="000000" w:themeColor="text1"/>
        </w:rPr>
      </w:pPr>
      <w:r w:rsidRPr="00394CBB">
        <w:rPr>
          <w:rFonts w:ascii="Tahoma" w:eastAsia="Tahoma" w:hAnsi="Tahoma" w:cs="Tahoma"/>
        </w:rPr>
        <w:t xml:space="preserve">Za dzień wykonania przedmiotu umowy przyjmuje się dzień pisemnego powiadomienia zamawiającego przez wykonawcę o zakończeniu wszystkich robót budowlanych i gotowości do odbioru końcowego potwierdzonej wpisem właściwych </w:t>
      </w:r>
      <w:r w:rsidRPr="00394CBB">
        <w:rPr>
          <w:rFonts w:ascii="Tahoma" w:eastAsia="Tahoma" w:hAnsi="Tahoma" w:cs="Tahoma"/>
        </w:rPr>
        <w:lastRenderedPageBreak/>
        <w:t xml:space="preserve">inspektorów nadzoru w dzienniku budowy o zakończeniu robót budowlanych, pod warunkiem, że </w:t>
      </w:r>
      <w:r w:rsidRPr="001D36D8">
        <w:rPr>
          <w:rFonts w:ascii="Tahoma" w:eastAsia="Tahoma" w:hAnsi="Tahoma" w:cs="Tahoma"/>
          <w:color w:val="000000" w:themeColor="text1"/>
        </w:rPr>
        <w:t>zamawiający dokona odbioru końcowego.</w:t>
      </w:r>
    </w:p>
    <w:p w14:paraId="07B254DF" w14:textId="7EE591D1" w:rsidR="00394CBB" w:rsidRPr="00394CBB" w:rsidRDefault="00394CBB" w:rsidP="00E270B2">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1D36D8">
        <w:rPr>
          <w:rFonts w:ascii="Tahoma" w:eastAsia="Tahoma" w:hAnsi="Tahoma" w:cs="Tahoma"/>
          <w:color w:val="000000" w:themeColor="text1"/>
        </w:rPr>
        <w:t xml:space="preserve">W przypadku, o którym stanowi § 13 ust. 18 lit b) </w:t>
      </w:r>
      <w:proofErr w:type="spellStart"/>
      <w:r w:rsidRPr="001D36D8">
        <w:rPr>
          <w:rFonts w:ascii="Tahoma" w:eastAsia="Tahoma" w:hAnsi="Tahoma" w:cs="Tahoma"/>
          <w:color w:val="000000" w:themeColor="text1"/>
        </w:rPr>
        <w:t>tiret</w:t>
      </w:r>
      <w:proofErr w:type="spellEnd"/>
      <w:r w:rsidRPr="001D36D8">
        <w:rPr>
          <w:rFonts w:ascii="Tahoma" w:eastAsia="Tahoma" w:hAnsi="Tahoma" w:cs="Tahoma"/>
          <w:color w:val="000000" w:themeColor="text1"/>
        </w:rPr>
        <w:t xml:space="preserve"> pierwsze tj. </w:t>
      </w:r>
      <w:r w:rsidRPr="00394CBB">
        <w:rPr>
          <w:rFonts w:ascii="Tahoma" w:eastAsia="Tahoma" w:hAnsi="Tahoma" w:cs="Tahoma"/>
        </w:rPr>
        <w:t xml:space="preserve">gdy zamawiający nie </w:t>
      </w:r>
      <w:r w:rsidRPr="00987759">
        <w:rPr>
          <w:rFonts w:ascii="Tahoma" w:eastAsia="Tahoma" w:hAnsi="Tahoma" w:cs="Tahoma"/>
        </w:rPr>
        <w:t>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p w14:paraId="135B6443" w14:textId="3F089F18" w:rsidR="00985522" w:rsidRPr="00394CBB" w:rsidRDefault="00985522"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rPr>
      </w:pPr>
      <w:r w:rsidRPr="00810A79">
        <w:rPr>
          <w:rFonts w:ascii="Tahoma" w:eastAsia="Tahoma" w:hAnsi="Tahoma" w:cs="Tahoma"/>
        </w:rPr>
        <w:t xml:space="preserve">Przekazanie terenu budowy wykonawcy, nastąpi w terminie </w:t>
      </w:r>
      <w:r w:rsidR="00810A79" w:rsidRPr="00810A79">
        <w:rPr>
          <w:rFonts w:ascii="Tahoma" w:eastAsia="Tahoma" w:hAnsi="Tahoma" w:cs="Tahoma"/>
          <w:b/>
        </w:rPr>
        <w:t>7</w:t>
      </w:r>
      <w:r w:rsidRPr="00810A79">
        <w:rPr>
          <w:rFonts w:ascii="Tahoma" w:eastAsia="Tahoma" w:hAnsi="Tahoma" w:cs="Tahoma"/>
          <w:b/>
        </w:rPr>
        <w:t xml:space="preserve"> dni</w:t>
      </w:r>
      <w:r w:rsidRPr="00810A79">
        <w:rPr>
          <w:rFonts w:ascii="Tahoma" w:eastAsia="Tahoma" w:hAnsi="Tahoma" w:cs="Tahoma"/>
        </w:rPr>
        <w:t xml:space="preserve"> licząc od dnia przekazania </w:t>
      </w:r>
      <w:r w:rsidRPr="003D7250">
        <w:rPr>
          <w:rFonts w:ascii="Tahoma" w:eastAsia="Tahoma" w:hAnsi="Tahoma" w:cs="Tahoma"/>
          <w:color w:val="000000" w:themeColor="text1"/>
        </w:rPr>
        <w:t xml:space="preserve">zamawiającemu harmonogramu, o którym mowa w ust. </w:t>
      </w:r>
      <w:r w:rsidR="003D7250">
        <w:rPr>
          <w:rFonts w:ascii="Tahoma" w:eastAsia="Tahoma" w:hAnsi="Tahoma" w:cs="Tahoma"/>
          <w:color w:val="000000" w:themeColor="text1"/>
        </w:rPr>
        <w:t>6</w:t>
      </w:r>
      <w:r w:rsidRPr="003D7250">
        <w:rPr>
          <w:rFonts w:ascii="Tahoma" w:eastAsia="Tahoma" w:hAnsi="Tahoma" w:cs="Tahoma"/>
          <w:color w:val="000000" w:themeColor="text1"/>
        </w:rPr>
        <w:t xml:space="preserve"> oraz dokumentów, o których mowa </w:t>
      </w:r>
      <w:r w:rsidRPr="00FB092B">
        <w:rPr>
          <w:rFonts w:ascii="Tahoma" w:eastAsia="Tahoma" w:hAnsi="Tahoma" w:cs="Tahoma"/>
        </w:rPr>
        <w:t xml:space="preserve">w § 9 ust. </w:t>
      </w:r>
      <w:r w:rsidR="00FB092B" w:rsidRPr="00FB092B">
        <w:rPr>
          <w:rFonts w:ascii="Tahoma" w:eastAsia="Tahoma" w:hAnsi="Tahoma" w:cs="Tahoma"/>
        </w:rPr>
        <w:t>4</w:t>
      </w:r>
      <w:r w:rsidRPr="00FB092B">
        <w:rPr>
          <w:rFonts w:ascii="Tahoma" w:eastAsia="Tahoma" w:hAnsi="Tahoma" w:cs="Tahoma"/>
        </w:rPr>
        <w:t xml:space="preserve"> </w:t>
      </w:r>
      <w:r w:rsidRPr="003D7250">
        <w:rPr>
          <w:rFonts w:ascii="Tahoma" w:eastAsia="Tahoma" w:hAnsi="Tahoma" w:cs="Tahoma"/>
          <w:color w:val="000000" w:themeColor="text1"/>
        </w:rPr>
        <w:t xml:space="preserve">oraz </w:t>
      </w:r>
      <w:r w:rsidRPr="001D36D8">
        <w:rPr>
          <w:rFonts w:ascii="Tahoma" w:eastAsia="Tahoma" w:hAnsi="Tahoma" w:cs="Tahoma"/>
          <w:color w:val="000000" w:themeColor="text1"/>
        </w:rPr>
        <w:t xml:space="preserve">§ 10 ust. 3 umowy. </w:t>
      </w:r>
      <w:r w:rsidRPr="004046AF">
        <w:rPr>
          <w:rFonts w:ascii="Tahoma" w:eastAsia="Tahoma" w:hAnsi="Tahoma" w:cs="Tahoma"/>
        </w:rPr>
        <w:t xml:space="preserve">Opóźnienie </w:t>
      </w:r>
      <w:r w:rsidRPr="00394CBB">
        <w:rPr>
          <w:rFonts w:ascii="Tahoma" w:eastAsia="Tahoma" w:hAnsi="Tahoma" w:cs="Tahoma"/>
        </w:rPr>
        <w:t>w przekazaniu terenu budowy ze względu na nieprzekazanie zamawiającemu dokumentu, o którym mowa w zdaniu poprzedzającym będzie traktowane jako powstałe z przyczyn zależnych od wykonawcy i nie może stanowić podstawy do zmiany terminu wykonania umowy.</w:t>
      </w:r>
    </w:p>
    <w:p w14:paraId="4593669B" w14:textId="13541BC1" w:rsidR="0067394E" w:rsidRPr="00394CBB"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rPr>
      </w:pPr>
      <w:r w:rsidRPr="00394CBB">
        <w:rPr>
          <w:rFonts w:ascii="Tahoma" w:eastAsia="Tahoma" w:hAnsi="Tahoma" w:cs="Tahoma"/>
          <w:szCs w:val="22"/>
        </w:rPr>
        <w:t xml:space="preserve">W terminie </w:t>
      </w:r>
      <w:r w:rsidR="00985522" w:rsidRPr="00394CBB">
        <w:rPr>
          <w:rFonts w:ascii="Tahoma" w:eastAsia="Tahoma" w:hAnsi="Tahoma" w:cs="Tahoma"/>
          <w:b/>
          <w:bCs/>
          <w:szCs w:val="22"/>
        </w:rPr>
        <w:t>7</w:t>
      </w:r>
      <w:r w:rsidRPr="00394CBB">
        <w:rPr>
          <w:rFonts w:ascii="Tahoma" w:eastAsia="Tahoma" w:hAnsi="Tahoma" w:cs="Tahoma"/>
          <w:b/>
          <w:bCs/>
          <w:szCs w:val="22"/>
        </w:rPr>
        <w:t xml:space="preserve"> dni</w:t>
      </w:r>
      <w:r w:rsidRPr="00394CBB">
        <w:rPr>
          <w:rFonts w:ascii="Tahoma" w:eastAsia="Tahoma" w:hAnsi="Tahoma" w:cs="Tahoma"/>
          <w:szCs w:val="22"/>
        </w:rPr>
        <w:t xml:space="preserve"> od dnia zawarcia umowy, wykonawca jest zobowiązany sporządzić w uzgodnieniu z zamawiającym, a następnie przekazać zamawiającemu harmonogram rzeczowo – finansowy, zgodnie z którym będzie realizowany przedmiot umowy. Wartość poszczególnych robót należy określić zgodnie z ich wartością ustaloną w </w:t>
      </w:r>
      <w:bookmarkStart w:id="8" w:name="_Hlk33190998"/>
      <w:r w:rsidRPr="00394CBB">
        <w:rPr>
          <w:rFonts w:ascii="Tahoma" w:eastAsia="Tahoma" w:hAnsi="Tahoma" w:cs="Tahoma"/>
          <w:szCs w:val="22"/>
        </w:rPr>
        <w:t>kosztorysie ofertowym</w:t>
      </w:r>
      <w:r w:rsidR="003278D9" w:rsidRPr="00394CBB">
        <w:rPr>
          <w:rFonts w:ascii="Tahoma" w:eastAsia="Tahoma" w:hAnsi="Tahoma" w:cs="Tahoma"/>
          <w:szCs w:val="22"/>
        </w:rPr>
        <w:t xml:space="preserve"> </w:t>
      </w:r>
      <w:r w:rsidRPr="00394CBB">
        <w:rPr>
          <w:rFonts w:ascii="Tahoma" w:eastAsia="Tahoma" w:hAnsi="Tahoma" w:cs="Tahoma"/>
          <w:szCs w:val="22"/>
        </w:rPr>
        <w:t xml:space="preserve">stanowiącym </w:t>
      </w:r>
      <w:r w:rsidRPr="00394CBB">
        <w:rPr>
          <w:rFonts w:ascii="Tahoma" w:eastAsia="Tahoma" w:hAnsi="Tahoma" w:cs="Tahoma"/>
          <w:b/>
          <w:szCs w:val="22"/>
        </w:rPr>
        <w:t xml:space="preserve">załącznik nr </w:t>
      </w:r>
      <w:r w:rsidR="0067394E" w:rsidRPr="00394CBB">
        <w:rPr>
          <w:rFonts w:ascii="Tahoma" w:eastAsia="Tahoma" w:hAnsi="Tahoma" w:cs="Tahoma"/>
          <w:b/>
          <w:szCs w:val="22"/>
        </w:rPr>
        <w:t>3</w:t>
      </w:r>
      <w:r w:rsidRPr="00394CBB">
        <w:rPr>
          <w:rFonts w:ascii="Tahoma" w:eastAsia="Tahoma" w:hAnsi="Tahoma" w:cs="Tahoma"/>
          <w:b/>
          <w:szCs w:val="22"/>
        </w:rPr>
        <w:t xml:space="preserve"> do umowy</w:t>
      </w:r>
      <w:bookmarkEnd w:id="8"/>
      <w:r w:rsidRPr="00394CBB">
        <w:rPr>
          <w:rFonts w:ascii="Tahoma" w:eastAsia="Tahoma" w:hAnsi="Tahoma" w:cs="Tahoma"/>
          <w:szCs w:val="22"/>
        </w:rPr>
        <w:t xml:space="preserve">. </w:t>
      </w:r>
      <w:r w:rsidRPr="00394CBB">
        <w:rPr>
          <w:rFonts w:ascii="Tahoma" w:hAnsi="Tahoma" w:cs="Tahoma"/>
        </w:rPr>
        <w:t xml:space="preserve">Harmonogram winien </w:t>
      </w:r>
      <w:r w:rsidR="0067394E" w:rsidRPr="00394CBB">
        <w:rPr>
          <w:rFonts w:ascii="Tahoma" w:hAnsi="Tahoma" w:cs="Tahoma"/>
        </w:rPr>
        <w:t xml:space="preserve">określać </w:t>
      </w:r>
      <w:r w:rsidRPr="00394CBB">
        <w:rPr>
          <w:rFonts w:ascii="Tahoma" w:hAnsi="Tahoma" w:cs="Tahoma"/>
        </w:rPr>
        <w:t>zakres i wartość robót w podziale</w:t>
      </w:r>
      <w:r w:rsidR="005D7712" w:rsidRPr="00394CBB">
        <w:rPr>
          <w:rFonts w:ascii="Tahoma" w:hAnsi="Tahoma" w:cs="Tahoma"/>
        </w:rPr>
        <w:t xml:space="preserve"> </w:t>
      </w:r>
      <w:r w:rsidR="00C902BC" w:rsidRPr="00394CBB">
        <w:rPr>
          <w:rFonts w:ascii="Tahoma" w:hAnsi="Tahoma" w:cs="Tahoma"/>
        </w:rPr>
        <w:t xml:space="preserve">na </w:t>
      </w:r>
      <w:r w:rsidRPr="00394CBB">
        <w:rPr>
          <w:rFonts w:ascii="Tahoma" w:hAnsi="Tahoma" w:cs="Tahoma"/>
        </w:rPr>
        <w:t>miesiące kalendarzowe.</w:t>
      </w:r>
    </w:p>
    <w:p w14:paraId="764B7CA7" w14:textId="77777777" w:rsidR="00BD7846" w:rsidRPr="00394CBB"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rPr>
      </w:pPr>
      <w:r w:rsidRPr="00394CBB">
        <w:rPr>
          <w:rFonts w:ascii="Tahoma" w:eastAsia="Tahoma" w:hAnsi="Tahoma" w:cs="Tahoma"/>
          <w:szCs w:val="22"/>
        </w:rPr>
        <w:t xml:space="preserve">Po przedłożeniu harmonogramu rzeczowo-finansowego, zamawiający w terminie </w:t>
      </w:r>
      <w:r w:rsidRPr="00394CBB">
        <w:rPr>
          <w:rFonts w:ascii="Tahoma" w:eastAsia="Tahoma" w:hAnsi="Tahoma" w:cs="Tahoma"/>
          <w:szCs w:val="22"/>
        </w:rPr>
        <w:br/>
      </w:r>
      <w:r w:rsidRPr="00394CBB">
        <w:rPr>
          <w:rFonts w:ascii="Tahoma" w:eastAsia="Tahoma" w:hAnsi="Tahoma" w:cs="Tahoma"/>
          <w:b/>
          <w:bCs/>
          <w:szCs w:val="22"/>
        </w:rPr>
        <w:t>7 dni roboczych</w:t>
      </w:r>
      <w:r w:rsidRPr="00394CBB">
        <w:rPr>
          <w:rFonts w:ascii="Tahoma" w:eastAsia="Tahoma" w:hAnsi="Tahoma" w:cs="Tahoma"/>
          <w:szCs w:val="22"/>
        </w:rPr>
        <w:t xml:space="preserve">, zatwierdza harmonogram bądź zwraca wykonawcy do poprawy lub uzupełnienia wraz z uwagami i zastrzeżeniami. Wykonawca składa do zatwierdzenia skorygowany harmonogram rzeczowo-finansowy w terminie </w:t>
      </w:r>
      <w:r w:rsidRPr="00394CBB">
        <w:rPr>
          <w:rFonts w:ascii="Tahoma" w:eastAsia="Tahoma" w:hAnsi="Tahoma" w:cs="Tahoma"/>
          <w:b/>
          <w:bCs/>
          <w:szCs w:val="22"/>
        </w:rPr>
        <w:t>5 dni roboczych</w:t>
      </w:r>
      <w:r w:rsidRPr="00394CBB">
        <w:rPr>
          <w:rFonts w:ascii="Tahoma" w:eastAsia="Tahoma" w:hAnsi="Tahoma" w:cs="Tahoma"/>
          <w:szCs w:val="22"/>
        </w:rPr>
        <w:t xml:space="preserve"> od daty jego zwrócenia przez zamawiającego. </w:t>
      </w:r>
    </w:p>
    <w:p w14:paraId="153E9182" w14:textId="77777777" w:rsidR="00BD7846" w:rsidRPr="00394CBB"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rPr>
      </w:pPr>
      <w:r w:rsidRPr="00394CBB">
        <w:rPr>
          <w:rFonts w:ascii="Tahoma" w:eastAsia="Tahoma" w:hAnsi="Tahoma" w:cs="Tahoma"/>
          <w:szCs w:val="22"/>
        </w:rPr>
        <w:t>Harmonogram rzeczowo – finansowy może podlegać zmianie.</w:t>
      </w:r>
      <w:r w:rsidRPr="00394CBB">
        <w:rPr>
          <w:rFonts w:ascii="Tahoma" w:hAnsi="Tahoma" w:cs="Tahoma"/>
        </w:rPr>
        <w:t xml:space="preserve"> </w:t>
      </w:r>
      <w:r w:rsidRPr="00394CBB">
        <w:rPr>
          <w:rFonts w:ascii="Tahoma" w:eastAsia="Tahoma" w:hAnsi="Tahoma" w:cs="Tahoma"/>
          <w:szCs w:val="22"/>
        </w:rPr>
        <w:t xml:space="preserve">Jeżeli wprowadzenie zmiany do harmonogramu nie prowadzi do zmiany terminu określonego w ust. 1, zmiana harmonogramu nie wymaga zmiany umowy. Zmiana harmonogramu realizacji robót budowalnych wymaga formy pisemnej. Po przedłożeniu zmiany harmonogramu rzeczowo-finansowego, zamawiający w terminie </w:t>
      </w:r>
      <w:r w:rsidRPr="00394CBB">
        <w:rPr>
          <w:rFonts w:ascii="Tahoma" w:eastAsia="Tahoma" w:hAnsi="Tahoma" w:cs="Tahoma"/>
          <w:b/>
          <w:bCs/>
          <w:szCs w:val="22"/>
        </w:rPr>
        <w:t>5 dni roboczych</w:t>
      </w:r>
      <w:r w:rsidRPr="00394CBB">
        <w:rPr>
          <w:rFonts w:ascii="Tahoma" w:eastAsia="Tahoma" w:hAnsi="Tahoma" w:cs="Tahoma"/>
          <w:szCs w:val="22"/>
        </w:rPr>
        <w:t xml:space="preserve">, zatwierdza harmonogram bądź zwraca wykonawcy do poprawy lub uzupełnienia wraz z uwagami i zastrzeżeniami. Wykonawca składa do zatwierdzenia skorygowany harmonogram rzeczowo-finansowy w terminie </w:t>
      </w:r>
      <w:r w:rsidRPr="00394CBB">
        <w:rPr>
          <w:rFonts w:ascii="Tahoma" w:eastAsia="Tahoma" w:hAnsi="Tahoma" w:cs="Tahoma"/>
          <w:b/>
          <w:bCs/>
          <w:szCs w:val="22"/>
        </w:rPr>
        <w:t xml:space="preserve">3 dni roboczych </w:t>
      </w:r>
      <w:r w:rsidRPr="00394CBB">
        <w:rPr>
          <w:rFonts w:ascii="Tahoma" w:eastAsia="Tahoma" w:hAnsi="Tahoma" w:cs="Tahoma"/>
          <w:szCs w:val="22"/>
        </w:rPr>
        <w:t xml:space="preserve">od daty jego zwrócenia przez zamawiającego. </w:t>
      </w:r>
      <w:bookmarkStart w:id="9" w:name="_Hlk198626985"/>
    </w:p>
    <w:p w14:paraId="26AD0EA0" w14:textId="77777777" w:rsidR="00BD7846" w:rsidRPr="00394CBB"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rPr>
      </w:pPr>
      <w:r w:rsidRPr="00394CBB">
        <w:rPr>
          <w:rFonts w:ascii="Tahoma" w:eastAsia="Tahoma" w:hAnsi="Tahoma" w:cs="Tahoma"/>
        </w:rPr>
        <w:t>W razie zwłoki w przedłożeniu harmonogramu bądź braku jego zatwierdzenia przez zamawiającego, zamawiający opracuje harmonogram rzeczowo-finansowy, który stanie się wiążący dla wykonawcy, na co wykonawca wyraża zgodę.</w:t>
      </w:r>
      <w:bookmarkEnd w:id="9"/>
    </w:p>
    <w:p w14:paraId="017CAA92" w14:textId="52344987" w:rsidR="009F4223" w:rsidRPr="00C865B1"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strike/>
        </w:rPr>
      </w:pPr>
      <w:r w:rsidRPr="00394CBB">
        <w:rPr>
          <w:rFonts w:ascii="Tahoma" w:eastAsia="Tahoma" w:hAnsi="Tahoma" w:cs="Tahoma"/>
        </w:rPr>
        <w:t xml:space="preserve">W terminie </w:t>
      </w:r>
      <w:r w:rsidRPr="00394CBB">
        <w:rPr>
          <w:rFonts w:ascii="Tahoma" w:eastAsia="Tahoma" w:hAnsi="Tahoma" w:cs="Tahoma"/>
          <w:b/>
          <w:bCs/>
        </w:rPr>
        <w:t>do</w:t>
      </w:r>
      <w:r w:rsidRPr="00394CBB">
        <w:rPr>
          <w:rFonts w:ascii="Tahoma" w:eastAsia="Tahoma" w:hAnsi="Tahoma" w:cs="Tahoma"/>
        </w:rPr>
        <w:t xml:space="preserve"> </w:t>
      </w:r>
      <w:r w:rsidRPr="00394CBB">
        <w:rPr>
          <w:rFonts w:ascii="Tahoma" w:eastAsia="Tahoma" w:hAnsi="Tahoma" w:cs="Tahoma"/>
          <w:b/>
          <w:bCs/>
        </w:rPr>
        <w:t>7 d</w:t>
      </w:r>
      <w:r w:rsidRPr="00394CBB">
        <w:rPr>
          <w:rFonts w:ascii="Tahoma" w:eastAsia="Tahoma" w:hAnsi="Tahoma" w:cs="Tahoma"/>
          <w:b/>
        </w:rPr>
        <w:t>ni</w:t>
      </w:r>
      <w:r w:rsidRPr="00394CBB">
        <w:rPr>
          <w:rFonts w:ascii="Tahoma" w:eastAsia="Tahoma" w:hAnsi="Tahoma" w:cs="Tahoma"/>
        </w:rPr>
        <w:t xml:space="preserve"> </w:t>
      </w:r>
      <w:r w:rsidRPr="00394CBB">
        <w:rPr>
          <w:rFonts w:ascii="Tahoma" w:eastAsia="Tahoma" w:hAnsi="Tahoma" w:cs="Tahoma"/>
          <w:b/>
          <w:bCs/>
        </w:rPr>
        <w:t>kalendarzowych</w:t>
      </w:r>
      <w:r w:rsidRPr="00394CBB">
        <w:rPr>
          <w:rFonts w:ascii="Tahoma" w:eastAsia="Tahoma" w:hAnsi="Tahoma" w:cs="Tahoma"/>
        </w:rPr>
        <w:t xml:space="preserve"> od dnia zawarcia umowy (przed rozpoczęciem robót) wykonawca zobowiązany jest sporządzić i przekazać plan BIOZ zamawiającemu i inspektorowi nadzoru inwestorskiego.</w:t>
      </w:r>
    </w:p>
    <w:p w14:paraId="00E41247" w14:textId="77777777" w:rsidR="00C865B1" w:rsidRPr="00394CBB" w:rsidRDefault="00C865B1" w:rsidP="00C865B1">
      <w:pPr>
        <w:widowControl w:val="0"/>
        <w:tabs>
          <w:tab w:val="left" w:pos="426"/>
        </w:tabs>
        <w:autoSpaceDE w:val="0"/>
        <w:autoSpaceDN w:val="0"/>
        <w:adjustRightInd w:val="0"/>
        <w:spacing w:line="276" w:lineRule="auto"/>
        <w:ind w:left="426"/>
        <w:jc w:val="both"/>
        <w:rPr>
          <w:rFonts w:ascii="Tahoma" w:hAnsi="Tahoma" w:cs="Tahoma"/>
          <w:strike/>
        </w:rPr>
      </w:pPr>
    </w:p>
    <w:p w14:paraId="6E3CE8E4" w14:textId="01E4B847" w:rsidR="00510D68" w:rsidRPr="009F4223" w:rsidRDefault="0024119E" w:rsidP="00E270B2">
      <w:pPr>
        <w:widowControl w:val="0"/>
        <w:numPr>
          <w:ilvl w:val="0"/>
          <w:numId w:val="40"/>
        </w:numPr>
        <w:tabs>
          <w:tab w:val="left" w:pos="426"/>
        </w:tabs>
        <w:autoSpaceDE w:val="0"/>
        <w:autoSpaceDN w:val="0"/>
        <w:adjustRightInd w:val="0"/>
        <w:spacing w:line="276" w:lineRule="auto"/>
        <w:ind w:left="426" w:hanging="426"/>
        <w:jc w:val="both"/>
        <w:rPr>
          <w:rFonts w:ascii="Tahoma" w:hAnsi="Tahoma" w:cs="Tahoma"/>
          <w:color w:val="000000" w:themeColor="text1"/>
        </w:rPr>
      </w:pPr>
      <w:r w:rsidRPr="009F4223">
        <w:rPr>
          <w:rFonts w:ascii="Tahoma" w:eastAsia="Tahoma" w:hAnsi="Tahoma" w:cs="Tahoma"/>
          <w:color w:val="000000" w:themeColor="text1"/>
        </w:rPr>
        <w:lastRenderedPageBreak/>
        <w:t>Wykonawca jest zobowiązany powiadomić zamawiającego oraz inspektor</w:t>
      </w:r>
      <w:r w:rsidR="00A31484" w:rsidRPr="009F4223">
        <w:rPr>
          <w:rFonts w:ascii="Tahoma" w:eastAsia="Tahoma" w:hAnsi="Tahoma" w:cs="Tahoma"/>
          <w:color w:val="000000" w:themeColor="text1"/>
        </w:rPr>
        <w:t>a</w:t>
      </w:r>
      <w:r w:rsidRPr="009F4223">
        <w:rPr>
          <w:rFonts w:ascii="Tahoma" w:eastAsia="Tahoma" w:hAnsi="Tahoma" w:cs="Tahoma"/>
          <w:color w:val="000000" w:themeColor="text1"/>
        </w:rPr>
        <w:t xml:space="preserve"> nadzoru inwestorskiego o rozpoczęciu prac budowlanych co najmniej </w:t>
      </w:r>
      <w:r w:rsidRPr="009F4223">
        <w:rPr>
          <w:rFonts w:ascii="Tahoma" w:eastAsia="Tahoma" w:hAnsi="Tahoma" w:cs="Tahoma"/>
          <w:b/>
          <w:bCs/>
          <w:color w:val="000000" w:themeColor="text1"/>
        </w:rPr>
        <w:t>3 dni roboczych</w:t>
      </w:r>
      <w:r w:rsidRPr="009F4223">
        <w:rPr>
          <w:rFonts w:ascii="Tahoma" w:eastAsia="Tahoma" w:hAnsi="Tahoma" w:cs="Tahoma"/>
          <w:color w:val="000000" w:themeColor="text1"/>
        </w:rPr>
        <w:t xml:space="preserve"> przed ich rozpoczęciem.</w:t>
      </w:r>
    </w:p>
    <w:bookmarkEnd w:id="7"/>
    <w:p w14:paraId="09C0DC2E" w14:textId="61187975" w:rsidR="003F4560" w:rsidRPr="004D79BD" w:rsidRDefault="003F4560" w:rsidP="003F4560">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D79BD">
        <w:rPr>
          <w:rFonts w:ascii="Tahoma" w:eastAsia="Tahoma" w:hAnsi="Tahoma" w:cs="Tahoma"/>
          <w:b/>
          <w:bCs/>
          <w:sz w:val="22"/>
          <w:szCs w:val="22"/>
          <w:lang w:eastAsia="en-US"/>
        </w:rPr>
        <w:t xml:space="preserve">§ </w:t>
      </w:r>
      <w:r w:rsidR="00991674" w:rsidRPr="004D79BD">
        <w:rPr>
          <w:rFonts w:ascii="Tahoma" w:eastAsia="Tahoma" w:hAnsi="Tahoma" w:cs="Tahoma"/>
          <w:b/>
          <w:bCs/>
          <w:sz w:val="22"/>
          <w:szCs w:val="22"/>
          <w:lang w:eastAsia="en-US"/>
        </w:rPr>
        <w:t>4</w:t>
      </w:r>
    </w:p>
    <w:p w14:paraId="729B4EB4" w14:textId="77777777" w:rsidR="008770F3" w:rsidRPr="004D79BD"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10" w:name="_Hlk519508707"/>
      <w:r w:rsidRPr="004D79BD">
        <w:rPr>
          <w:rFonts w:ascii="Tahoma" w:eastAsia="Tahoma" w:hAnsi="Tahoma" w:cs="Tahoma"/>
          <w:b/>
          <w:bCs/>
          <w:sz w:val="22"/>
          <w:szCs w:val="22"/>
          <w:lang w:eastAsia="en-US"/>
        </w:rPr>
        <w:t>WYNAGRODZENIE</w:t>
      </w:r>
    </w:p>
    <w:p w14:paraId="0532ACA9" w14:textId="3797BFF0" w:rsidR="004210A2" w:rsidRPr="004D79BD" w:rsidRDefault="00723E1A" w:rsidP="00013F3C">
      <w:pPr>
        <w:numPr>
          <w:ilvl w:val="0"/>
          <w:numId w:val="8"/>
        </w:numPr>
        <w:spacing w:after="4" w:line="276" w:lineRule="auto"/>
        <w:ind w:right="-8"/>
        <w:jc w:val="both"/>
        <w:rPr>
          <w:rFonts w:ascii="Tahoma" w:eastAsia="Tahoma" w:hAnsi="Tahoma" w:cs="Tahoma"/>
        </w:rPr>
      </w:pPr>
      <w:r w:rsidRPr="004D79BD">
        <w:rPr>
          <w:rFonts w:ascii="Tahoma" w:eastAsia="Tahoma" w:hAnsi="Tahoma" w:cs="Tahoma"/>
        </w:rPr>
        <w:t xml:space="preserve">Z tytułu należytego wykonania przedmiotu umowy zamawiający zapłaci wykonawcy, </w:t>
      </w:r>
      <w:r w:rsidRPr="00F66C40">
        <w:rPr>
          <w:rFonts w:ascii="Tahoma" w:eastAsia="Tahoma" w:hAnsi="Tahoma" w:cs="Tahoma"/>
        </w:rPr>
        <w:t>zgodnie</w:t>
      </w:r>
      <w:r w:rsidR="00A57C55" w:rsidRPr="00F66C40">
        <w:rPr>
          <w:rFonts w:ascii="Tahoma" w:eastAsia="Tahoma" w:hAnsi="Tahoma" w:cs="Tahoma"/>
        </w:rPr>
        <w:t xml:space="preserve"> z </w:t>
      </w:r>
      <w:r w:rsidRPr="00F66C40">
        <w:rPr>
          <w:rFonts w:ascii="Tahoma" w:eastAsia="Tahoma" w:hAnsi="Tahoma" w:cs="Tahoma"/>
        </w:rPr>
        <w:t xml:space="preserve">formularzem oferty stanowiącym </w:t>
      </w:r>
      <w:r w:rsidRPr="00F66C40">
        <w:rPr>
          <w:rFonts w:ascii="Tahoma" w:eastAsia="Tahoma" w:hAnsi="Tahoma" w:cs="Tahoma"/>
          <w:b/>
          <w:bCs/>
        </w:rPr>
        <w:t xml:space="preserve">załącznik nr </w:t>
      </w:r>
      <w:r w:rsidR="00B15125">
        <w:rPr>
          <w:rFonts w:ascii="Tahoma" w:eastAsia="Tahoma" w:hAnsi="Tahoma" w:cs="Tahoma"/>
          <w:b/>
          <w:bCs/>
        </w:rPr>
        <w:t>3</w:t>
      </w:r>
      <w:r w:rsidRPr="00F66C40">
        <w:rPr>
          <w:rFonts w:ascii="Tahoma" w:eastAsia="Tahoma" w:hAnsi="Tahoma" w:cs="Tahoma"/>
        </w:rPr>
        <w:t xml:space="preserve"> </w:t>
      </w:r>
      <w:r w:rsidRPr="00F66C40">
        <w:rPr>
          <w:rFonts w:ascii="Tahoma" w:eastAsia="Tahoma" w:hAnsi="Tahoma" w:cs="Tahoma"/>
          <w:b/>
          <w:bCs/>
        </w:rPr>
        <w:t xml:space="preserve">do </w:t>
      </w:r>
      <w:r w:rsidR="006C7B47" w:rsidRPr="00F66C40">
        <w:rPr>
          <w:rFonts w:ascii="Tahoma" w:eastAsia="Tahoma" w:hAnsi="Tahoma" w:cs="Tahoma"/>
          <w:b/>
          <w:bCs/>
        </w:rPr>
        <w:t>umowy</w:t>
      </w:r>
      <w:r w:rsidR="006C0CD6" w:rsidRPr="00F66C40">
        <w:rPr>
          <w:rFonts w:ascii="Tahoma" w:eastAsia="Tahoma" w:hAnsi="Tahoma" w:cs="Tahoma"/>
        </w:rPr>
        <w:t xml:space="preserve"> </w:t>
      </w:r>
      <w:r w:rsidRPr="00F66C40">
        <w:rPr>
          <w:rFonts w:ascii="Tahoma" w:eastAsia="Tahoma" w:hAnsi="Tahoma" w:cs="Tahoma"/>
          <w:b/>
          <w:bCs/>
        </w:rPr>
        <w:t xml:space="preserve">wynagrodzenie </w:t>
      </w:r>
      <w:r w:rsidR="006C0CD6" w:rsidRPr="00F66C40">
        <w:rPr>
          <w:rFonts w:ascii="Tahoma" w:eastAsia="Tahoma" w:hAnsi="Tahoma" w:cs="Tahoma"/>
          <w:b/>
          <w:bCs/>
        </w:rPr>
        <w:t xml:space="preserve">umowne </w:t>
      </w:r>
      <w:r w:rsidR="004F1DD2" w:rsidRPr="00F66C40">
        <w:rPr>
          <w:rFonts w:ascii="Tahoma" w:eastAsia="Tahoma" w:hAnsi="Tahoma" w:cs="Tahoma"/>
        </w:rPr>
        <w:t>w </w:t>
      </w:r>
      <w:bookmarkStart w:id="11" w:name="_Hlk146006286"/>
      <w:r w:rsidRPr="00F66C40">
        <w:rPr>
          <w:rFonts w:ascii="Tahoma" w:eastAsia="Tahoma" w:hAnsi="Tahoma" w:cs="Tahoma"/>
        </w:rPr>
        <w:t xml:space="preserve">wysokości </w:t>
      </w:r>
      <w:bookmarkEnd w:id="11"/>
      <w:r w:rsidR="00706BB4" w:rsidRPr="00F66C40">
        <w:rPr>
          <w:rFonts w:ascii="Tahoma" w:eastAsia="Tahoma" w:hAnsi="Tahoma" w:cs="Tahoma"/>
        </w:rPr>
        <w:t>………</w:t>
      </w:r>
      <w:proofErr w:type="gramStart"/>
      <w:r w:rsidR="00706BB4" w:rsidRPr="00F66C40">
        <w:rPr>
          <w:rFonts w:ascii="Tahoma" w:eastAsia="Tahoma" w:hAnsi="Tahoma" w:cs="Tahoma"/>
        </w:rPr>
        <w:t>…….</w:t>
      </w:r>
      <w:proofErr w:type="gramEnd"/>
      <w:r w:rsidR="00706BB4" w:rsidRPr="00F66C40">
        <w:rPr>
          <w:rFonts w:ascii="Tahoma" w:eastAsia="Tahoma" w:hAnsi="Tahoma" w:cs="Tahoma"/>
        </w:rPr>
        <w:t xml:space="preserve">. zł netto powiększone o 23 % podatku VAT w kwocie ………………. zł, co stanowi kwotę </w:t>
      </w:r>
      <w:r w:rsidR="00706BB4" w:rsidRPr="00F66C40">
        <w:rPr>
          <w:rFonts w:ascii="Tahoma" w:eastAsia="Tahoma" w:hAnsi="Tahoma" w:cs="Tahoma"/>
          <w:b/>
          <w:bCs/>
        </w:rPr>
        <w:t>………………… zł brutto</w:t>
      </w:r>
      <w:r w:rsidR="00706BB4" w:rsidRPr="00F66C40">
        <w:rPr>
          <w:rFonts w:ascii="Tahoma" w:eastAsia="Tahoma" w:hAnsi="Tahoma" w:cs="Tahoma"/>
        </w:rPr>
        <w:t>, słownie: …………………</w:t>
      </w:r>
      <w:proofErr w:type="gramStart"/>
      <w:r w:rsidR="00706BB4" w:rsidRPr="00F66C40">
        <w:rPr>
          <w:rFonts w:ascii="Tahoma" w:eastAsia="Tahoma" w:hAnsi="Tahoma" w:cs="Tahoma"/>
        </w:rPr>
        <w:t>…….</w:t>
      </w:r>
      <w:proofErr w:type="gramEnd"/>
      <w:r w:rsidR="00706BB4" w:rsidRPr="00F66C40">
        <w:rPr>
          <w:rFonts w:ascii="Tahoma" w:eastAsia="Tahoma" w:hAnsi="Tahoma" w:cs="Tahoma"/>
        </w:rPr>
        <w:t>zł</w:t>
      </w:r>
      <w:r w:rsidR="00D56C07" w:rsidRPr="00F66C40">
        <w:rPr>
          <w:rFonts w:ascii="Tahoma" w:eastAsia="Tahoma" w:hAnsi="Tahoma" w:cs="Tahoma"/>
        </w:rPr>
        <w:t>.</w:t>
      </w:r>
    </w:p>
    <w:p w14:paraId="6D204078" w14:textId="4163E688" w:rsidR="002B5BBF" w:rsidRPr="00F66C40" w:rsidRDefault="002B5BBF" w:rsidP="002B5BBF">
      <w:pPr>
        <w:numPr>
          <w:ilvl w:val="0"/>
          <w:numId w:val="8"/>
        </w:numPr>
        <w:spacing w:after="4" w:line="276" w:lineRule="auto"/>
        <w:ind w:right="-8"/>
        <w:jc w:val="both"/>
        <w:rPr>
          <w:rFonts w:ascii="Tahoma" w:eastAsia="Tahoma" w:hAnsi="Tahoma" w:cs="Tahoma"/>
        </w:rPr>
      </w:pPr>
      <w:r w:rsidRPr="004D79BD">
        <w:rPr>
          <w:rFonts w:ascii="Tahoma" w:eastAsia="Tahoma" w:hAnsi="Tahoma" w:cs="Tahoma"/>
        </w:rPr>
        <w:t xml:space="preserve">Wynagrodzenie, o którym mowa w ust. 1 jest </w:t>
      </w:r>
      <w:r w:rsidRPr="004D79BD">
        <w:rPr>
          <w:rFonts w:ascii="Tahoma" w:eastAsia="Tahoma" w:hAnsi="Tahoma" w:cs="Tahoma"/>
          <w:b/>
          <w:bCs/>
        </w:rPr>
        <w:t>wynagrodzeniem ryczałtowym</w:t>
      </w:r>
      <w:r w:rsidRPr="004D79BD">
        <w:rPr>
          <w:rFonts w:ascii="Tahoma" w:eastAsia="Tahoma" w:hAnsi="Tahoma" w:cs="Tahoma"/>
        </w:rPr>
        <w:t xml:space="preserve"> </w:t>
      </w:r>
      <w:r w:rsidRPr="004D79BD">
        <w:rPr>
          <w:rFonts w:ascii="Tahoma" w:eastAsia="Tahoma" w:hAnsi="Tahoma" w:cs="Tahoma"/>
        </w:rPr>
        <w:br/>
        <w:t xml:space="preserve">i zawiera </w:t>
      </w:r>
      <w:r w:rsidRPr="004D79BD">
        <w:rPr>
          <w:rFonts w:ascii="Tahoma" w:hAnsi="Tahoma" w:cs="Tahoma"/>
        </w:rPr>
        <w:t xml:space="preserve">wszelkie koszty niezbędne do wykonania przedmiotu umowy wynikające </w:t>
      </w:r>
      <w:r w:rsidR="004E4E04" w:rsidRPr="004D79BD">
        <w:rPr>
          <w:rFonts w:ascii="Tahoma" w:hAnsi="Tahoma" w:cs="Tahoma"/>
        </w:rPr>
        <w:br/>
      </w:r>
      <w:r w:rsidRPr="004D79BD">
        <w:rPr>
          <w:rFonts w:ascii="Tahoma" w:hAnsi="Tahoma" w:cs="Tahoma"/>
        </w:rPr>
        <w:t xml:space="preserve">z dokumentacji projektowej stanowiącej </w:t>
      </w:r>
      <w:r w:rsidRPr="004D79BD">
        <w:rPr>
          <w:rFonts w:ascii="Tahoma" w:hAnsi="Tahoma" w:cs="Tahoma"/>
          <w:b/>
          <w:bCs/>
        </w:rPr>
        <w:t>załącznik nr 1 do umowy</w:t>
      </w:r>
      <w:r w:rsidRPr="004D79BD">
        <w:rPr>
          <w:rFonts w:ascii="Tahoma" w:hAnsi="Tahoma" w:cs="Tahoma"/>
        </w:rPr>
        <w:t>, specyfikacji technicznej wykonania i odbioru robót budowlanych stanowiącej</w:t>
      </w:r>
      <w:r w:rsidRPr="004D79BD">
        <w:rPr>
          <w:rFonts w:ascii="Tahoma" w:hAnsi="Tahoma" w:cs="Tahoma"/>
          <w:b/>
          <w:bCs/>
        </w:rPr>
        <w:t xml:space="preserve"> załącznik nr 2 do umowy</w:t>
      </w:r>
      <w:r w:rsidRPr="004D79BD">
        <w:rPr>
          <w:rFonts w:ascii="Tahoma" w:hAnsi="Tahoma" w:cs="Tahoma"/>
        </w:rPr>
        <w:t xml:space="preserve"> oraz postanowień niniejszej umowy, w tym w szczególności związanych </w:t>
      </w:r>
      <w:r w:rsidR="00972B8A" w:rsidRPr="004D79BD">
        <w:rPr>
          <w:rFonts w:ascii="Tahoma" w:hAnsi="Tahoma" w:cs="Tahoma"/>
        </w:rPr>
        <w:br/>
      </w:r>
      <w:r w:rsidRPr="00F66C40">
        <w:rPr>
          <w:rFonts w:ascii="Tahoma" w:hAnsi="Tahoma" w:cs="Tahoma"/>
        </w:rPr>
        <w:t>z gwarancją jakości i rękojmią za wady.</w:t>
      </w:r>
    </w:p>
    <w:p w14:paraId="7F82892E" w14:textId="222BDB52" w:rsidR="006B1DEE" w:rsidRPr="00F66C40" w:rsidRDefault="00723E1A" w:rsidP="006B1DEE">
      <w:pPr>
        <w:numPr>
          <w:ilvl w:val="0"/>
          <w:numId w:val="8"/>
        </w:numPr>
        <w:spacing w:after="4" w:line="276" w:lineRule="auto"/>
        <w:ind w:right="-8"/>
        <w:jc w:val="both"/>
        <w:rPr>
          <w:rFonts w:ascii="Tahoma" w:eastAsia="Tahoma" w:hAnsi="Tahoma" w:cs="Tahoma"/>
          <w:strike/>
        </w:rPr>
      </w:pPr>
      <w:r w:rsidRPr="00F66C40">
        <w:rPr>
          <w:rFonts w:ascii="Tahoma" w:eastAsia="Tahoma" w:hAnsi="Tahoma" w:cs="Tahoma"/>
        </w:rPr>
        <w:t xml:space="preserve">Cenę poszczególnych elementów robót określa kosztorys ofertowy stanowiący </w:t>
      </w:r>
      <w:r w:rsidRPr="00F66C40">
        <w:rPr>
          <w:rFonts w:ascii="Tahoma" w:eastAsia="Tahoma" w:hAnsi="Tahoma" w:cs="Tahoma"/>
          <w:b/>
          <w:bCs/>
        </w:rPr>
        <w:t xml:space="preserve">załącznik nr </w:t>
      </w:r>
      <w:r w:rsidR="005A5BCC">
        <w:rPr>
          <w:rFonts w:ascii="Tahoma" w:eastAsia="Tahoma" w:hAnsi="Tahoma" w:cs="Tahoma"/>
          <w:b/>
          <w:bCs/>
        </w:rPr>
        <w:t>4</w:t>
      </w:r>
      <w:r w:rsidRPr="00F66C40">
        <w:rPr>
          <w:rFonts w:ascii="Tahoma" w:eastAsia="Tahoma" w:hAnsi="Tahoma" w:cs="Tahoma"/>
          <w:b/>
          <w:bCs/>
        </w:rPr>
        <w:t xml:space="preserve"> do umowy</w:t>
      </w:r>
      <w:r w:rsidRPr="00F66C40">
        <w:rPr>
          <w:rFonts w:ascii="Tahoma" w:eastAsia="Tahoma" w:hAnsi="Tahoma" w:cs="Tahoma"/>
        </w:rPr>
        <w:t>.</w:t>
      </w:r>
      <w:bookmarkStart w:id="12" w:name="_Hlk122600237"/>
      <w:r w:rsidR="006A7DFC" w:rsidRPr="00F66C40">
        <w:rPr>
          <w:rFonts w:ascii="Tahoma" w:eastAsia="Tahoma" w:hAnsi="Tahoma" w:cs="Tahoma"/>
          <w:szCs w:val="22"/>
        </w:rPr>
        <w:t xml:space="preserve"> </w:t>
      </w:r>
      <w:bookmarkEnd w:id="12"/>
      <w:r w:rsidR="006A7DFC" w:rsidRPr="00F66C40">
        <w:rPr>
          <w:rFonts w:ascii="Tahoma" w:eastAsia="Tahoma" w:hAnsi="Tahoma" w:cs="Tahoma"/>
        </w:rPr>
        <w:t>Kosztorys ofertow</w:t>
      </w:r>
      <w:r w:rsidR="003E4FA2" w:rsidRPr="00F66C40">
        <w:rPr>
          <w:rFonts w:ascii="Tahoma" w:eastAsia="Tahoma" w:hAnsi="Tahoma" w:cs="Tahoma"/>
        </w:rPr>
        <w:t>y</w:t>
      </w:r>
      <w:r w:rsidR="002B5BBF" w:rsidRPr="00F66C40">
        <w:rPr>
          <w:rFonts w:ascii="Tahoma" w:eastAsia="Tahoma" w:hAnsi="Tahoma" w:cs="Tahoma"/>
        </w:rPr>
        <w:t xml:space="preserve"> </w:t>
      </w:r>
      <w:r w:rsidR="006A7DFC" w:rsidRPr="00F66C40">
        <w:rPr>
          <w:rFonts w:ascii="Tahoma" w:eastAsia="Tahoma" w:hAnsi="Tahoma" w:cs="Tahoma"/>
        </w:rPr>
        <w:t>nie określa zakresu rzeczowego zobowiązania wykonawcy, ale służ</w:t>
      </w:r>
      <w:r w:rsidR="003E4FA2" w:rsidRPr="00F66C40">
        <w:rPr>
          <w:rFonts w:ascii="Tahoma" w:eastAsia="Tahoma" w:hAnsi="Tahoma" w:cs="Tahoma"/>
        </w:rPr>
        <w:t>y</w:t>
      </w:r>
      <w:r w:rsidR="006A7DFC" w:rsidRPr="00F66C40">
        <w:rPr>
          <w:rFonts w:ascii="Tahoma" w:eastAsia="Tahoma" w:hAnsi="Tahoma" w:cs="Tahoma"/>
        </w:rPr>
        <w:t xml:space="preserve"> jedynie do ustalenia wysokości </w:t>
      </w:r>
      <w:r w:rsidR="006B1DEE" w:rsidRPr="00F66C40">
        <w:rPr>
          <w:rFonts w:ascii="Tahoma" w:hAnsi="Tahoma" w:cs="Tahoma"/>
        </w:rPr>
        <w:t xml:space="preserve">dla </w:t>
      </w:r>
      <w:r w:rsidR="006B1DEE" w:rsidRPr="00F66C40">
        <w:rPr>
          <w:rFonts w:ascii="Tahoma" w:eastAsia="Tahoma" w:hAnsi="Tahoma" w:cs="Tahoma"/>
          <w:szCs w:val="22"/>
        </w:rPr>
        <w:t xml:space="preserve">płatności częściowych i płatności końcowej, </w:t>
      </w:r>
      <w:r w:rsidR="00972CC0" w:rsidRPr="00F66C40">
        <w:rPr>
          <w:rFonts w:ascii="Tahoma" w:hAnsi="Tahoma" w:cs="Tahoma"/>
        </w:rPr>
        <w:t>obliczenia wysokości wynagrodzenia należnego wykonawcy w przypadku robót dodatkowych lub zamiennych</w:t>
      </w:r>
      <w:r w:rsidR="00972CC0" w:rsidRPr="00F66C40">
        <w:rPr>
          <w:rFonts w:ascii="Tahoma" w:eastAsia="Tahoma" w:hAnsi="Tahoma" w:cs="Tahoma"/>
          <w:szCs w:val="22"/>
        </w:rPr>
        <w:t xml:space="preserve"> </w:t>
      </w:r>
      <w:r w:rsidR="006B1DEE" w:rsidRPr="00F66C40">
        <w:rPr>
          <w:rFonts w:ascii="Tahoma" w:eastAsia="Tahoma" w:hAnsi="Tahoma" w:cs="Tahoma"/>
          <w:szCs w:val="22"/>
        </w:rPr>
        <w:t>oraz w przypadku odstąpienia od umowy</w:t>
      </w:r>
      <w:r w:rsidR="00315CBF" w:rsidRPr="00F66C40">
        <w:rPr>
          <w:rFonts w:ascii="Tahoma" w:eastAsia="Tahoma" w:hAnsi="Tahoma" w:cs="Tahoma"/>
          <w:szCs w:val="22"/>
        </w:rPr>
        <w:t>.</w:t>
      </w:r>
      <w:r w:rsidR="006B1DEE" w:rsidRPr="00F66C40">
        <w:rPr>
          <w:rFonts w:ascii="Tahoma" w:eastAsia="Tahoma" w:hAnsi="Tahoma" w:cs="Tahoma"/>
          <w:szCs w:val="22"/>
        </w:rPr>
        <w:t xml:space="preserve"> </w:t>
      </w:r>
    </w:p>
    <w:p w14:paraId="38EBCFEC" w14:textId="69D1FF64" w:rsidR="004C17F4" w:rsidRPr="004C36E9" w:rsidRDefault="004F4A2F" w:rsidP="00E15CF4">
      <w:pPr>
        <w:numPr>
          <w:ilvl w:val="0"/>
          <w:numId w:val="8"/>
        </w:numPr>
        <w:spacing w:after="4" w:line="276" w:lineRule="auto"/>
        <w:ind w:right="-8"/>
        <w:jc w:val="both"/>
        <w:rPr>
          <w:rFonts w:ascii="Tahoma" w:eastAsia="Tahoma" w:hAnsi="Tahoma" w:cs="Tahoma"/>
        </w:rPr>
      </w:pPr>
      <w:r w:rsidRPr="004C36E9">
        <w:rPr>
          <w:rFonts w:ascii="Tahoma" w:eastAsia="Tahoma" w:hAnsi="Tahoma" w:cs="Tahoma"/>
        </w:rPr>
        <w:t>Wykonawca nie może przenosić wierzytelności wynikających</w:t>
      </w:r>
      <w:r w:rsidR="00A57C55" w:rsidRPr="004C36E9">
        <w:rPr>
          <w:rFonts w:ascii="Tahoma" w:eastAsia="Tahoma" w:hAnsi="Tahoma" w:cs="Tahoma"/>
        </w:rPr>
        <w:t xml:space="preserve"> z </w:t>
      </w:r>
      <w:r w:rsidRPr="004C36E9">
        <w:rPr>
          <w:rFonts w:ascii="Tahoma" w:eastAsia="Tahoma" w:hAnsi="Tahoma" w:cs="Tahoma"/>
        </w:rPr>
        <w:t xml:space="preserve">niniejszej umowy na osoby </w:t>
      </w:r>
      <w:r w:rsidR="00A9109C" w:rsidRPr="004C36E9">
        <w:rPr>
          <w:rFonts w:ascii="Tahoma" w:eastAsia="Tahoma" w:hAnsi="Tahoma" w:cs="Tahoma"/>
        </w:rPr>
        <w:t>trzecie</w:t>
      </w:r>
      <w:r w:rsidRPr="004C36E9">
        <w:rPr>
          <w:rFonts w:ascii="Tahoma" w:eastAsia="Tahoma" w:hAnsi="Tahoma" w:cs="Tahoma"/>
        </w:rPr>
        <w:t xml:space="preserve"> ani rozporządzać nimi</w:t>
      </w:r>
      <w:r w:rsidR="004F1DD2" w:rsidRPr="004C36E9">
        <w:rPr>
          <w:rFonts w:ascii="Tahoma" w:eastAsia="Tahoma" w:hAnsi="Tahoma" w:cs="Tahoma"/>
        </w:rPr>
        <w:t xml:space="preserve"> w </w:t>
      </w:r>
      <w:r w:rsidRPr="004C36E9">
        <w:rPr>
          <w:rFonts w:ascii="Tahoma" w:eastAsia="Tahoma" w:hAnsi="Tahoma" w:cs="Tahoma"/>
        </w:rPr>
        <w:t>jakiejkolwiek prawem przewidzianej formie bez zgody zamawiającego. Bez zgody zamawiającego wykonawca nie może również zawrzeć umowy</w:t>
      </w:r>
      <w:r w:rsidR="00A57C55" w:rsidRPr="004C36E9">
        <w:rPr>
          <w:rFonts w:ascii="Tahoma" w:eastAsia="Tahoma" w:hAnsi="Tahoma" w:cs="Tahoma"/>
        </w:rPr>
        <w:t xml:space="preserve"> z </w:t>
      </w:r>
      <w:r w:rsidRPr="004C36E9">
        <w:rPr>
          <w:rFonts w:ascii="Tahoma" w:eastAsia="Tahoma" w:hAnsi="Tahoma" w:cs="Tahoma"/>
        </w:rPr>
        <w:t>osobą trzecią</w:t>
      </w:r>
      <w:r w:rsidR="004F1DD2" w:rsidRPr="004C36E9">
        <w:rPr>
          <w:rFonts w:ascii="Tahoma" w:eastAsia="Tahoma" w:hAnsi="Tahoma" w:cs="Tahoma"/>
        </w:rPr>
        <w:t xml:space="preserve"> o </w:t>
      </w:r>
      <w:r w:rsidRPr="004C36E9">
        <w:rPr>
          <w:rFonts w:ascii="Tahoma" w:eastAsia="Tahoma" w:hAnsi="Tahoma" w:cs="Tahoma"/>
        </w:rPr>
        <w:t>podstawienie</w:t>
      </w:r>
      <w:r w:rsidR="004F1DD2" w:rsidRPr="004C36E9">
        <w:rPr>
          <w:rFonts w:ascii="Tahoma" w:eastAsia="Tahoma" w:hAnsi="Tahoma" w:cs="Tahoma"/>
        </w:rPr>
        <w:t xml:space="preserve"> w </w:t>
      </w:r>
      <w:r w:rsidRPr="004C36E9">
        <w:rPr>
          <w:rFonts w:ascii="Tahoma" w:eastAsia="Tahoma" w:hAnsi="Tahoma" w:cs="Tahoma"/>
        </w:rPr>
        <w:t xml:space="preserve">prawa wierzyciela (art. 518 K.C.), ani dokonywać żadnej innej czynności prawnej rodzącej taki skutek. Wierzytelność </w:t>
      </w:r>
      <w:r w:rsidR="00C54F66" w:rsidRPr="004C36E9">
        <w:rPr>
          <w:rFonts w:ascii="Tahoma" w:eastAsia="Tahoma" w:hAnsi="Tahoma" w:cs="Tahoma"/>
        </w:rPr>
        <w:br/>
      </w:r>
      <w:r w:rsidRPr="004C36E9">
        <w:rPr>
          <w:rFonts w:ascii="Tahoma" w:eastAsia="Tahoma" w:hAnsi="Tahoma" w:cs="Tahoma"/>
        </w:rPr>
        <w:t>z umowy jest wierzytelnością warunkową</w:t>
      </w:r>
      <w:r w:rsidR="004F1DD2" w:rsidRPr="004C36E9">
        <w:rPr>
          <w:rFonts w:ascii="Tahoma" w:eastAsia="Tahoma" w:hAnsi="Tahoma" w:cs="Tahoma"/>
        </w:rPr>
        <w:t xml:space="preserve"> i </w:t>
      </w:r>
      <w:r w:rsidRPr="004C36E9">
        <w:rPr>
          <w:rFonts w:ascii="Tahoma" w:eastAsia="Tahoma" w:hAnsi="Tahoma" w:cs="Tahoma"/>
        </w:rPr>
        <w:t>będzie przysługiwać cedentowi pod warunkiem realizacji przez niego wszelkich wymienionych</w:t>
      </w:r>
      <w:r w:rsidR="004F1DD2" w:rsidRPr="004C36E9">
        <w:rPr>
          <w:rFonts w:ascii="Tahoma" w:eastAsia="Tahoma" w:hAnsi="Tahoma" w:cs="Tahoma"/>
        </w:rPr>
        <w:t xml:space="preserve"> w </w:t>
      </w:r>
      <w:r w:rsidRPr="004C36E9">
        <w:rPr>
          <w:rFonts w:ascii="Tahoma" w:eastAsia="Tahoma" w:hAnsi="Tahoma" w:cs="Tahoma"/>
        </w:rPr>
        <w:t>umowie obowiązków oraz</w:t>
      </w:r>
      <w:r w:rsidR="00A57C55" w:rsidRPr="004C36E9">
        <w:rPr>
          <w:rFonts w:ascii="Tahoma" w:eastAsia="Tahoma" w:hAnsi="Tahoma" w:cs="Tahoma"/>
        </w:rPr>
        <w:t xml:space="preserve"> z </w:t>
      </w:r>
      <w:r w:rsidRPr="004C36E9">
        <w:rPr>
          <w:rFonts w:ascii="Tahoma" w:eastAsia="Tahoma" w:hAnsi="Tahoma" w:cs="Tahoma"/>
        </w:rPr>
        <w:t>zastrzeżeniem skuteczności wszelkich praw dłużnika względem cedenta określonych</w:t>
      </w:r>
      <w:r w:rsidR="004F1DD2" w:rsidRPr="004C36E9">
        <w:rPr>
          <w:rFonts w:ascii="Tahoma" w:eastAsia="Tahoma" w:hAnsi="Tahoma" w:cs="Tahoma"/>
        </w:rPr>
        <w:t xml:space="preserve"> w </w:t>
      </w:r>
      <w:r w:rsidRPr="004C36E9">
        <w:rPr>
          <w:rFonts w:ascii="Tahoma" w:eastAsia="Tahoma" w:hAnsi="Tahoma" w:cs="Tahoma"/>
        </w:rPr>
        <w:t>umowie.</w:t>
      </w:r>
    </w:p>
    <w:bookmarkEnd w:id="10"/>
    <w:p w14:paraId="4460CF05" w14:textId="6D861179" w:rsidR="008770F3" w:rsidRPr="002401E1"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401E1">
        <w:rPr>
          <w:rFonts w:ascii="Tahoma" w:eastAsia="Tahoma" w:hAnsi="Tahoma" w:cs="Tahoma"/>
          <w:b/>
          <w:bCs/>
          <w:sz w:val="22"/>
          <w:szCs w:val="22"/>
          <w:lang w:eastAsia="en-US"/>
        </w:rPr>
        <w:t xml:space="preserve">§ </w:t>
      </w:r>
      <w:r w:rsidR="00B04B1D" w:rsidRPr="002401E1">
        <w:rPr>
          <w:rFonts w:ascii="Tahoma" w:eastAsia="Tahoma" w:hAnsi="Tahoma" w:cs="Tahoma"/>
          <w:b/>
          <w:bCs/>
          <w:sz w:val="22"/>
          <w:szCs w:val="22"/>
          <w:lang w:eastAsia="en-US"/>
        </w:rPr>
        <w:t>5</w:t>
      </w:r>
    </w:p>
    <w:p w14:paraId="50F2D93E" w14:textId="3A63648F" w:rsidR="008770F3" w:rsidRPr="002401E1"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401E1">
        <w:rPr>
          <w:rFonts w:ascii="Tahoma" w:eastAsia="Tahoma" w:hAnsi="Tahoma" w:cs="Tahoma"/>
          <w:b/>
          <w:bCs/>
          <w:sz w:val="22"/>
          <w:szCs w:val="22"/>
          <w:lang w:eastAsia="en-US"/>
        </w:rPr>
        <w:t>ROZLICZENIE</w:t>
      </w:r>
      <w:r w:rsidR="004F1DD2" w:rsidRPr="002401E1">
        <w:rPr>
          <w:rFonts w:ascii="Tahoma" w:eastAsia="Tahoma" w:hAnsi="Tahoma" w:cs="Tahoma"/>
          <w:b/>
          <w:bCs/>
          <w:sz w:val="22"/>
          <w:szCs w:val="22"/>
          <w:lang w:eastAsia="en-US"/>
        </w:rPr>
        <w:t xml:space="preserve"> i </w:t>
      </w:r>
      <w:r w:rsidRPr="002401E1">
        <w:rPr>
          <w:rFonts w:ascii="Tahoma" w:eastAsia="Tahoma" w:hAnsi="Tahoma" w:cs="Tahoma"/>
          <w:b/>
          <w:bCs/>
          <w:sz w:val="22"/>
          <w:szCs w:val="22"/>
          <w:lang w:eastAsia="en-US"/>
        </w:rPr>
        <w:t>TERMINY PŁATNOŚCI</w:t>
      </w:r>
    </w:p>
    <w:p w14:paraId="5BFB9F24" w14:textId="77777777" w:rsidR="00EC64E6" w:rsidRPr="009000F6" w:rsidRDefault="008770F3" w:rsidP="00EC64E6">
      <w:pPr>
        <w:widowControl w:val="0"/>
        <w:numPr>
          <w:ilvl w:val="0"/>
          <w:numId w:val="31"/>
        </w:numPr>
        <w:autoSpaceDE w:val="0"/>
        <w:autoSpaceDN w:val="0"/>
        <w:spacing w:line="276" w:lineRule="auto"/>
        <w:ind w:left="426" w:right="-2"/>
        <w:jc w:val="both"/>
        <w:rPr>
          <w:rFonts w:ascii="Tahoma" w:eastAsia="Calibri" w:hAnsi="Tahoma" w:cs="Tahoma"/>
        </w:rPr>
      </w:pPr>
      <w:r w:rsidRPr="002401E1">
        <w:rPr>
          <w:rFonts w:ascii="Tahoma" w:eastAsia="Calibri" w:hAnsi="Tahoma" w:cs="Tahoma"/>
        </w:rPr>
        <w:t>Zapłata wynagrodzenia</w:t>
      </w:r>
      <w:r w:rsidR="004F1DD2" w:rsidRPr="002401E1">
        <w:rPr>
          <w:rFonts w:ascii="Tahoma" w:eastAsia="Calibri" w:hAnsi="Tahoma" w:cs="Tahoma"/>
        </w:rPr>
        <w:t xml:space="preserve"> i </w:t>
      </w:r>
      <w:r w:rsidRPr="002401E1">
        <w:rPr>
          <w:rFonts w:ascii="Tahoma" w:eastAsia="Calibri" w:hAnsi="Tahoma" w:cs="Tahoma"/>
        </w:rPr>
        <w:t xml:space="preserve">wszystkie inne płatności dokonywane na podstawie umowy </w:t>
      </w:r>
      <w:r w:rsidRPr="009000F6">
        <w:rPr>
          <w:rFonts w:ascii="Tahoma" w:eastAsia="Calibri" w:hAnsi="Tahoma" w:cs="Tahoma"/>
        </w:rPr>
        <w:t>będą realizowane przez zamawiającego</w:t>
      </w:r>
      <w:r w:rsidR="004F1DD2" w:rsidRPr="009000F6">
        <w:rPr>
          <w:rFonts w:ascii="Tahoma" w:eastAsia="Calibri" w:hAnsi="Tahoma" w:cs="Tahoma"/>
        </w:rPr>
        <w:t xml:space="preserve"> w </w:t>
      </w:r>
      <w:r w:rsidRPr="009000F6">
        <w:rPr>
          <w:rFonts w:ascii="Tahoma" w:eastAsia="Calibri" w:hAnsi="Tahoma" w:cs="Tahoma"/>
        </w:rPr>
        <w:t>złotych polskich.</w:t>
      </w:r>
    </w:p>
    <w:p w14:paraId="232333A4" w14:textId="77777777" w:rsidR="009000F6" w:rsidRPr="00C865B1" w:rsidRDefault="009000F6" w:rsidP="009000F6">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t xml:space="preserve">Rozliczenie wynagrodzenia należnego wykonawcy nastąpi na podstawie faktur częściowych oraz faktury końcowej. Faktury częściowe mogą być wystawiane za roboty budowlane wykonane w okresie co najmniej jednego miesiąca kalendarzowego, a ich łączna wartość nie może przekroczyć </w:t>
      </w:r>
      <w:r w:rsidRPr="009000F6">
        <w:rPr>
          <w:rFonts w:ascii="Tahoma" w:hAnsi="Tahoma" w:cs="Tahoma"/>
          <w:b/>
          <w:bCs/>
        </w:rPr>
        <w:t>90 %</w:t>
      </w:r>
      <w:r w:rsidRPr="009000F6">
        <w:rPr>
          <w:rFonts w:ascii="Tahoma" w:hAnsi="Tahoma" w:cs="Tahoma"/>
        </w:rPr>
        <w:t xml:space="preserve"> wynagrodzenia umownego brutto określonego w § 4 ust. 1 umowy. </w:t>
      </w:r>
    </w:p>
    <w:p w14:paraId="6A2B9902" w14:textId="77777777" w:rsidR="00C865B1" w:rsidRPr="009000F6" w:rsidRDefault="00C865B1" w:rsidP="00C865B1">
      <w:pPr>
        <w:widowControl w:val="0"/>
        <w:autoSpaceDE w:val="0"/>
        <w:autoSpaceDN w:val="0"/>
        <w:spacing w:line="276" w:lineRule="auto"/>
        <w:ind w:left="426" w:right="-2"/>
        <w:jc w:val="both"/>
        <w:rPr>
          <w:rFonts w:ascii="Tahoma" w:eastAsia="Calibri" w:hAnsi="Tahoma" w:cs="Tahoma"/>
        </w:rPr>
      </w:pPr>
    </w:p>
    <w:p w14:paraId="689DA401" w14:textId="6B61CABE" w:rsidR="00C66395" w:rsidRPr="009000F6" w:rsidRDefault="00C66395" w:rsidP="00C66395">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eastAsia="Calibri" w:hAnsi="Tahoma" w:cs="Tahoma"/>
        </w:rPr>
        <w:lastRenderedPageBreak/>
        <w:t xml:space="preserve">W roku 2026 rozliczenie wynagrodzenia wykonawcy nie może przekroczyć łącznie kwoty </w:t>
      </w:r>
      <w:r w:rsidR="00374289" w:rsidRPr="009000F6">
        <w:rPr>
          <w:rFonts w:ascii="Tahoma" w:eastAsia="Calibri" w:hAnsi="Tahoma" w:cs="Tahoma"/>
          <w:b/>
          <w:bCs/>
        </w:rPr>
        <w:t>400</w:t>
      </w:r>
      <w:r w:rsidRPr="009000F6">
        <w:rPr>
          <w:rFonts w:ascii="Tahoma" w:eastAsia="Calibri" w:hAnsi="Tahoma" w:cs="Tahoma"/>
          <w:b/>
          <w:bCs/>
        </w:rPr>
        <w:t xml:space="preserve"> 000 złotych</w:t>
      </w:r>
      <w:r w:rsidRPr="009000F6">
        <w:rPr>
          <w:rFonts w:ascii="Tahoma" w:eastAsia="Calibri" w:hAnsi="Tahoma" w:cs="Tahoma"/>
        </w:rPr>
        <w:t xml:space="preserve"> (wraz z podatkiem Vat). </w:t>
      </w:r>
    </w:p>
    <w:p w14:paraId="2427C7EC" w14:textId="4EAEBC2D" w:rsidR="00EC64E6" w:rsidRPr="009000F6" w:rsidRDefault="00EC64E6" w:rsidP="00EC64E6">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t xml:space="preserve">Podstawą do wystawienia faktury częściowej jest protokół częściowego odbioru robót, zatwierdzony i podpisany przez </w:t>
      </w:r>
      <w:r w:rsidR="00AD28A3" w:rsidRPr="009000F6">
        <w:rPr>
          <w:rFonts w:ascii="Tahoma" w:hAnsi="Tahoma" w:cs="Tahoma"/>
        </w:rPr>
        <w:t xml:space="preserve">właściwego branżowo </w:t>
      </w:r>
      <w:r w:rsidRPr="009000F6">
        <w:rPr>
          <w:rFonts w:ascii="Tahoma" w:hAnsi="Tahoma" w:cs="Tahoma"/>
        </w:rPr>
        <w:t>inspektora nadzoru oraz zamawiającego. W protokole zostanie określone faktyczne zaawansowanie wykonania robót oraz zestawienie wartości wykonanych i odebranych robót</w:t>
      </w:r>
      <w:r w:rsidR="00AE4D38" w:rsidRPr="009000F6">
        <w:rPr>
          <w:rFonts w:ascii="Tahoma" w:eastAsia="Calibri" w:hAnsi="Tahoma" w:cs="Tahoma"/>
        </w:rPr>
        <w:t>.</w:t>
      </w:r>
    </w:p>
    <w:p w14:paraId="67509D71" w14:textId="6B70B3DC" w:rsidR="00C84497" w:rsidRPr="009000F6" w:rsidRDefault="00EC64E6" w:rsidP="00C84497">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t xml:space="preserve">Podstawą do wystawienia faktury końcowej jest protokół odbioru końcowego przedmiotu umowy, zatwierdzony i podpisany przez </w:t>
      </w:r>
      <w:r w:rsidR="00633A8F" w:rsidRPr="009000F6">
        <w:rPr>
          <w:rFonts w:ascii="Tahoma" w:eastAsia="Calibri" w:hAnsi="Tahoma" w:cs="Tahoma"/>
        </w:rPr>
        <w:t>właściwych branżowo inspektorów</w:t>
      </w:r>
      <w:r w:rsidR="00633A8F" w:rsidRPr="009000F6">
        <w:rPr>
          <w:rFonts w:ascii="Tahoma" w:hAnsi="Tahoma" w:cs="Tahoma"/>
        </w:rPr>
        <w:t xml:space="preserve"> </w:t>
      </w:r>
      <w:r w:rsidRPr="009000F6">
        <w:rPr>
          <w:rFonts w:ascii="Tahoma" w:hAnsi="Tahoma" w:cs="Tahoma"/>
        </w:rPr>
        <w:t>nadzoru oraz zamawiającego.</w:t>
      </w:r>
      <w:bookmarkStart w:id="13" w:name="_Hlk72318526"/>
    </w:p>
    <w:p w14:paraId="4145FA64" w14:textId="435EDF95" w:rsidR="003B29FD" w:rsidRPr="00C84497" w:rsidRDefault="00AE4D38" w:rsidP="003B29FD">
      <w:pPr>
        <w:widowControl w:val="0"/>
        <w:numPr>
          <w:ilvl w:val="0"/>
          <w:numId w:val="31"/>
        </w:numPr>
        <w:autoSpaceDE w:val="0"/>
        <w:autoSpaceDN w:val="0"/>
        <w:spacing w:line="276" w:lineRule="auto"/>
        <w:ind w:left="426" w:right="-2"/>
        <w:jc w:val="both"/>
        <w:rPr>
          <w:rFonts w:ascii="Tahoma" w:eastAsia="Calibri" w:hAnsi="Tahoma" w:cs="Tahoma"/>
          <w:color w:val="000000" w:themeColor="text1"/>
        </w:rPr>
      </w:pPr>
      <w:r w:rsidRPr="00C84497">
        <w:rPr>
          <w:rFonts w:ascii="Tahoma" w:hAnsi="Tahoma" w:cs="Tahoma"/>
          <w:color w:val="000000" w:themeColor="text1"/>
        </w:rPr>
        <w:t xml:space="preserve">Faktury dokumentujące czynności realizowane na podstawie niniejszej umowy wykonawca będzie wystawiał i przesyłał wyłącznie w formie faktur ustrukturyzowanych, za pośrednictwem </w:t>
      </w:r>
      <w:proofErr w:type="spellStart"/>
      <w:r w:rsidRPr="00C84497">
        <w:rPr>
          <w:rFonts w:ascii="Tahoma" w:hAnsi="Tahoma" w:cs="Tahoma"/>
          <w:color w:val="000000" w:themeColor="text1"/>
        </w:rPr>
        <w:t>KSeF</w:t>
      </w:r>
      <w:proofErr w:type="spellEnd"/>
      <w:r w:rsidRPr="00C84497">
        <w:rPr>
          <w:rFonts w:ascii="Tahoma" w:hAnsi="Tahoma" w:cs="Tahoma"/>
          <w:color w:val="000000" w:themeColor="text1"/>
        </w:rPr>
        <w:t xml:space="preserve">, zgodnie z art. 106ga ust. 1 ustawy </w:t>
      </w:r>
      <w:r w:rsidR="005606EC" w:rsidRPr="00C84497">
        <w:rPr>
          <w:rFonts w:ascii="Tahoma" w:hAnsi="Tahoma" w:cs="Tahoma"/>
          <w:color w:val="000000" w:themeColor="text1"/>
        </w:rPr>
        <w:br/>
      </w:r>
      <w:r w:rsidRPr="00C84497">
        <w:rPr>
          <w:rFonts w:ascii="Tahoma" w:hAnsi="Tahoma" w:cs="Tahoma"/>
          <w:color w:val="000000" w:themeColor="text1"/>
        </w:rPr>
        <w:t>o podatku od towarów i usług.</w:t>
      </w:r>
    </w:p>
    <w:p w14:paraId="5A135B94" w14:textId="62C52B3B" w:rsidR="00D56C07" w:rsidRPr="00374289" w:rsidRDefault="00AE4D38" w:rsidP="00374289">
      <w:pPr>
        <w:widowControl w:val="0"/>
        <w:numPr>
          <w:ilvl w:val="0"/>
          <w:numId w:val="31"/>
        </w:numPr>
        <w:autoSpaceDE w:val="0"/>
        <w:autoSpaceDN w:val="0"/>
        <w:spacing w:line="276" w:lineRule="auto"/>
        <w:ind w:left="426" w:right="-2"/>
        <w:jc w:val="both"/>
        <w:rPr>
          <w:rFonts w:ascii="Tahoma" w:eastAsia="Calibri" w:hAnsi="Tahoma" w:cs="Tahoma"/>
        </w:rPr>
      </w:pPr>
      <w:r w:rsidRPr="00374289">
        <w:rPr>
          <w:rFonts w:ascii="Tahoma" w:hAnsi="Tahoma" w:cs="Tahoma"/>
        </w:rPr>
        <w:t xml:space="preserve">Zamawiający zobowiązuje się zapłacić za poprawnie wystawioną fakturę wykonawcy w terminie </w:t>
      </w:r>
      <w:r w:rsidRPr="00AD46B5">
        <w:rPr>
          <w:rFonts w:ascii="Tahoma" w:hAnsi="Tahoma" w:cs="Tahoma"/>
          <w:b/>
          <w:bCs/>
        </w:rPr>
        <w:t>30 dni</w:t>
      </w:r>
      <w:r w:rsidRPr="00374289">
        <w:rPr>
          <w:rFonts w:ascii="Tahoma" w:hAnsi="Tahoma" w:cs="Tahoma"/>
        </w:rPr>
        <w:t xml:space="preserve"> od daty nadania tej fakturze numeru identyfikującego w </w:t>
      </w:r>
      <w:proofErr w:type="spellStart"/>
      <w:r w:rsidRPr="00374289">
        <w:rPr>
          <w:rFonts w:ascii="Tahoma" w:hAnsi="Tahoma" w:cs="Tahoma"/>
        </w:rPr>
        <w:t>KSeF</w:t>
      </w:r>
      <w:proofErr w:type="spellEnd"/>
      <w:r w:rsidRPr="00374289">
        <w:rPr>
          <w:rFonts w:ascii="Tahoma" w:hAnsi="Tahoma" w:cs="Tahoma"/>
        </w:rPr>
        <w:t xml:space="preserve">, zgodnie z art. 106na ust. 3 ustawy o podatku od towarów i usług. W przypadku, gdy data nadania numeru identyfikującego w </w:t>
      </w:r>
      <w:proofErr w:type="spellStart"/>
      <w:r w:rsidRPr="00374289">
        <w:rPr>
          <w:rFonts w:ascii="Tahoma" w:hAnsi="Tahoma" w:cs="Tahoma"/>
        </w:rPr>
        <w:t>KSeF</w:t>
      </w:r>
      <w:proofErr w:type="spellEnd"/>
      <w:r w:rsidRPr="00374289">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374289">
        <w:rPr>
          <w:rFonts w:ascii="Tahoma" w:hAnsi="Tahoma" w:cs="Tahoma"/>
        </w:rPr>
        <w:t>KSeF</w:t>
      </w:r>
      <w:proofErr w:type="spellEnd"/>
      <w:r w:rsidRPr="00374289">
        <w:rPr>
          <w:rFonts w:ascii="Tahoma" w:hAnsi="Tahoma" w:cs="Tahoma"/>
        </w:rPr>
        <w:t xml:space="preserve">. </w:t>
      </w:r>
      <w:r w:rsidR="00F66C40">
        <w:rPr>
          <w:rFonts w:ascii="Tahoma" w:hAnsi="Tahoma" w:cs="Tahoma"/>
        </w:rPr>
        <w:br/>
      </w:r>
      <w:r w:rsidRPr="00374289">
        <w:rPr>
          <w:rFonts w:ascii="Tahoma" w:hAnsi="Tahoma" w:cs="Tahoma"/>
        </w:rPr>
        <w:t>W przypadku, gdy termin płatności wypada w dzień wolny od pracy (sobota, niedziela lub święto), termin ten upływa w pierwszym dniu roboczym, po dniu wolnym od pracy. Zapłatę uznaje się za dokonaną w dniu obciążenia rachunku bankowego zamawiającego.</w:t>
      </w:r>
    </w:p>
    <w:p w14:paraId="503C9301" w14:textId="33163AB5" w:rsidR="00AE4D38" w:rsidRPr="00374289" w:rsidRDefault="00AE4D38" w:rsidP="003B29FD">
      <w:pPr>
        <w:widowControl w:val="0"/>
        <w:numPr>
          <w:ilvl w:val="0"/>
          <w:numId w:val="31"/>
        </w:numPr>
        <w:autoSpaceDE w:val="0"/>
        <w:autoSpaceDN w:val="0"/>
        <w:spacing w:line="276" w:lineRule="auto"/>
        <w:ind w:left="426" w:right="-2"/>
        <w:jc w:val="both"/>
        <w:rPr>
          <w:rFonts w:ascii="Tahoma" w:eastAsia="Calibri" w:hAnsi="Tahoma" w:cs="Tahoma"/>
        </w:rPr>
      </w:pPr>
      <w:r w:rsidRPr="00374289">
        <w:rPr>
          <w:rFonts w:ascii="Tahoma" w:hAnsi="Tahoma" w:cs="Tahoma"/>
        </w:rPr>
        <w:t>Przez poprawnie wystawioną fakturę strony rozumieją fakturę wykonawcy, która zawiera:</w:t>
      </w:r>
    </w:p>
    <w:p w14:paraId="00FC430B" w14:textId="41A410CA" w:rsidR="00CB5DF1" w:rsidRPr="00D83F38" w:rsidRDefault="00AE4D38" w:rsidP="00E270B2">
      <w:pPr>
        <w:pStyle w:val="Akapitzlist"/>
        <w:numPr>
          <w:ilvl w:val="1"/>
          <w:numId w:val="56"/>
        </w:numPr>
        <w:suppressAutoHyphens/>
        <w:spacing w:line="276" w:lineRule="auto"/>
        <w:ind w:left="993" w:hanging="426"/>
        <w:jc w:val="both"/>
        <w:rPr>
          <w:rFonts w:ascii="Tahoma" w:hAnsi="Tahoma" w:cs="Tahoma"/>
        </w:rPr>
      </w:pPr>
      <w:r w:rsidRPr="00D83F38">
        <w:rPr>
          <w:rFonts w:ascii="Tahoma" w:hAnsi="Tahoma" w:cs="Tahoma"/>
        </w:rPr>
        <w:t>następujące dane: </w:t>
      </w:r>
    </w:p>
    <w:p w14:paraId="389B9E6C"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nabywca: </w:t>
      </w:r>
      <w:r w:rsidRPr="00D83F38">
        <w:rPr>
          <w:rFonts w:ascii="Tahoma" w:hAnsi="Tahoma" w:cs="Tahoma"/>
          <w:b/>
          <w:bCs/>
        </w:rPr>
        <w:t>Gmina Nowa Sól-Miasto</w:t>
      </w:r>
      <w:r w:rsidRPr="00D83F38">
        <w:rPr>
          <w:rFonts w:ascii="Tahoma" w:hAnsi="Tahoma" w:cs="Tahoma"/>
        </w:rPr>
        <w:t xml:space="preserve">, </w:t>
      </w:r>
    </w:p>
    <w:p w14:paraId="45197538"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67-100 Nowa Sól, ul. marsz. Józefa Piłsudskiego 12,</w:t>
      </w:r>
    </w:p>
    <w:p w14:paraId="7CB2B2F7"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NIP 9251956002;</w:t>
      </w:r>
    </w:p>
    <w:p w14:paraId="6E88B4D3"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odbiorca:</w:t>
      </w:r>
    </w:p>
    <w:p w14:paraId="0D8DEFAD"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Urząd Miejski w Nowej Soli</w:t>
      </w:r>
    </w:p>
    <w:p w14:paraId="19307E6A" w14:textId="77777777"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 xml:space="preserve">ul. marsz. Józefa Piłsudskiego 12,  67-100 Nowa Sól </w:t>
      </w:r>
    </w:p>
    <w:p w14:paraId="24F63A73" w14:textId="67E3615C" w:rsidR="00CB5DF1" w:rsidRPr="00D83F38" w:rsidRDefault="00CB5DF1" w:rsidP="00CB5DF1">
      <w:pPr>
        <w:pStyle w:val="Akapitzlist"/>
        <w:suppressAutoHyphens/>
        <w:spacing w:line="276" w:lineRule="auto"/>
        <w:ind w:left="993"/>
        <w:jc w:val="both"/>
        <w:rPr>
          <w:rFonts w:ascii="Tahoma" w:hAnsi="Tahoma" w:cs="Tahoma"/>
        </w:rPr>
      </w:pPr>
      <w:r w:rsidRPr="00D83F38">
        <w:rPr>
          <w:rFonts w:ascii="Tahoma" w:hAnsi="Tahoma" w:cs="Tahoma"/>
        </w:rPr>
        <w:t>NIP: 9250014829</w:t>
      </w:r>
    </w:p>
    <w:p w14:paraId="7AE55BC6" w14:textId="77777777" w:rsidR="00DE60A0" w:rsidRPr="00374289" w:rsidRDefault="00AE4D38" w:rsidP="00E270B2">
      <w:pPr>
        <w:pStyle w:val="Akapitzlist"/>
        <w:numPr>
          <w:ilvl w:val="1"/>
          <w:numId w:val="56"/>
        </w:numPr>
        <w:suppressAutoHyphens/>
        <w:spacing w:line="276" w:lineRule="auto"/>
        <w:ind w:left="993" w:hanging="426"/>
        <w:jc w:val="both"/>
        <w:rPr>
          <w:rFonts w:ascii="Tahoma" w:hAnsi="Tahoma" w:cs="Tahoma"/>
        </w:rPr>
      </w:pPr>
      <w:r w:rsidRPr="00D83F38">
        <w:rPr>
          <w:rFonts w:ascii="Tahoma" w:hAnsi="Tahoma" w:cs="Tahoma"/>
        </w:rPr>
        <w:t xml:space="preserve">jest oznaczona w systemie </w:t>
      </w:r>
      <w:proofErr w:type="spellStart"/>
      <w:r w:rsidRPr="00D83F38">
        <w:rPr>
          <w:rFonts w:ascii="Tahoma" w:hAnsi="Tahoma" w:cs="Tahoma"/>
        </w:rPr>
        <w:t>KSeF</w:t>
      </w:r>
      <w:proofErr w:type="spellEnd"/>
      <w:r w:rsidRPr="00D83F38">
        <w:rPr>
          <w:rFonts w:ascii="Tahoma" w:hAnsi="Tahoma" w:cs="Tahoma"/>
        </w:rPr>
        <w:t xml:space="preserve"> jako fakturę wystawianą dla jednostki </w:t>
      </w:r>
      <w:r w:rsidRPr="00374289">
        <w:rPr>
          <w:rFonts w:ascii="Tahoma" w:hAnsi="Tahoma" w:cs="Tahoma"/>
        </w:rPr>
        <w:t>samorządu terytorialnego (JST);</w:t>
      </w:r>
    </w:p>
    <w:p w14:paraId="75BC8ECF" w14:textId="5BA598D7" w:rsidR="00AE4D38" w:rsidRPr="00374289" w:rsidRDefault="00AE4D38" w:rsidP="00E270B2">
      <w:pPr>
        <w:pStyle w:val="Akapitzlist"/>
        <w:numPr>
          <w:ilvl w:val="1"/>
          <w:numId w:val="56"/>
        </w:numPr>
        <w:suppressAutoHyphens/>
        <w:spacing w:line="276" w:lineRule="auto"/>
        <w:ind w:left="993" w:hanging="426"/>
        <w:jc w:val="both"/>
        <w:rPr>
          <w:rFonts w:ascii="Tahoma" w:hAnsi="Tahoma" w:cs="Tahoma"/>
        </w:rPr>
      </w:pPr>
      <w:r w:rsidRPr="00374289">
        <w:rPr>
          <w:rFonts w:ascii="Tahoma" w:hAnsi="Tahoma" w:cs="Tahoma"/>
        </w:rPr>
        <w:t>w polu „Podmiot3” zawiera symbol „9251956002-10071”.</w:t>
      </w:r>
    </w:p>
    <w:p w14:paraId="496C3D81" w14:textId="661347C2" w:rsidR="003B29FD" w:rsidRPr="00374289" w:rsidRDefault="00AE4D38" w:rsidP="003B29FD">
      <w:pPr>
        <w:spacing w:line="276" w:lineRule="auto"/>
        <w:ind w:left="426"/>
        <w:jc w:val="both"/>
        <w:rPr>
          <w:rFonts w:ascii="Tahoma" w:hAnsi="Tahoma" w:cs="Tahoma"/>
        </w:rPr>
      </w:pPr>
      <w:r w:rsidRPr="00374289">
        <w:rPr>
          <w:rFonts w:ascii="Tahoma" w:hAnsi="Tahoma" w:cs="Tahoma"/>
        </w:rPr>
        <w:t xml:space="preserve">Zamawiający nie jest zobowiązany do zapłaty za fakturę, która nie spełnia wymogów wskazanych w niniejszym ust. </w:t>
      </w:r>
      <w:r w:rsidR="003B29FD" w:rsidRPr="00374289">
        <w:rPr>
          <w:rFonts w:ascii="Tahoma" w:hAnsi="Tahoma" w:cs="Tahoma"/>
        </w:rPr>
        <w:t>8</w:t>
      </w:r>
      <w:r w:rsidRPr="00374289">
        <w:rPr>
          <w:rFonts w:ascii="Tahoma" w:hAnsi="Tahoma" w:cs="Tahoma"/>
        </w:rPr>
        <w:t>. Zamawiający nie jest zobowiązany do informowania wykonawcy o uchybieniach w jego fakturze.</w:t>
      </w:r>
    </w:p>
    <w:p w14:paraId="4080F67A" w14:textId="0D50BFEF"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 xml:space="preserve">Wykonawca może poprzez korektę uzupełnić braki lub skorygować błędy </w:t>
      </w:r>
      <w:r w:rsidRPr="00374289">
        <w:rPr>
          <w:rFonts w:ascii="Tahoma" w:hAnsi="Tahoma" w:cs="Tahoma"/>
        </w:rPr>
        <w:br/>
        <w:t xml:space="preserve">w wystawionej fakturze, tak aby faktura ta była poprawnie wystawiona zgodnie </w:t>
      </w:r>
      <w:r w:rsidRPr="00374289">
        <w:rPr>
          <w:rFonts w:ascii="Tahoma" w:hAnsi="Tahoma" w:cs="Tahoma"/>
        </w:rPr>
        <w:br/>
        <w:t xml:space="preserve">z wymogami wskazanymi w ust. </w:t>
      </w:r>
      <w:r w:rsidR="003B29FD" w:rsidRPr="00374289">
        <w:rPr>
          <w:rFonts w:ascii="Tahoma" w:hAnsi="Tahoma" w:cs="Tahoma"/>
        </w:rPr>
        <w:t>8</w:t>
      </w:r>
      <w:r w:rsidRPr="00374289">
        <w:rPr>
          <w:rFonts w:ascii="Tahoma" w:hAnsi="Tahoma" w:cs="Tahoma"/>
        </w:rPr>
        <w:t>.</w:t>
      </w:r>
    </w:p>
    <w:p w14:paraId="53BD7677" w14:textId="77777777" w:rsidR="00374289" w:rsidRDefault="00AE4D38" w:rsidP="00374289">
      <w:pPr>
        <w:pStyle w:val="Akapitzlist"/>
        <w:numPr>
          <w:ilvl w:val="0"/>
          <w:numId w:val="31"/>
        </w:numPr>
        <w:spacing w:line="276" w:lineRule="auto"/>
        <w:ind w:left="426" w:hanging="426"/>
        <w:jc w:val="both"/>
        <w:rPr>
          <w:rFonts w:ascii="Tahoma" w:hAnsi="Tahoma" w:cs="Tahoma"/>
        </w:rPr>
      </w:pPr>
      <w:r w:rsidRPr="00374289">
        <w:rPr>
          <w:rFonts w:ascii="Tahoma" w:hAnsi="Tahoma" w:cs="Tahoma"/>
        </w:rPr>
        <w:lastRenderedPageBreak/>
        <w:t xml:space="preserve">W przypadku wystawienia faktury korygującej przez wykonawcę, która uzupełnia braki lub koryguje błędy w wystawionej fakturze, Strony przyjmują za dzień rozpoczęcia biegu terminu płatności, o którym mowa w ust. </w:t>
      </w:r>
      <w:r w:rsidR="003B29FD" w:rsidRPr="00374289">
        <w:rPr>
          <w:rFonts w:ascii="Tahoma" w:hAnsi="Tahoma" w:cs="Tahoma"/>
        </w:rPr>
        <w:t>7</w:t>
      </w:r>
      <w:r w:rsidRPr="00374289">
        <w:rPr>
          <w:rFonts w:ascii="Tahoma" w:hAnsi="Tahoma" w:cs="Tahoma"/>
        </w:rPr>
        <w:t xml:space="preserve">, dzień w którym fakturze korygującej wystawionej przez wykonawcę zostanie nadany numeru identyfikującego w </w:t>
      </w:r>
      <w:proofErr w:type="spellStart"/>
      <w:r w:rsidRPr="00374289">
        <w:rPr>
          <w:rFonts w:ascii="Tahoma" w:hAnsi="Tahoma" w:cs="Tahoma"/>
        </w:rPr>
        <w:t>KSeF</w:t>
      </w:r>
      <w:proofErr w:type="spellEnd"/>
      <w:r w:rsidRPr="00374289">
        <w:rPr>
          <w:rFonts w:ascii="Tahoma" w:hAnsi="Tahoma" w:cs="Tahoma"/>
        </w:rPr>
        <w:t xml:space="preserve">. Zapisy ust. </w:t>
      </w:r>
      <w:r w:rsidR="003B29FD" w:rsidRPr="00374289">
        <w:rPr>
          <w:rFonts w:ascii="Tahoma" w:hAnsi="Tahoma" w:cs="Tahoma"/>
        </w:rPr>
        <w:t>7</w:t>
      </w:r>
      <w:r w:rsidRPr="00374289">
        <w:rPr>
          <w:rFonts w:ascii="Tahoma" w:hAnsi="Tahoma" w:cs="Tahoma"/>
        </w:rPr>
        <w:t xml:space="preserve"> zdanie drugie i trzecie stosuje się odpowiednio.</w:t>
      </w:r>
    </w:p>
    <w:p w14:paraId="62BBAF36" w14:textId="77777777" w:rsidR="001D36D8" w:rsidRDefault="00374289" w:rsidP="001D36D8">
      <w:pPr>
        <w:pStyle w:val="Akapitzlist"/>
        <w:numPr>
          <w:ilvl w:val="0"/>
          <w:numId w:val="31"/>
        </w:numPr>
        <w:spacing w:line="276" w:lineRule="auto"/>
        <w:ind w:left="426" w:hanging="426"/>
        <w:jc w:val="both"/>
        <w:rPr>
          <w:rFonts w:ascii="Tahoma" w:hAnsi="Tahoma" w:cs="Tahoma"/>
        </w:rPr>
      </w:pPr>
      <w:r w:rsidRPr="00374289">
        <w:rPr>
          <w:rFonts w:ascii="Tahoma" w:hAnsi="Tahoma" w:cs="Tahoma"/>
          <w:lang w:val="pl-PL"/>
        </w:rPr>
        <w:t xml:space="preserve">Wykonawca </w:t>
      </w:r>
      <w:r w:rsidRPr="00374289">
        <w:rPr>
          <w:rFonts w:ascii="Tahoma" w:hAnsi="Tahoma" w:cs="Tahoma"/>
        </w:rPr>
        <w:t>ma</w:t>
      </w:r>
      <w:r w:rsidRPr="00374289">
        <w:rPr>
          <w:rFonts w:ascii="Tahoma" w:hAnsi="Tahoma" w:cs="Tahoma"/>
          <w:lang w:val="pl-PL"/>
        </w:rPr>
        <w:t xml:space="preserve"> </w:t>
      </w:r>
      <w:r w:rsidRPr="00374289">
        <w:rPr>
          <w:rFonts w:ascii="Tahoma" w:hAnsi="Tahoma" w:cs="Tahoma"/>
        </w:rPr>
        <w:t>obowiązek wskazać na fakturze rachunek bankowy umożliwiający płatność w ramach mechanizmu</w:t>
      </w:r>
      <w:r w:rsidRPr="00374289">
        <w:rPr>
          <w:rFonts w:ascii="Tahoma" w:hAnsi="Tahoma" w:cs="Tahoma"/>
          <w:lang w:val="pl-PL"/>
        </w:rPr>
        <w:t xml:space="preserve"> </w:t>
      </w:r>
      <w:r w:rsidRPr="00374289">
        <w:rPr>
          <w:rFonts w:ascii="Tahoma" w:hAnsi="Tahoma" w:cs="Tahoma"/>
        </w:rPr>
        <w:t xml:space="preserve">podzielonej płatności, który znajduje się </w:t>
      </w:r>
      <w:r w:rsidRPr="00374289">
        <w:rPr>
          <w:rFonts w:ascii="Tahoma" w:hAnsi="Tahoma" w:cs="Tahoma"/>
        </w:rPr>
        <w:br/>
        <w:t>w elektronicznym wykazie podmiotów VAT prowadzonym</w:t>
      </w:r>
      <w:r w:rsidRPr="00374289">
        <w:rPr>
          <w:rFonts w:ascii="Tahoma" w:hAnsi="Tahoma" w:cs="Tahoma"/>
          <w:lang w:val="pl-PL"/>
        </w:rPr>
        <w:t xml:space="preserve"> </w:t>
      </w:r>
      <w:r w:rsidRPr="00374289">
        <w:rPr>
          <w:rFonts w:ascii="Tahoma" w:hAnsi="Tahoma" w:cs="Tahoma"/>
        </w:rPr>
        <w:t>przez Szefa Krajowej Administracji Skarbowej, lub rachunek powiązany z należącym do niego</w:t>
      </w:r>
      <w:r w:rsidRPr="00374289">
        <w:rPr>
          <w:rFonts w:ascii="Tahoma" w:hAnsi="Tahoma" w:cs="Tahoma"/>
          <w:lang w:val="pl-PL"/>
        </w:rPr>
        <w:t xml:space="preserve"> </w:t>
      </w:r>
      <w:r w:rsidRPr="00374289">
        <w:rPr>
          <w:rFonts w:ascii="Tahoma" w:hAnsi="Tahoma" w:cs="Tahoma"/>
        </w:rPr>
        <w:t>rachunkiem rozliczeniowym znajdującym się w tym wykazie.</w:t>
      </w:r>
    </w:p>
    <w:p w14:paraId="0A3EBFC4" w14:textId="3BCD40B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eastAsia="Calibri" w:hAnsi="Tahoma" w:cs="Tahoma"/>
        </w:rPr>
        <w:t>Do faktur częściowych i faktury końcowej wykonawca załącza</w:t>
      </w:r>
      <w:r w:rsidRPr="00374289">
        <w:rPr>
          <w:rFonts w:ascii="Tahoma" w:hAnsi="Tahoma" w:cs="Tahoma"/>
        </w:rPr>
        <w:t xml:space="preserve"> oświadczenie o samodzielnym wykonaniu robót budowlanych, a w </w:t>
      </w:r>
      <w:r w:rsidRPr="00374289">
        <w:rPr>
          <w:rFonts w:ascii="Tahoma" w:eastAsia="Tahoma" w:hAnsi="Tahoma" w:cs="Tahoma"/>
        </w:rPr>
        <w:t>przypadku wykonywania przedmiotu umowy przy pomocy podwykonawców</w:t>
      </w:r>
      <w:r w:rsidRPr="00374289">
        <w:rPr>
          <w:rFonts w:ascii="Tahoma" w:hAnsi="Tahoma" w:cs="Tahoma"/>
        </w:rPr>
        <w:t xml:space="preserve"> i </w:t>
      </w:r>
      <w:r w:rsidRPr="00374289">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374289">
        <w:rPr>
          <w:rFonts w:ascii="Tahoma" w:hAnsi="Tahoma" w:cs="Tahoma"/>
        </w:rPr>
        <w:t xml:space="preserve"> </w:t>
      </w:r>
      <w:r w:rsidRPr="00374289">
        <w:rPr>
          <w:rFonts w:ascii="Tahoma" w:eastAsia="Tahoma" w:hAnsi="Tahoma" w:cs="Tahoma"/>
        </w:rPr>
        <w:t xml:space="preserve">Do zestawienia należy załączyć dowody przelewu bankowego, potwierdzające dokonanie zapłaty wynagrodzenia na rzecz podwykonawców lub dalszych podwykonawców, lub </w:t>
      </w:r>
      <w:r w:rsidRPr="00374289">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1B77D990" w14:textId="04DEF6EC"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W przypadku, gdy wykonawca nie złoży dokumentów, o których mowa w ust. 1</w:t>
      </w:r>
      <w:r w:rsidR="004873D8">
        <w:rPr>
          <w:rFonts w:ascii="Tahoma" w:hAnsi="Tahoma" w:cs="Tahoma"/>
        </w:rPr>
        <w:t>2</w:t>
      </w:r>
      <w:r w:rsidRPr="00374289">
        <w:rPr>
          <w:rFonts w:ascii="Tahoma" w:hAnsi="Tahoma" w:cs="Tahoma"/>
        </w:rPr>
        <w:t>, zamawiający wstrzymuje wypłatę należnego wykonawcy wynagrodzenia, w części równej sumie kwot wynikających z nieprzedstawionych dowodów zapłaty.</w:t>
      </w:r>
    </w:p>
    <w:p w14:paraId="468CE486"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0902F69D"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Bezpośrednia zapłata, o której mowa w ust. 1</w:t>
      </w:r>
      <w:r w:rsidR="00E64FB9">
        <w:rPr>
          <w:rFonts w:ascii="Tahoma" w:hAnsi="Tahoma" w:cs="Tahoma"/>
        </w:rPr>
        <w:t>4</w:t>
      </w:r>
      <w:r w:rsidRPr="00374289">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lastRenderedPageBreak/>
        <w:t>Bezpośrednia zapłata obejmuje wyłącznie należne wynagrodzenie, bez odsetek, należnych podwykonawcy lub dalszemu podwykonawcy.</w:t>
      </w:r>
    </w:p>
    <w:p w14:paraId="7B3DA694"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14E408A0" w:rsidR="00AE4D38"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W przypadku zgłoszenia przez wykonawcę uwag, o których mowa w ust. 1</w:t>
      </w:r>
      <w:r w:rsidR="004873D8">
        <w:rPr>
          <w:rFonts w:ascii="Tahoma" w:hAnsi="Tahoma" w:cs="Tahoma"/>
        </w:rPr>
        <w:t>7</w:t>
      </w:r>
      <w:r w:rsidRPr="00374289">
        <w:rPr>
          <w:rFonts w:ascii="Tahoma" w:hAnsi="Tahoma" w:cs="Tahoma"/>
        </w:rPr>
        <w:t xml:space="preserve"> w terminie wskazanym przez zamawiającego, zamawiający może:</w:t>
      </w:r>
    </w:p>
    <w:p w14:paraId="390FC8AD"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t>nie dokonać bezpośredniej zapłaty wynagrodzenia podwykonawcy lub dalszemu podwykonawcy, jeżeli wykonawca wykaże niezasadność takiej zapłaty, albo</w:t>
      </w:r>
    </w:p>
    <w:p w14:paraId="2D925C8E"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t>dokonać bezpośredniej zapłaty wynagrodzenia podwykonawcy lub dalszemu podwykonawcy, jeżeli podwykonawca lub dalszy podwykonawca wykaże zasadność takiej zapłaty.</w:t>
      </w:r>
    </w:p>
    <w:p w14:paraId="09AD7E75" w14:textId="77777777" w:rsidR="003B29FD" w:rsidRPr="00374289" w:rsidRDefault="00AE4D38" w:rsidP="003B29FD">
      <w:pPr>
        <w:pStyle w:val="Akapitzlist"/>
        <w:numPr>
          <w:ilvl w:val="0"/>
          <w:numId w:val="31"/>
        </w:numPr>
        <w:suppressAutoHyphens/>
        <w:spacing w:line="276" w:lineRule="auto"/>
        <w:ind w:left="426" w:hanging="426"/>
        <w:jc w:val="both"/>
        <w:rPr>
          <w:rFonts w:ascii="Tahoma" w:hAnsi="Tahoma" w:cs="Tahoma"/>
        </w:rPr>
      </w:pPr>
      <w:r w:rsidRPr="00374289">
        <w:rPr>
          <w:rFonts w:ascii="Tahoma" w:hAnsi="Tahoma" w:cs="Tahoma"/>
        </w:rPr>
        <w:t>W przypadku dokonania bezpośredniej zapłaty podwykonawcy lub dalszemu podwykonawcy, zamawiający potrąca kwotę wypłaconego wynagrodzenia z wynagrodzenia należnego wykonawcy.</w:t>
      </w:r>
    </w:p>
    <w:p w14:paraId="774FABF1" w14:textId="0B67881C" w:rsidR="008C5C06" w:rsidRPr="004873D8" w:rsidRDefault="00AE4D38" w:rsidP="004873D8">
      <w:pPr>
        <w:pStyle w:val="Akapitzlist"/>
        <w:numPr>
          <w:ilvl w:val="0"/>
          <w:numId w:val="31"/>
        </w:numPr>
        <w:suppressAutoHyphens/>
        <w:spacing w:line="276" w:lineRule="auto"/>
        <w:ind w:left="426" w:hanging="426"/>
        <w:jc w:val="both"/>
        <w:rPr>
          <w:rFonts w:ascii="Tahoma" w:hAnsi="Tahoma" w:cs="Tahoma"/>
        </w:rPr>
      </w:pPr>
      <w:r w:rsidRPr="00374289">
        <w:rPr>
          <w:rFonts w:ascii="Tahoma" w:hAnsi="Tahoma" w:cs="Tahoma"/>
        </w:rPr>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94348A7" w14:textId="64312504" w:rsidR="00B04B1D" w:rsidRPr="0025417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5417D">
        <w:rPr>
          <w:rFonts w:ascii="Tahoma" w:eastAsia="Tahoma" w:hAnsi="Tahoma" w:cs="Tahoma"/>
          <w:b/>
          <w:bCs/>
          <w:sz w:val="22"/>
          <w:szCs w:val="22"/>
          <w:lang w:eastAsia="en-US"/>
        </w:rPr>
        <w:t>§ 6</w:t>
      </w:r>
    </w:p>
    <w:p w14:paraId="254722BC" w14:textId="77777777" w:rsidR="00B04B1D" w:rsidRPr="0025417D"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5417D">
        <w:rPr>
          <w:rFonts w:ascii="Tahoma" w:eastAsia="Tahoma" w:hAnsi="Tahoma" w:cs="Tahoma"/>
          <w:b/>
          <w:bCs/>
          <w:sz w:val="22"/>
          <w:szCs w:val="22"/>
          <w:lang w:eastAsia="en-US"/>
        </w:rPr>
        <w:t xml:space="preserve">PODWYKONAWSTWO </w:t>
      </w:r>
    </w:p>
    <w:p w14:paraId="350C47B6" w14:textId="1DE443C7" w:rsidR="00B04B1D" w:rsidRPr="0025417D" w:rsidRDefault="00B04B1D" w:rsidP="00013F3C">
      <w:pPr>
        <w:numPr>
          <w:ilvl w:val="0"/>
          <w:numId w:val="9"/>
        </w:numPr>
        <w:spacing w:line="276" w:lineRule="auto"/>
        <w:ind w:left="425" w:hanging="357"/>
        <w:jc w:val="both"/>
        <w:rPr>
          <w:rFonts w:ascii="Tahoma" w:eastAsia="Calibri" w:hAnsi="Tahoma" w:cs="Tahoma"/>
        </w:rPr>
      </w:pPr>
      <w:r w:rsidRPr="0025417D">
        <w:rPr>
          <w:rFonts w:ascii="Tahoma" w:eastAsia="Calibri" w:hAnsi="Tahoma" w:cs="Tahoma"/>
          <w:szCs w:val="22"/>
        </w:rPr>
        <w:t xml:space="preserve">Wykonawca oświadcza, że przedmiot umowy wykona samodzielnie (własnymi siłami), </w:t>
      </w:r>
      <w:r w:rsidR="001A39F2" w:rsidRPr="0025417D">
        <w:rPr>
          <w:rFonts w:ascii="Tahoma" w:eastAsia="Calibri" w:hAnsi="Tahoma" w:cs="Tahoma"/>
          <w:szCs w:val="22"/>
        </w:rPr>
        <w:t>z wyjątkiem</w:t>
      </w:r>
      <w:r w:rsidRPr="0025417D">
        <w:rPr>
          <w:rFonts w:ascii="Tahoma" w:eastAsia="Calibri" w:hAnsi="Tahoma" w:cs="Tahoma"/>
          <w:szCs w:val="22"/>
        </w:rPr>
        <w:t xml:space="preserve"> </w:t>
      </w:r>
      <w:r w:rsidRPr="0025417D">
        <w:rPr>
          <w:rFonts w:ascii="Tahoma" w:eastAsia="Calibri" w:hAnsi="Tahoma" w:cs="Tahoma"/>
        </w:rPr>
        <w:t>części określonych</w:t>
      </w:r>
      <w:r w:rsidR="004F1DD2" w:rsidRPr="0025417D">
        <w:rPr>
          <w:rFonts w:ascii="Tahoma" w:eastAsia="Calibri" w:hAnsi="Tahoma" w:cs="Tahoma"/>
        </w:rPr>
        <w:t xml:space="preserve"> w </w:t>
      </w:r>
      <w:r w:rsidRPr="0025417D">
        <w:rPr>
          <w:rFonts w:ascii="Tahoma" w:eastAsia="Calibri" w:hAnsi="Tahoma" w:cs="Tahoma"/>
        </w:rPr>
        <w:t xml:space="preserve">formularzu oferty stanowiącym </w:t>
      </w:r>
      <w:r w:rsidRPr="0025417D">
        <w:rPr>
          <w:rFonts w:ascii="Tahoma" w:eastAsia="Calibri" w:hAnsi="Tahoma" w:cs="Tahoma"/>
          <w:b/>
        </w:rPr>
        <w:t xml:space="preserve">załącznik nr </w:t>
      </w:r>
      <w:r w:rsidR="00B15125">
        <w:rPr>
          <w:rFonts w:ascii="Tahoma" w:eastAsia="Calibri" w:hAnsi="Tahoma" w:cs="Tahoma"/>
          <w:b/>
        </w:rPr>
        <w:t>3</w:t>
      </w:r>
      <w:r w:rsidRPr="0025417D">
        <w:rPr>
          <w:rFonts w:ascii="Tahoma" w:eastAsia="Calibri" w:hAnsi="Tahoma" w:cs="Tahoma"/>
          <w:b/>
        </w:rPr>
        <w:t xml:space="preserve"> do umowy</w:t>
      </w:r>
      <w:r w:rsidRPr="0025417D">
        <w:rPr>
          <w:rFonts w:ascii="Tahoma" w:eastAsia="Calibri" w:hAnsi="Tahoma" w:cs="Tahoma"/>
        </w:rPr>
        <w:t xml:space="preserve">, które zamierza powierzyć podwykonawcom. </w:t>
      </w:r>
    </w:p>
    <w:p w14:paraId="736B9532" w14:textId="77777777" w:rsidR="00456EDB" w:rsidRPr="0025417D" w:rsidRDefault="00DA34F9" w:rsidP="00456EDB">
      <w:pPr>
        <w:numPr>
          <w:ilvl w:val="0"/>
          <w:numId w:val="9"/>
        </w:numPr>
        <w:spacing w:line="276" w:lineRule="auto"/>
        <w:ind w:left="426"/>
        <w:jc w:val="both"/>
        <w:rPr>
          <w:rFonts w:ascii="Tahoma" w:hAnsi="Tahoma" w:cs="Tahoma"/>
        </w:rPr>
      </w:pPr>
      <w:r w:rsidRPr="0025417D">
        <w:rPr>
          <w:rFonts w:ascii="Tahoma" w:hAnsi="Tahoma" w:cs="Tahoma"/>
        </w:rPr>
        <w:t>Zamawiający dopuszcza</w:t>
      </w:r>
      <w:r w:rsidR="001F4F0B" w:rsidRPr="0025417D">
        <w:rPr>
          <w:rFonts w:ascii="Tahoma" w:hAnsi="Tahoma" w:cs="Tahoma"/>
        </w:rPr>
        <w:t xml:space="preserve"> –</w:t>
      </w:r>
      <w:r w:rsidR="004F1DD2" w:rsidRPr="0025417D">
        <w:rPr>
          <w:rFonts w:ascii="Tahoma" w:hAnsi="Tahoma" w:cs="Tahoma"/>
        </w:rPr>
        <w:t xml:space="preserve"> w </w:t>
      </w:r>
      <w:r w:rsidR="001F4F0B" w:rsidRPr="0025417D">
        <w:rPr>
          <w:rFonts w:ascii="Tahoma" w:hAnsi="Tahoma" w:cs="Tahoma"/>
        </w:rPr>
        <w:t xml:space="preserve">formie aneksu do umowy – </w:t>
      </w:r>
      <w:r w:rsidRPr="0025417D">
        <w:rPr>
          <w:rFonts w:ascii="Tahoma" w:hAnsi="Tahoma" w:cs="Tahoma"/>
        </w:rPr>
        <w:t>możliwość dokonania zmiany podwykonawcy lub wprowadzenie nowego podwykonawcy,</w:t>
      </w:r>
      <w:r w:rsidR="004F1DD2" w:rsidRPr="0025417D">
        <w:rPr>
          <w:rFonts w:ascii="Tahoma" w:hAnsi="Tahoma" w:cs="Tahoma"/>
        </w:rPr>
        <w:t xml:space="preserve"> a </w:t>
      </w:r>
      <w:r w:rsidRPr="0025417D">
        <w:rPr>
          <w:rFonts w:ascii="Tahoma" w:hAnsi="Tahoma" w:cs="Tahoma"/>
        </w:rPr>
        <w:t xml:space="preserve">także zmiany </w:t>
      </w:r>
      <w:r w:rsidR="001F4F0B" w:rsidRPr="0025417D">
        <w:rPr>
          <w:rFonts w:ascii="Tahoma" w:hAnsi="Tahoma" w:cs="Tahoma"/>
        </w:rPr>
        <w:t xml:space="preserve">części przedmiotu umowy </w:t>
      </w:r>
      <w:r w:rsidRPr="0025417D">
        <w:rPr>
          <w:rFonts w:ascii="Tahoma" w:hAnsi="Tahoma" w:cs="Tahoma"/>
        </w:rPr>
        <w:t xml:space="preserve">wykonywanych przez podwykonawcę. </w:t>
      </w:r>
    </w:p>
    <w:p w14:paraId="7C7DD904" w14:textId="2E7CE81F" w:rsidR="00456EDB" w:rsidRPr="0025417D" w:rsidRDefault="00456EDB" w:rsidP="00456EDB">
      <w:pPr>
        <w:numPr>
          <w:ilvl w:val="0"/>
          <w:numId w:val="9"/>
        </w:numPr>
        <w:spacing w:line="276" w:lineRule="auto"/>
        <w:ind w:left="426"/>
        <w:jc w:val="both"/>
        <w:rPr>
          <w:rFonts w:ascii="Tahoma" w:hAnsi="Tahoma" w:cs="Tahoma"/>
        </w:rPr>
      </w:pPr>
      <w:r w:rsidRPr="0025417D">
        <w:rPr>
          <w:rFonts w:ascii="Tahoma" w:hAnsi="Tahoma" w:cs="Tahoma"/>
        </w:rPr>
        <w:t xml:space="preserve">Żaden podwykonawca nie może podlegać wykluczeniu na podstawie art. 108 ust. 1 </w:t>
      </w:r>
      <w:r w:rsidRPr="00F32A4F">
        <w:rPr>
          <w:rFonts w:ascii="Tahoma" w:hAnsi="Tahoma" w:cs="Tahoma"/>
        </w:rPr>
        <w:t xml:space="preserve">oraz art. 109 ust. 1 pkt 4, 5 i 7 ustawy </w:t>
      </w:r>
      <w:proofErr w:type="spellStart"/>
      <w:r w:rsidR="00133D66" w:rsidRPr="00F32A4F">
        <w:rPr>
          <w:rFonts w:ascii="Tahoma" w:hAnsi="Tahoma" w:cs="Tahoma"/>
        </w:rPr>
        <w:t>Pzp</w:t>
      </w:r>
      <w:proofErr w:type="spellEnd"/>
      <w:r w:rsidRPr="00F32A4F">
        <w:rPr>
          <w:rFonts w:ascii="Tahoma" w:hAnsi="Tahoma" w:cs="Tahoma"/>
        </w:rPr>
        <w:t xml:space="preserve">. Jeżeli zamawiający stwierdzi, że wobec </w:t>
      </w:r>
      <w:r w:rsidRPr="0025417D">
        <w:rPr>
          <w:rFonts w:ascii="Tahoma" w:hAnsi="Tahoma" w:cs="Tahoma"/>
        </w:rPr>
        <w:t xml:space="preserve">podwykonawcy zachodzą podstawy wykluczenia wskazane w zdaniu </w:t>
      </w:r>
      <w:r w:rsidRPr="0025417D">
        <w:rPr>
          <w:rFonts w:ascii="Tahoma" w:hAnsi="Tahoma" w:cs="Tahoma"/>
        </w:rPr>
        <w:lastRenderedPageBreak/>
        <w:t>poprzedzającym, wykonawca obowiązany jest zastąpić tego podwykonawcę lub zrezygnować z powierzenia wykonania części zamówienia podwykonawcy.</w:t>
      </w:r>
    </w:p>
    <w:p w14:paraId="6A510408" w14:textId="463F4BBC" w:rsidR="00DA34F9" w:rsidRPr="0025417D" w:rsidRDefault="001F4F0B" w:rsidP="00013F3C">
      <w:pPr>
        <w:numPr>
          <w:ilvl w:val="0"/>
          <w:numId w:val="9"/>
        </w:numPr>
        <w:spacing w:line="276" w:lineRule="auto"/>
        <w:ind w:left="426"/>
        <w:jc w:val="both"/>
        <w:rPr>
          <w:rFonts w:ascii="Tahoma" w:hAnsi="Tahoma" w:cs="Tahoma"/>
        </w:rPr>
      </w:pPr>
      <w:r w:rsidRPr="0025417D">
        <w:rPr>
          <w:rFonts w:ascii="Tahoma" w:hAnsi="Tahoma" w:cs="Tahoma"/>
        </w:rPr>
        <w:t>Jeżeli zmiana dotyczy podwykonawcy</w:t>
      </w:r>
      <w:r w:rsidR="00DA34F9" w:rsidRPr="0025417D">
        <w:rPr>
          <w:rFonts w:ascii="Tahoma" w:hAnsi="Tahoma" w:cs="Tahoma"/>
        </w:rPr>
        <w:t>, na zasoby którego wykonawca powoływał się na zasadach określonych</w:t>
      </w:r>
      <w:r w:rsidR="004F1DD2" w:rsidRPr="0025417D">
        <w:rPr>
          <w:rFonts w:ascii="Tahoma" w:hAnsi="Tahoma" w:cs="Tahoma"/>
        </w:rPr>
        <w:t xml:space="preserve"> w art. </w:t>
      </w:r>
      <w:r w:rsidR="00DA34F9" w:rsidRPr="0025417D">
        <w:rPr>
          <w:rFonts w:ascii="Tahoma" w:hAnsi="Tahoma" w:cs="Tahoma"/>
        </w:rPr>
        <w:t xml:space="preserve">118 ust.1 ustawy </w:t>
      </w:r>
      <w:proofErr w:type="spellStart"/>
      <w:r w:rsidR="00DA34F9" w:rsidRPr="0025417D">
        <w:rPr>
          <w:rFonts w:ascii="Tahoma" w:hAnsi="Tahoma" w:cs="Tahoma"/>
        </w:rPr>
        <w:t>Pzp</w:t>
      </w:r>
      <w:proofErr w:type="spellEnd"/>
      <w:r w:rsidR="00DA34F9" w:rsidRPr="0025417D">
        <w:rPr>
          <w:rFonts w:ascii="Tahoma" w:hAnsi="Tahoma" w:cs="Tahoma"/>
        </w:rPr>
        <w:t>,</w:t>
      </w:r>
      <w:r w:rsidR="004F1DD2" w:rsidRPr="0025417D">
        <w:rPr>
          <w:rFonts w:ascii="Tahoma" w:hAnsi="Tahoma" w:cs="Tahoma"/>
        </w:rPr>
        <w:t xml:space="preserve"> w </w:t>
      </w:r>
      <w:r w:rsidR="00DA34F9" w:rsidRPr="0025417D">
        <w:rPr>
          <w:rFonts w:ascii="Tahoma" w:hAnsi="Tahoma" w:cs="Tahoma"/>
        </w:rPr>
        <w:t>celu wykazania spełnienia warunków udziału</w:t>
      </w:r>
      <w:r w:rsidR="004F1DD2" w:rsidRPr="0025417D">
        <w:rPr>
          <w:rFonts w:ascii="Tahoma" w:hAnsi="Tahoma" w:cs="Tahoma"/>
        </w:rPr>
        <w:t xml:space="preserve"> w </w:t>
      </w:r>
      <w:r w:rsidR="00DA34F9" w:rsidRPr="0025417D">
        <w:rPr>
          <w:rFonts w:ascii="Tahoma" w:hAnsi="Tahoma" w:cs="Tahoma"/>
        </w:rPr>
        <w:t>postępowaniu, wykonawca obowiązany jest wykazać zamawiającemu, że proponowany inny podwykonawca lub wykonawca samodzielnie spełnia je</w:t>
      </w:r>
      <w:r w:rsidR="004F1DD2" w:rsidRPr="0025417D">
        <w:rPr>
          <w:rFonts w:ascii="Tahoma" w:hAnsi="Tahoma" w:cs="Tahoma"/>
        </w:rPr>
        <w:t xml:space="preserve"> w </w:t>
      </w:r>
      <w:r w:rsidR="00DA34F9" w:rsidRPr="0025417D">
        <w:rPr>
          <w:rFonts w:ascii="Tahoma" w:hAnsi="Tahoma" w:cs="Tahoma"/>
        </w:rPr>
        <w:t>stopniu nie mniejszym niż podwykonawca, na którego zasoby wykonawca powoływał się</w:t>
      </w:r>
      <w:r w:rsidR="004F1DD2" w:rsidRPr="0025417D">
        <w:rPr>
          <w:rFonts w:ascii="Tahoma" w:hAnsi="Tahoma" w:cs="Tahoma"/>
        </w:rPr>
        <w:t xml:space="preserve"> w </w:t>
      </w:r>
      <w:r w:rsidR="00DA34F9" w:rsidRPr="0025417D">
        <w:rPr>
          <w:rFonts w:ascii="Tahoma" w:hAnsi="Tahoma" w:cs="Tahoma"/>
        </w:rPr>
        <w:t>trakcie postępowania</w:t>
      </w:r>
      <w:r w:rsidR="004F1DD2" w:rsidRPr="0025417D">
        <w:rPr>
          <w:rFonts w:ascii="Tahoma" w:hAnsi="Tahoma" w:cs="Tahoma"/>
        </w:rPr>
        <w:t xml:space="preserve"> o </w:t>
      </w:r>
      <w:r w:rsidR="00DA34F9" w:rsidRPr="0025417D">
        <w:rPr>
          <w:rFonts w:ascii="Tahoma" w:hAnsi="Tahoma" w:cs="Tahoma"/>
        </w:rPr>
        <w:t>udzielenie zamówienia.</w:t>
      </w:r>
    </w:p>
    <w:p w14:paraId="5E2C2CD4" w14:textId="66A09343" w:rsidR="00093C18" w:rsidRPr="0025417D" w:rsidRDefault="00B04B1D" w:rsidP="00013F3C">
      <w:pPr>
        <w:numPr>
          <w:ilvl w:val="0"/>
          <w:numId w:val="9"/>
        </w:numPr>
        <w:spacing w:line="276" w:lineRule="auto"/>
        <w:ind w:left="426"/>
        <w:jc w:val="both"/>
        <w:rPr>
          <w:rFonts w:ascii="Tahoma" w:eastAsia="Calibri" w:hAnsi="Tahoma" w:cs="Tahoma"/>
          <w:szCs w:val="22"/>
        </w:rPr>
      </w:pPr>
      <w:r w:rsidRPr="0025417D">
        <w:rPr>
          <w:rFonts w:ascii="Tahoma" w:eastAsia="Calibri" w:hAnsi="Tahoma" w:cs="Tahoma"/>
          <w:szCs w:val="22"/>
        </w:rPr>
        <w:t>Poprzez umowę</w:t>
      </w:r>
      <w:r w:rsidR="004F1DD2" w:rsidRPr="0025417D">
        <w:rPr>
          <w:rFonts w:ascii="Tahoma" w:eastAsia="Calibri" w:hAnsi="Tahoma" w:cs="Tahoma"/>
          <w:szCs w:val="22"/>
        </w:rPr>
        <w:t xml:space="preserve"> o </w:t>
      </w:r>
      <w:r w:rsidRPr="0025417D">
        <w:rPr>
          <w:rFonts w:ascii="Tahoma" w:eastAsia="Calibri" w:hAnsi="Tahoma" w:cs="Tahoma"/>
        </w:rPr>
        <w:t>podwykonawstwo należy rozumieć umowę</w:t>
      </w:r>
      <w:r w:rsidR="004F1DD2" w:rsidRPr="0025417D">
        <w:rPr>
          <w:rFonts w:ascii="Tahoma" w:eastAsia="Calibri" w:hAnsi="Tahoma" w:cs="Tahoma"/>
        </w:rPr>
        <w:t xml:space="preserve"> w </w:t>
      </w:r>
      <w:r w:rsidRPr="0025417D">
        <w:rPr>
          <w:rFonts w:ascii="Tahoma" w:eastAsia="Calibri" w:hAnsi="Tahoma" w:cs="Tahoma"/>
        </w:rPr>
        <w:t>formie pisemnej</w:t>
      </w:r>
      <w:r w:rsidR="004F1DD2" w:rsidRPr="0025417D">
        <w:rPr>
          <w:rFonts w:ascii="Tahoma" w:eastAsia="Calibri" w:hAnsi="Tahoma" w:cs="Tahoma"/>
        </w:rPr>
        <w:t xml:space="preserve"> o </w:t>
      </w:r>
      <w:r w:rsidRPr="0025417D">
        <w:rPr>
          <w:rFonts w:ascii="Tahoma" w:eastAsia="Calibri" w:hAnsi="Tahoma" w:cs="Tahoma"/>
        </w:rPr>
        <w:t>charakterze odpłatnym, zawartą między wykonawcą</w:t>
      </w:r>
      <w:r w:rsidR="004F1DD2" w:rsidRPr="0025417D">
        <w:rPr>
          <w:rFonts w:ascii="Tahoma" w:eastAsia="Calibri" w:hAnsi="Tahoma" w:cs="Tahoma"/>
        </w:rPr>
        <w:t xml:space="preserve"> a </w:t>
      </w:r>
      <w:r w:rsidRPr="0025417D">
        <w:rPr>
          <w:rFonts w:ascii="Tahoma" w:eastAsia="Calibri" w:hAnsi="Tahoma" w:cs="Tahoma"/>
        </w:rPr>
        <w:t>podwykonawcą,</w:t>
      </w:r>
      <w:r w:rsidR="004F1DD2" w:rsidRPr="0025417D">
        <w:rPr>
          <w:rFonts w:ascii="Tahoma" w:eastAsia="Calibri" w:hAnsi="Tahoma" w:cs="Tahoma"/>
        </w:rPr>
        <w:t xml:space="preserve"> a </w:t>
      </w:r>
      <w:r w:rsidRPr="0025417D">
        <w:rPr>
          <w:rFonts w:ascii="Tahoma" w:eastAsia="Calibri" w:hAnsi="Tahoma" w:cs="Tahoma"/>
        </w:rPr>
        <w:t>także między podwykonawcą</w:t>
      </w:r>
      <w:r w:rsidR="004F1DD2" w:rsidRPr="0025417D">
        <w:rPr>
          <w:rFonts w:ascii="Tahoma" w:eastAsia="Calibri" w:hAnsi="Tahoma" w:cs="Tahoma"/>
        </w:rPr>
        <w:t xml:space="preserve"> a </w:t>
      </w:r>
      <w:r w:rsidRPr="0025417D">
        <w:rPr>
          <w:rFonts w:ascii="Tahoma" w:eastAsia="Calibri" w:hAnsi="Tahoma" w:cs="Tahoma"/>
        </w:rPr>
        <w:t>dalszym podwykonawcą lub między dalszymi podwykonawcami, na mocy której odpowiednio podwykonawca lub dalszy podwykonawca, zobowiązuje się wykonać część przedmiotu umowy.</w:t>
      </w:r>
    </w:p>
    <w:p w14:paraId="1AF80700" w14:textId="589B3B9B" w:rsidR="00B04B1D" w:rsidRPr="0025417D" w:rsidRDefault="00B04B1D" w:rsidP="00013F3C">
      <w:pPr>
        <w:numPr>
          <w:ilvl w:val="0"/>
          <w:numId w:val="9"/>
        </w:numPr>
        <w:spacing w:line="276" w:lineRule="auto"/>
        <w:ind w:left="426"/>
        <w:jc w:val="both"/>
        <w:rPr>
          <w:rFonts w:ascii="Tahoma" w:eastAsia="Calibri" w:hAnsi="Tahoma" w:cs="Tahoma"/>
          <w:szCs w:val="22"/>
        </w:rPr>
      </w:pPr>
      <w:r w:rsidRPr="0025417D">
        <w:rPr>
          <w:rFonts w:ascii="Tahoma" w:eastAsia="Calibri" w:hAnsi="Tahoma" w:cs="Tahoma"/>
        </w:rPr>
        <w:t xml:space="preserve">Przed przystąpieniem do wykonania </w:t>
      </w:r>
      <w:r w:rsidR="000917DF" w:rsidRPr="0025417D">
        <w:rPr>
          <w:rFonts w:ascii="Tahoma" w:eastAsia="Calibri" w:hAnsi="Tahoma" w:cs="Tahoma"/>
        </w:rPr>
        <w:t>zamówienia</w:t>
      </w:r>
      <w:r w:rsidRPr="0025417D">
        <w:rPr>
          <w:rFonts w:ascii="Tahoma" w:eastAsia="Calibri" w:hAnsi="Tahoma" w:cs="Tahoma"/>
        </w:rPr>
        <w:t xml:space="preserve"> wykonawca,</w:t>
      </w:r>
      <w:r w:rsidR="004F1DD2" w:rsidRPr="0025417D">
        <w:rPr>
          <w:rFonts w:ascii="Tahoma" w:eastAsia="Calibri" w:hAnsi="Tahoma" w:cs="Tahoma"/>
        </w:rPr>
        <w:t xml:space="preserve"> o </w:t>
      </w:r>
      <w:r w:rsidRPr="0025417D">
        <w:rPr>
          <w:rFonts w:ascii="Tahoma" w:eastAsia="Calibri" w:hAnsi="Tahoma" w:cs="Tahoma"/>
        </w:rPr>
        <w:t>ile są już znane, zobowiązany jest przekazać zamawiającemu nazwy, dane kontaktowe oraz przedstawicieli podwykonawców zaangażowanych</w:t>
      </w:r>
      <w:r w:rsidR="004F1DD2" w:rsidRPr="0025417D">
        <w:rPr>
          <w:rFonts w:ascii="Tahoma" w:eastAsia="Calibri" w:hAnsi="Tahoma" w:cs="Tahoma"/>
        </w:rPr>
        <w:t xml:space="preserve"> w </w:t>
      </w:r>
      <w:r w:rsidRPr="0025417D">
        <w:rPr>
          <w:rFonts w:ascii="Tahoma" w:eastAsia="Calibri" w:hAnsi="Tahoma" w:cs="Tahoma"/>
        </w:rPr>
        <w:t>roboty budowlane, jeżeli są już znani. Wykonawca niezwłocznie</w:t>
      </w:r>
      <w:r w:rsidR="00BB078D" w:rsidRPr="0025417D">
        <w:rPr>
          <w:rFonts w:ascii="Tahoma" w:eastAsia="Calibri" w:hAnsi="Tahoma" w:cs="Tahoma"/>
        </w:rPr>
        <w:t xml:space="preserve">, </w:t>
      </w:r>
      <w:r w:rsidRPr="0025417D">
        <w:rPr>
          <w:rFonts w:ascii="Tahoma" w:eastAsia="Calibri" w:hAnsi="Tahoma" w:cs="Tahoma"/>
        </w:rPr>
        <w:t>zawiadamia zamawiającego</w:t>
      </w:r>
      <w:r w:rsidR="00093C18" w:rsidRPr="0025417D">
        <w:rPr>
          <w:rFonts w:ascii="Tahoma" w:eastAsia="Calibri" w:hAnsi="Tahoma" w:cs="Tahoma"/>
        </w:rPr>
        <w:t>,</w:t>
      </w:r>
      <w:r w:rsidR="004F1DD2" w:rsidRPr="0025417D">
        <w:rPr>
          <w:rFonts w:ascii="Tahoma" w:eastAsia="Calibri" w:hAnsi="Tahoma" w:cs="Tahoma"/>
        </w:rPr>
        <w:t xml:space="preserve"> w </w:t>
      </w:r>
      <w:r w:rsidR="00093C18" w:rsidRPr="0025417D">
        <w:rPr>
          <w:rFonts w:ascii="Tahoma" w:hAnsi="Tahoma" w:cs="Tahoma"/>
        </w:rPr>
        <w:t>sposób określony</w:t>
      </w:r>
      <w:r w:rsidR="004F1DD2" w:rsidRPr="0025417D">
        <w:rPr>
          <w:rFonts w:ascii="Tahoma" w:hAnsi="Tahoma" w:cs="Tahoma"/>
        </w:rPr>
        <w:t xml:space="preserve"> w </w:t>
      </w:r>
      <w:r w:rsidR="00093C18" w:rsidRPr="0025417D">
        <w:rPr>
          <w:rFonts w:ascii="Tahoma" w:hAnsi="Tahoma" w:cs="Tahoma"/>
        </w:rPr>
        <w:t xml:space="preserve">§ 12 ust. </w:t>
      </w:r>
      <w:r w:rsidR="007F53CF" w:rsidRPr="0025417D">
        <w:rPr>
          <w:rFonts w:ascii="Tahoma" w:hAnsi="Tahoma" w:cs="Tahoma"/>
        </w:rPr>
        <w:t>1</w:t>
      </w:r>
      <w:r w:rsidR="00093C18" w:rsidRPr="0025417D">
        <w:rPr>
          <w:rFonts w:ascii="Tahoma" w:hAnsi="Tahoma" w:cs="Tahoma"/>
        </w:rPr>
        <w:t xml:space="preserve"> umowy</w:t>
      </w:r>
      <w:r w:rsidR="00093C18" w:rsidRPr="0025417D">
        <w:rPr>
          <w:rFonts w:ascii="Tahoma" w:eastAsia="Calibri" w:hAnsi="Tahoma" w:cs="Tahoma"/>
        </w:rPr>
        <w:t>,</w:t>
      </w:r>
      <w:r w:rsidR="004F1DD2" w:rsidRPr="0025417D">
        <w:rPr>
          <w:rFonts w:ascii="Tahoma" w:eastAsia="Calibri" w:hAnsi="Tahoma" w:cs="Tahoma"/>
        </w:rPr>
        <w:t xml:space="preserve"> o </w:t>
      </w:r>
      <w:r w:rsidRPr="0025417D">
        <w:rPr>
          <w:rFonts w:ascii="Tahoma" w:eastAsia="Calibri" w:hAnsi="Tahoma" w:cs="Tahoma"/>
        </w:rPr>
        <w:t>wszelkich zmianach</w:t>
      </w:r>
      <w:r w:rsidR="004F1DD2" w:rsidRPr="0025417D">
        <w:rPr>
          <w:rFonts w:ascii="Tahoma" w:eastAsia="Calibri" w:hAnsi="Tahoma" w:cs="Tahoma"/>
        </w:rPr>
        <w:t xml:space="preserve"> w </w:t>
      </w:r>
      <w:r w:rsidRPr="0025417D">
        <w:rPr>
          <w:rFonts w:ascii="Tahoma" w:eastAsia="Calibri" w:hAnsi="Tahoma" w:cs="Tahoma"/>
        </w:rPr>
        <w:t>odniesieniu do informacji,</w:t>
      </w:r>
      <w:r w:rsidR="004F1DD2" w:rsidRPr="0025417D">
        <w:rPr>
          <w:rFonts w:ascii="Tahoma" w:eastAsia="Calibri" w:hAnsi="Tahoma" w:cs="Tahoma"/>
        </w:rPr>
        <w:t xml:space="preserve"> o </w:t>
      </w:r>
      <w:r w:rsidRPr="0025417D">
        <w:rPr>
          <w:rFonts w:ascii="Tahoma" w:eastAsia="Calibri" w:hAnsi="Tahoma" w:cs="Tahoma"/>
        </w:rPr>
        <w:t>których mowa</w:t>
      </w:r>
      <w:r w:rsidR="004F1DD2" w:rsidRPr="0025417D">
        <w:rPr>
          <w:rFonts w:ascii="Tahoma" w:eastAsia="Calibri" w:hAnsi="Tahoma" w:cs="Tahoma"/>
        </w:rPr>
        <w:t xml:space="preserve"> w </w:t>
      </w:r>
      <w:r w:rsidRPr="0025417D">
        <w:rPr>
          <w:rFonts w:ascii="Tahoma" w:eastAsia="Calibri" w:hAnsi="Tahoma" w:cs="Tahoma"/>
        </w:rPr>
        <w:t>zdaniu pierwszym,</w:t>
      </w:r>
      <w:r w:rsidR="004F1DD2" w:rsidRPr="0025417D">
        <w:rPr>
          <w:rFonts w:ascii="Tahoma" w:eastAsia="Calibri" w:hAnsi="Tahoma" w:cs="Tahoma"/>
        </w:rPr>
        <w:t xml:space="preserve"> w </w:t>
      </w:r>
      <w:r w:rsidRPr="0025417D">
        <w:rPr>
          <w:rFonts w:ascii="Tahoma" w:eastAsia="Calibri" w:hAnsi="Tahoma" w:cs="Tahoma"/>
        </w:rPr>
        <w:t>trakcie realizacji umowy,</w:t>
      </w:r>
      <w:r w:rsidR="004F1DD2" w:rsidRPr="0025417D">
        <w:rPr>
          <w:rFonts w:ascii="Tahoma" w:eastAsia="Calibri" w:hAnsi="Tahoma" w:cs="Tahoma"/>
        </w:rPr>
        <w:t xml:space="preserve"> a </w:t>
      </w:r>
      <w:r w:rsidRPr="0025417D">
        <w:rPr>
          <w:rFonts w:ascii="Tahoma" w:eastAsia="Calibri" w:hAnsi="Tahoma" w:cs="Tahoma"/>
        </w:rPr>
        <w:t>także przekazuje wymagane informacje na temat nowych podwykonawców, którym</w:t>
      </w:r>
      <w:r w:rsidR="004F1DD2" w:rsidRPr="0025417D">
        <w:rPr>
          <w:rFonts w:ascii="Tahoma" w:eastAsia="Calibri" w:hAnsi="Tahoma" w:cs="Tahoma"/>
        </w:rPr>
        <w:t xml:space="preserve"> w </w:t>
      </w:r>
      <w:r w:rsidRPr="0025417D">
        <w:rPr>
          <w:rFonts w:ascii="Tahoma" w:eastAsia="Calibri" w:hAnsi="Tahoma" w:cs="Tahoma"/>
        </w:rPr>
        <w:t>późniejszym okresie zamierza powierzyć realizację części przedmiotu umowy.</w:t>
      </w:r>
    </w:p>
    <w:p w14:paraId="33C0E608" w14:textId="03BC68C9" w:rsidR="007F7201" w:rsidRPr="0025417D" w:rsidRDefault="007F7201" w:rsidP="00013F3C">
      <w:pPr>
        <w:numPr>
          <w:ilvl w:val="0"/>
          <w:numId w:val="9"/>
        </w:numPr>
        <w:spacing w:line="276" w:lineRule="auto"/>
        <w:ind w:left="426"/>
        <w:jc w:val="both"/>
        <w:rPr>
          <w:rFonts w:ascii="Tahoma" w:hAnsi="Tahoma" w:cs="Tahoma"/>
          <w:szCs w:val="22"/>
        </w:rPr>
      </w:pPr>
      <w:r w:rsidRPr="0025417D">
        <w:rPr>
          <w:rFonts w:ascii="Tahoma" w:hAnsi="Tahoma" w:cs="Tahoma"/>
          <w:lang w:val="x-none" w:eastAsia="x-none"/>
        </w:rPr>
        <w:t>Umowa</w:t>
      </w:r>
      <w:r w:rsidR="004F1DD2" w:rsidRPr="0025417D">
        <w:rPr>
          <w:rFonts w:ascii="Tahoma" w:hAnsi="Tahoma" w:cs="Tahoma"/>
          <w:lang w:val="x-none" w:eastAsia="x-none"/>
        </w:rPr>
        <w:t xml:space="preserve"> o </w:t>
      </w:r>
      <w:r w:rsidRPr="0025417D">
        <w:rPr>
          <w:rFonts w:ascii="Tahoma" w:hAnsi="Tahoma" w:cs="Tahoma"/>
          <w:lang w:val="x-none" w:eastAsia="x-none"/>
        </w:rPr>
        <w:t xml:space="preserve">podwykonawstwo nie może zawierać postanowień kształtujących prawa </w:t>
      </w:r>
      <w:r w:rsidR="00997EF4" w:rsidRPr="0025417D">
        <w:rPr>
          <w:rFonts w:ascii="Tahoma" w:hAnsi="Tahoma" w:cs="Tahoma"/>
          <w:lang w:val="x-none" w:eastAsia="x-none"/>
        </w:rPr>
        <w:br/>
      </w:r>
      <w:r w:rsidRPr="0025417D">
        <w:rPr>
          <w:rFonts w:ascii="Tahoma" w:hAnsi="Tahoma" w:cs="Tahoma"/>
          <w:lang w:val="x-none" w:eastAsia="x-none"/>
        </w:rPr>
        <w:t>i obowiązki podwykonawcy,</w:t>
      </w:r>
      <w:r w:rsidR="004F1DD2" w:rsidRPr="0025417D">
        <w:rPr>
          <w:rFonts w:ascii="Tahoma" w:hAnsi="Tahoma" w:cs="Tahoma"/>
          <w:lang w:val="x-none" w:eastAsia="x-none"/>
        </w:rPr>
        <w:t xml:space="preserve"> w </w:t>
      </w:r>
      <w:r w:rsidRPr="0025417D">
        <w:rPr>
          <w:rFonts w:ascii="Tahoma" w:hAnsi="Tahoma" w:cs="Tahoma"/>
          <w:lang w:val="x-none" w:eastAsia="x-none"/>
        </w:rPr>
        <w:t>zakresie kar umownych oraz postanowień dotyczących warunków wypłaty wynagrodzenia,</w:t>
      </w:r>
      <w:r w:rsidR="004F1DD2" w:rsidRPr="0025417D">
        <w:rPr>
          <w:rFonts w:ascii="Tahoma" w:hAnsi="Tahoma" w:cs="Tahoma"/>
          <w:lang w:val="x-none" w:eastAsia="x-none"/>
        </w:rPr>
        <w:t xml:space="preserve"> w </w:t>
      </w:r>
      <w:r w:rsidRPr="0025417D">
        <w:rPr>
          <w:rFonts w:ascii="Tahoma" w:hAnsi="Tahoma" w:cs="Tahoma"/>
          <w:lang w:val="x-none" w:eastAsia="x-none"/>
        </w:rPr>
        <w:t>sposób dla niego mniej korzystny niż prawa</w:t>
      </w:r>
      <w:r w:rsidR="004F1DD2" w:rsidRPr="0025417D">
        <w:rPr>
          <w:rFonts w:ascii="Tahoma" w:hAnsi="Tahoma" w:cs="Tahoma"/>
          <w:lang w:val="x-none" w:eastAsia="x-none"/>
        </w:rPr>
        <w:t xml:space="preserve"> i </w:t>
      </w:r>
      <w:r w:rsidRPr="0025417D">
        <w:rPr>
          <w:rFonts w:ascii="Tahoma" w:hAnsi="Tahoma" w:cs="Tahoma"/>
          <w:lang w:val="x-none" w:eastAsia="x-none"/>
        </w:rPr>
        <w:t>obowiązki wykonawcy, ukształtowane postanowieniami umowy zawartej między zamawiającym</w:t>
      </w:r>
      <w:r w:rsidR="004F1DD2" w:rsidRPr="0025417D">
        <w:rPr>
          <w:rFonts w:ascii="Tahoma" w:hAnsi="Tahoma" w:cs="Tahoma"/>
          <w:lang w:val="x-none" w:eastAsia="x-none"/>
        </w:rPr>
        <w:t xml:space="preserve"> a </w:t>
      </w:r>
      <w:r w:rsidRPr="0025417D">
        <w:rPr>
          <w:rFonts w:ascii="Tahoma" w:hAnsi="Tahoma" w:cs="Tahoma"/>
          <w:lang w:val="x-none" w:eastAsia="x-none"/>
        </w:rPr>
        <w:t>wykonawcą</w:t>
      </w:r>
      <w:r w:rsidRPr="0025417D">
        <w:rPr>
          <w:rFonts w:ascii="Tahoma" w:hAnsi="Tahoma" w:cs="Tahoma"/>
          <w:lang w:eastAsia="x-none"/>
        </w:rPr>
        <w:t>.</w:t>
      </w:r>
    </w:p>
    <w:p w14:paraId="2A0B04EB" w14:textId="6D16352B" w:rsidR="007F7201" w:rsidRPr="0025417D" w:rsidRDefault="00B04B1D" w:rsidP="00013F3C">
      <w:pPr>
        <w:numPr>
          <w:ilvl w:val="0"/>
          <w:numId w:val="9"/>
        </w:numPr>
        <w:spacing w:line="276" w:lineRule="auto"/>
        <w:ind w:left="426"/>
        <w:jc w:val="both"/>
        <w:rPr>
          <w:rFonts w:ascii="Tahoma" w:hAnsi="Tahoma" w:cs="Tahoma"/>
          <w:szCs w:val="22"/>
        </w:rPr>
      </w:pPr>
      <w:r w:rsidRPr="0025417D">
        <w:rPr>
          <w:rFonts w:ascii="Tahoma" w:hAnsi="Tahoma" w:cs="Tahoma"/>
        </w:rPr>
        <w:t>Wykonawca, podwykonawca lub dalszy podwykonawca zamierzający zawrzeć umowę</w:t>
      </w:r>
      <w:r w:rsidR="004F1DD2" w:rsidRPr="0025417D">
        <w:rPr>
          <w:rFonts w:ascii="Tahoma" w:hAnsi="Tahoma" w:cs="Tahoma"/>
        </w:rPr>
        <w:t xml:space="preserve"> o </w:t>
      </w:r>
      <w:r w:rsidRPr="0025417D">
        <w:rPr>
          <w:rFonts w:ascii="Tahoma" w:hAnsi="Tahoma" w:cs="Tahoma"/>
        </w:rPr>
        <w:t>podwykonawstwo, której przedmiotem są roboty budowlane, jest obowiązany,</w:t>
      </w:r>
      <w:r w:rsidR="004F1DD2" w:rsidRPr="0025417D">
        <w:rPr>
          <w:rFonts w:ascii="Tahoma" w:hAnsi="Tahoma" w:cs="Tahoma"/>
        </w:rPr>
        <w:t xml:space="preserve"> w </w:t>
      </w:r>
      <w:r w:rsidRPr="0025417D">
        <w:rPr>
          <w:rFonts w:ascii="Tahoma" w:hAnsi="Tahoma" w:cs="Tahoma"/>
        </w:rPr>
        <w:t>trakcie realizacji niniejszej umowy, do przedłożenia zamawiającemu</w:t>
      </w:r>
      <w:r w:rsidR="00093C18" w:rsidRPr="0025417D">
        <w:rPr>
          <w:rFonts w:ascii="Tahoma" w:hAnsi="Tahoma" w:cs="Tahoma"/>
        </w:rPr>
        <w:t>,</w:t>
      </w:r>
      <w:r w:rsidR="004F1DD2" w:rsidRPr="0025417D">
        <w:rPr>
          <w:rFonts w:ascii="Tahoma" w:hAnsi="Tahoma" w:cs="Tahoma"/>
        </w:rPr>
        <w:t xml:space="preserve"> w </w:t>
      </w:r>
      <w:r w:rsidR="007F53CF" w:rsidRPr="0025417D">
        <w:rPr>
          <w:rFonts w:ascii="Tahoma" w:hAnsi="Tahoma" w:cs="Tahoma"/>
        </w:rPr>
        <w:t>formie pisemnej</w:t>
      </w:r>
      <w:r w:rsidR="00093C18" w:rsidRPr="0025417D">
        <w:rPr>
          <w:rFonts w:ascii="Tahoma" w:hAnsi="Tahoma" w:cs="Tahoma"/>
        </w:rPr>
        <w:t>,</w:t>
      </w:r>
      <w:r w:rsidRPr="0025417D">
        <w:rPr>
          <w:rFonts w:ascii="Tahoma" w:hAnsi="Tahoma" w:cs="Tahoma"/>
        </w:rPr>
        <w:t xml:space="preserve"> projektu tej umowy,</w:t>
      </w:r>
      <w:r w:rsidR="004F1DD2" w:rsidRPr="0025417D">
        <w:rPr>
          <w:rFonts w:ascii="Tahoma" w:hAnsi="Tahoma" w:cs="Tahoma"/>
        </w:rPr>
        <w:t xml:space="preserve"> a </w:t>
      </w:r>
      <w:r w:rsidRPr="0025417D">
        <w:rPr>
          <w:rFonts w:ascii="Tahoma" w:hAnsi="Tahoma" w:cs="Tahoma"/>
        </w:rPr>
        <w:t>także projektu jej zmiany, przy czym podwykonawca lub dalszy podwykonawca zobowiązany jest dołączyć zgodę wykonawcy na zawarcie umowy</w:t>
      </w:r>
      <w:r w:rsidR="004F1DD2" w:rsidRPr="0025417D">
        <w:rPr>
          <w:rFonts w:ascii="Tahoma" w:hAnsi="Tahoma" w:cs="Tahoma"/>
        </w:rPr>
        <w:t xml:space="preserve"> o </w:t>
      </w:r>
      <w:r w:rsidRPr="0025417D">
        <w:rPr>
          <w:rFonts w:ascii="Tahoma" w:hAnsi="Tahoma" w:cs="Tahoma"/>
        </w:rPr>
        <w:t>podwykonawstwo</w:t>
      </w:r>
      <w:r w:rsidR="004F1DD2" w:rsidRPr="0025417D">
        <w:rPr>
          <w:rFonts w:ascii="Tahoma" w:hAnsi="Tahoma" w:cs="Tahoma"/>
        </w:rPr>
        <w:t xml:space="preserve"> o </w:t>
      </w:r>
      <w:r w:rsidRPr="0025417D">
        <w:rPr>
          <w:rFonts w:ascii="Tahoma" w:hAnsi="Tahoma" w:cs="Tahoma"/>
        </w:rPr>
        <w:t>treści zgodnej</w:t>
      </w:r>
      <w:r w:rsidR="00A57C55" w:rsidRPr="0025417D">
        <w:rPr>
          <w:rFonts w:ascii="Tahoma" w:hAnsi="Tahoma" w:cs="Tahoma"/>
        </w:rPr>
        <w:t xml:space="preserve"> z </w:t>
      </w:r>
      <w:r w:rsidRPr="0025417D">
        <w:rPr>
          <w:rFonts w:ascii="Tahoma" w:hAnsi="Tahoma" w:cs="Tahoma"/>
        </w:rPr>
        <w:t>projektem umowy,</w:t>
      </w:r>
      <w:r w:rsidR="004F1DD2" w:rsidRPr="0025417D">
        <w:rPr>
          <w:rFonts w:ascii="Tahoma" w:hAnsi="Tahoma" w:cs="Tahoma"/>
        </w:rPr>
        <w:t xml:space="preserve"> a </w:t>
      </w:r>
      <w:r w:rsidRPr="0025417D">
        <w:rPr>
          <w:rFonts w:ascii="Tahoma" w:hAnsi="Tahoma" w:cs="Tahoma"/>
        </w:rPr>
        <w:t xml:space="preserve">także jej zmianę. </w:t>
      </w:r>
    </w:p>
    <w:p w14:paraId="18FB75E9" w14:textId="657B5340" w:rsidR="00B04B1D" w:rsidRPr="0025417D" w:rsidRDefault="00B04B1D" w:rsidP="00013F3C">
      <w:pPr>
        <w:numPr>
          <w:ilvl w:val="0"/>
          <w:numId w:val="9"/>
        </w:numPr>
        <w:spacing w:line="276" w:lineRule="auto"/>
        <w:ind w:left="426"/>
        <w:jc w:val="both"/>
        <w:rPr>
          <w:rFonts w:ascii="Tahoma" w:hAnsi="Tahoma" w:cs="Tahoma"/>
          <w:szCs w:val="22"/>
        </w:rPr>
      </w:pPr>
      <w:r w:rsidRPr="0025417D">
        <w:rPr>
          <w:rFonts w:ascii="Tahoma" w:hAnsi="Tahoma" w:cs="Tahoma"/>
        </w:rPr>
        <w:t xml:space="preserve">Zamawiający </w:t>
      </w:r>
      <w:r w:rsidRPr="0025417D">
        <w:rPr>
          <w:rFonts w:ascii="Tahoma" w:hAnsi="Tahoma" w:cs="Tahoma"/>
          <w:szCs w:val="22"/>
        </w:rPr>
        <w:t>zgłasza</w:t>
      </w:r>
      <w:r w:rsidR="004F1DD2" w:rsidRPr="0025417D">
        <w:rPr>
          <w:rFonts w:ascii="Tahoma" w:hAnsi="Tahoma" w:cs="Tahoma"/>
          <w:szCs w:val="22"/>
        </w:rPr>
        <w:t xml:space="preserve"> w </w:t>
      </w:r>
      <w:r w:rsidRPr="0025417D">
        <w:rPr>
          <w:rFonts w:ascii="Tahoma" w:eastAsia="Calibri" w:hAnsi="Tahoma" w:cs="Tahoma"/>
        </w:rPr>
        <w:t xml:space="preserve">formie pisemnej, pod rygorem nieważności, </w:t>
      </w:r>
      <w:r w:rsidRPr="0025417D">
        <w:rPr>
          <w:rFonts w:ascii="Tahoma" w:hAnsi="Tahoma" w:cs="Tahoma"/>
          <w:szCs w:val="22"/>
        </w:rPr>
        <w:t>zastrzeżenia do projektu umowy</w:t>
      </w:r>
      <w:r w:rsidR="004F1DD2" w:rsidRPr="0025417D">
        <w:rPr>
          <w:rFonts w:ascii="Tahoma" w:hAnsi="Tahoma" w:cs="Tahoma"/>
          <w:szCs w:val="22"/>
        </w:rPr>
        <w:t xml:space="preserve"> o </w:t>
      </w:r>
      <w:r w:rsidRPr="0025417D">
        <w:rPr>
          <w:rFonts w:ascii="Tahoma" w:hAnsi="Tahoma" w:cs="Tahoma"/>
          <w:szCs w:val="22"/>
        </w:rPr>
        <w:t>podwykonawstwo lub jej zmiany,</w:t>
      </w:r>
      <w:r w:rsidR="004F1DD2" w:rsidRPr="0025417D">
        <w:rPr>
          <w:rFonts w:ascii="Tahoma" w:hAnsi="Tahoma" w:cs="Tahoma"/>
          <w:szCs w:val="22"/>
        </w:rPr>
        <w:t xml:space="preserve"> w </w:t>
      </w:r>
      <w:r w:rsidRPr="0025417D">
        <w:rPr>
          <w:rFonts w:ascii="Tahoma" w:hAnsi="Tahoma" w:cs="Tahoma"/>
        </w:rPr>
        <w:t xml:space="preserve">terminie </w:t>
      </w:r>
      <w:r w:rsidRPr="0025417D">
        <w:rPr>
          <w:rFonts w:ascii="Tahoma" w:hAnsi="Tahoma" w:cs="Tahoma"/>
          <w:b/>
          <w:bCs/>
        </w:rPr>
        <w:t>7 dni</w:t>
      </w:r>
      <w:r w:rsidRPr="0025417D">
        <w:rPr>
          <w:rFonts w:ascii="Tahoma" w:hAnsi="Tahoma" w:cs="Tahoma"/>
        </w:rPr>
        <w:t xml:space="preserve"> od dnia dostarczenia zamawiającemu projektu umowy lub projektu zmiany, </w:t>
      </w:r>
      <w:r w:rsidRPr="0025417D">
        <w:rPr>
          <w:rFonts w:ascii="Tahoma" w:hAnsi="Tahoma" w:cs="Tahoma"/>
          <w:szCs w:val="22"/>
        </w:rPr>
        <w:t>jeżeli nie spełnia następujących wymagań:</w:t>
      </w:r>
    </w:p>
    <w:p w14:paraId="01E72951" w14:textId="458962DD"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lang w:val="x-none" w:eastAsia="x-none"/>
        </w:rPr>
      </w:pPr>
      <w:bookmarkStart w:id="14" w:name="_Hlk99544082"/>
      <w:r w:rsidRPr="0025417D">
        <w:rPr>
          <w:rFonts w:ascii="Tahoma" w:eastAsia="Calibri" w:hAnsi="Tahoma" w:cs="Tahoma"/>
          <w:lang w:val="x-none" w:eastAsia="x-none"/>
        </w:rPr>
        <w:t>nie określono zakresu robót powierzonego podwykonawcy oraz nie określono części dokumentacji dotyczącej wykonania robót objętych umową</w:t>
      </w:r>
      <w:r w:rsidRPr="0025417D">
        <w:rPr>
          <w:rFonts w:ascii="Tahoma" w:eastAsia="Calibri" w:hAnsi="Tahoma" w:cs="Tahoma"/>
          <w:lang w:eastAsia="x-none"/>
        </w:rPr>
        <w:t xml:space="preserve"> lub zakres robót nie jest objęty przedmiotem niniejszej umowy,</w:t>
      </w:r>
    </w:p>
    <w:p w14:paraId="1C28A859" w14:textId="1671DCC1"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lang w:val="x-none" w:eastAsia="x-none"/>
        </w:rPr>
      </w:pPr>
      <w:r w:rsidRPr="0025417D">
        <w:rPr>
          <w:rFonts w:ascii="Tahoma" w:hAnsi="Tahoma" w:cs="Tahoma"/>
        </w:rPr>
        <w:t>termin wykonania przedmiotu umowy podwykonawczej zastrzeżony</w:t>
      </w:r>
      <w:r w:rsidR="004F1DD2" w:rsidRPr="0025417D">
        <w:rPr>
          <w:rFonts w:ascii="Tahoma" w:hAnsi="Tahoma" w:cs="Tahoma"/>
        </w:rPr>
        <w:t xml:space="preserve"> w </w:t>
      </w:r>
      <w:r w:rsidRPr="0025417D">
        <w:rPr>
          <w:rFonts w:ascii="Tahoma" w:hAnsi="Tahoma" w:cs="Tahoma"/>
        </w:rPr>
        <w:t>umowie</w:t>
      </w:r>
      <w:r w:rsidR="004F1DD2" w:rsidRPr="0025417D">
        <w:rPr>
          <w:rFonts w:ascii="Tahoma" w:hAnsi="Tahoma" w:cs="Tahoma"/>
        </w:rPr>
        <w:t xml:space="preserve"> o </w:t>
      </w:r>
      <w:r w:rsidRPr="0025417D">
        <w:rPr>
          <w:rFonts w:ascii="Tahoma" w:hAnsi="Tahoma" w:cs="Tahoma"/>
        </w:rPr>
        <w:t>podwykonawstwo jest niezgodny</w:t>
      </w:r>
      <w:r w:rsidR="00A57C55" w:rsidRPr="0025417D">
        <w:rPr>
          <w:rFonts w:ascii="Tahoma" w:hAnsi="Tahoma" w:cs="Tahoma"/>
        </w:rPr>
        <w:t xml:space="preserve"> z </w:t>
      </w:r>
      <w:r w:rsidRPr="0025417D">
        <w:rPr>
          <w:rFonts w:ascii="Tahoma" w:hAnsi="Tahoma" w:cs="Tahoma"/>
        </w:rPr>
        <w:t>terminem wskazanym</w:t>
      </w:r>
      <w:r w:rsidR="004F1DD2" w:rsidRPr="0025417D">
        <w:rPr>
          <w:rFonts w:ascii="Tahoma" w:hAnsi="Tahoma" w:cs="Tahoma"/>
        </w:rPr>
        <w:t xml:space="preserve"> w </w:t>
      </w:r>
      <w:r w:rsidRPr="0025417D">
        <w:rPr>
          <w:rFonts w:ascii="Tahoma" w:hAnsi="Tahoma" w:cs="Tahoma"/>
        </w:rPr>
        <w:t xml:space="preserve">umowie, </w:t>
      </w:r>
    </w:p>
    <w:p w14:paraId="5ECF2058" w14:textId="06C3EA6F"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lastRenderedPageBreak/>
        <w:t>termin zapłaty wynagrodzenia podwykonawcy lub dalszemu podwykonawcy przewidziany</w:t>
      </w:r>
      <w:r w:rsidR="004F1DD2" w:rsidRPr="0025417D">
        <w:rPr>
          <w:rFonts w:ascii="Tahoma" w:hAnsi="Tahoma" w:cs="Tahoma"/>
        </w:rPr>
        <w:t xml:space="preserve"> w </w:t>
      </w:r>
      <w:r w:rsidRPr="0025417D">
        <w:rPr>
          <w:rFonts w:ascii="Tahoma" w:hAnsi="Tahoma" w:cs="Tahoma"/>
        </w:rPr>
        <w:t>umowie</w:t>
      </w:r>
      <w:r w:rsidR="004F1DD2" w:rsidRPr="0025417D">
        <w:rPr>
          <w:rFonts w:ascii="Tahoma" w:hAnsi="Tahoma" w:cs="Tahoma"/>
        </w:rPr>
        <w:t xml:space="preserve"> o </w:t>
      </w:r>
      <w:r w:rsidRPr="0025417D">
        <w:rPr>
          <w:rFonts w:ascii="Tahoma" w:hAnsi="Tahoma" w:cs="Tahoma"/>
        </w:rPr>
        <w:t xml:space="preserve">podwykonawstwo jest dłuższy </w:t>
      </w:r>
      <w:r w:rsidRPr="00AD46B5">
        <w:rPr>
          <w:rFonts w:ascii="Tahoma" w:hAnsi="Tahoma" w:cs="Tahoma"/>
        </w:rPr>
        <w:t>niż</w:t>
      </w:r>
      <w:r w:rsidR="00370288" w:rsidRPr="00AD46B5">
        <w:rPr>
          <w:rFonts w:ascii="Tahoma" w:hAnsi="Tahoma" w:cs="Tahoma"/>
        </w:rPr>
        <w:t xml:space="preserve"> </w:t>
      </w:r>
      <w:r w:rsidR="00370288" w:rsidRPr="00AD46B5">
        <w:rPr>
          <w:rFonts w:ascii="Tahoma" w:hAnsi="Tahoma" w:cs="Tahoma"/>
          <w:b/>
          <w:bCs/>
        </w:rPr>
        <w:t>30</w:t>
      </w:r>
      <w:r w:rsidR="007F7201" w:rsidRPr="00AD46B5">
        <w:rPr>
          <w:rFonts w:ascii="Tahoma" w:hAnsi="Tahoma" w:cs="Tahoma"/>
          <w:b/>
          <w:bCs/>
        </w:rPr>
        <w:t xml:space="preserve"> dni</w:t>
      </w:r>
      <w:r w:rsidRPr="00AD46B5">
        <w:rPr>
          <w:rFonts w:ascii="Tahoma" w:hAnsi="Tahoma" w:cs="Tahoma"/>
        </w:rPr>
        <w:t xml:space="preserve">, </w:t>
      </w:r>
      <w:r w:rsidRPr="0025417D">
        <w:rPr>
          <w:rFonts w:ascii="Tahoma" w:hAnsi="Tahoma" w:cs="Tahoma"/>
        </w:rPr>
        <w:t>licząc</w:t>
      </w:r>
      <w:r w:rsidRPr="0025417D">
        <w:rPr>
          <w:rFonts w:ascii="Tahoma" w:hAnsi="Tahoma" w:cs="Tahoma"/>
          <w:b/>
          <w:bCs/>
        </w:rPr>
        <w:t xml:space="preserve"> </w:t>
      </w:r>
      <w:r w:rsidRPr="0025417D">
        <w:rPr>
          <w:rFonts w:ascii="Tahoma" w:hAnsi="Tahoma" w:cs="Tahoma"/>
        </w:rPr>
        <w:t xml:space="preserve">od dnia doręczenia wykonawcy, podwykonawcy lub dalszemu podwykonawcy faktury lub rachunku, </w:t>
      </w:r>
      <w:r w:rsidR="00D343CF" w:rsidRPr="0025417D">
        <w:rPr>
          <w:rFonts w:ascii="Tahoma" w:hAnsi="Tahoma" w:cs="Tahoma"/>
        </w:rPr>
        <w:t>za</w:t>
      </w:r>
      <w:r w:rsidRPr="0025417D">
        <w:rPr>
          <w:rFonts w:ascii="Tahoma" w:hAnsi="Tahoma" w:cs="Tahoma"/>
        </w:rPr>
        <w:t xml:space="preserve"> wykonanie zleconej podwykonawcy lub dalszemu podwykonawcy roboty budowlanej</w:t>
      </w:r>
      <w:r w:rsidRPr="0025417D">
        <w:rPr>
          <w:rFonts w:ascii="Tahoma" w:hAnsi="Tahoma" w:cs="Tahoma"/>
          <w:szCs w:val="22"/>
        </w:rPr>
        <w:t>,</w:t>
      </w:r>
    </w:p>
    <w:p w14:paraId="4B18C1C9" w14:textId="5676CFCC"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okres odpowiedzialności podwykonawcy lub dalszego podwykonawcy</w:t>
      </w:r>
      <w:r w:rsidR="00A57C55" w:rsidRPr="0025417D">
        <w:rPr>
          <w:rFonts w:ascii="Tahoma" w:hAnsi="Tahoma" w:cs="Tahoma"/>
        </w:rPr>
        <w:t xml:space="preserve"> z </w:t>
      </w:r>
      <w:r w:rsidRPr="0025417D">
        <w:rPr>
          <w:rFonts w:ascii="Tahoma" w:hAnsi="Tahoma" w:cs="Tahoma"/>
        </w:rPr>
        <w:t>gwarancji jakości lub tytułu rękojmi za wady, będzie krótszy od okresu odpowiedzialności</w:t>
      </w:r>
      <w:r w:rsidR="00A57C55" w:rsidRPr="0025417D">
        <w:rPr>
          <w:rFonts w:ascii="Tahoma" w:hAnsi="Tahoma" w:cs="Tahoma"/>
        </w:rPr>
        <w:t xml:space="preserve"> z </w:t>
      </w:r>
      <w:r w:rsidRPr="0025417D">
        <w:rPr>
          <w:rFonts w:ascii="Tahoma" w:hAnsi="Tahoma" w:cs="Tahoma"/>
        </w:rPr>
        <w:t>tytułu gwarancji jakości wykonawcy wobec zamawiającego lub nie odpowiada zakresowi odpowiedzialności przyjętej przez wykonawcę wobec zamawiającego,</w:t>
      </w:r>
    </w:p>
    <w:p w14:paraId="0FCF127D" w14:textId="1B17C0A3"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brak jest zapisów zobowiązujących podwykonawcę do zatrudnienia na umowę</w:t>
      </w:r>
      <w:r w:rsidR="004F1DD2" w:rsidRPr="0025417D">
        <w:rPr>
          <w:rFonts w:ascii="Tahoma" w:hAnsi="Tahoma" w:cs="Tahoma"/>
        </w:rPr>
        <w:t xml:space="preserve"> o </w:t>
      </w:r>
      <w:r w:rsidRPr="0025417D">
        <w:rPr>
          <w:rFonts w:ascii="Tahoma" w:hAnsi="Tahoma" w:cs="Tahoma"/>
        </w:rPr>
        <w:t>prace osób wykonujących czynności określone</w:t>
      </w:r>
      <w:r w:rsidR="004F1DD2" w:rsidRPr="0025417D">
        <w:rPr>
          <w:rFonts w:ascii="Tahoma" w:hAnsi="Tahoma" w:cs="Tahoma"/>
        </w:rPr>
        <w:t xml:space="preserve"> w </w:t>
      </w:r>
      <w:r w:rsidRPr="0025417D">
        <w:rPr>
          <w:rFonts w:ascii="Tahoma" w:hAnsi="Tahoma" w:cs="Tahoma"/>
        </w:rPr>
        <w:t xml:space="preserve">§ </w:t>
      </w:r>
      <w:r w:rsidR="00C92251" w:rsidRPr="0025417D">
        <w:rPr>
          <w:rFonts w:ascii="Tahoma" w:hAnsi="Tahoma" w:cs="Tahoma"/>
        </w:rPr>
        <w:t>7</w:t>
      </w:r>
      <w:r w:rsidRPr="0025417D">
        <w:rPr>
          <w:rFonts w:ascii="Tahoma" w:hAnsi="Tahoma" w:cs="Tahoma"/>
        </w:rPr>
        <w:t xml:space="preserve"> ust. 1 umowy,</w:t>
      </w:r>
      <w:r w:rsidR="004F1DD2" w:rsidRPr="0025417D">
        <w:rPr>
          <w:rFonts w:ascii="Tahoma" w:hAnsi="Tahoma" w:cs="Tahoma"/>
        </w:rPr>
        <w:t xml:space="preserve"> o </w:t>
      </w:r>
      <w:r w:rsidRPr="0025417D">
        <w:rPr>
          <w:rFonts w:ascii="Tahoma" w:hAnsi="Tahoma" w:cs="Tahoma"/>
        </w:rPr>
        <w:t>ile czynności tych nie będą wykonywać osobiście osoby samodzielnie prowadzące działalność gospodarczą (właściciel firmy), na okres wykonywania tych czynności</w:t>
      </w:r>
      <w:r w:rsidR="004F1DD2" w:rsidRPr="0025417D">
        <w:rPr>
          <w:rFonts w:ascii="Tahoma" w:hAnsi="Tahoma" w:cs="Tahoma"/>
        </w:rPr>
        <w:t xml:space="preserve"> w </w:t>
      </w:r>
      <w:r w:rsidRPr="0025417D">
        <w:rPr>
          <w:rFonts w:ascii="Tahoma" w:hAnsi="Tahoma" w:cs="Tahoma"/>
        </w:rPr>
        <w:t>czasie realizacji niniejszej umowy lub zapisów zobowiązujących do przedłożenia zamawiającemu dowodów</w:t>
      </w:r>
      <w:r w:rsidR="004F1DD2" w:rsidRPr="0025417D">
        <w:rPr>
          <w:rFonts w:ascii="Tahoma" w:hAnsi="Tahoma" w:cs="Tahoma"/>
        </w:rPr>
        <w:t xml:space="preserve"> w </w:t>
      </w:r>
      <w:r w:rsidRPr="0025417D">
        <w:rPr>
          <w:rFonts w:ascii="Tahoma" w:hAnsi="Tahoma" w:cs="Tahoma"/>
        </w:rPr>
        <w:t>celu potwierdzenia spełnienia wymogu zatrudnienia na podstawie umowy</w:t>
      </w:r>
      <w:r w:rsidR="004F1DD2" w:rsidRPr="0025417D">
        <w:rPr>
          <w:rFonts w:ascii="Tahoma" w:hAnsi="Tahoma" w:cs="Tahoma"/>
        </w:rPr>
        <w:t xml:space="preserve"> o </w:t>
      </w:r>
      <w:r w:rsidRPr="0025417D">
        <w:rPr>
          <w:rFonts w:ascii="Tahoma" w:hAnsi="Tahoma" w:cs="Tahoma"/>
        </w:rPr>
        <w:t>pracę przez podwykonawcę osób wykonujących</w:t>
      </w:r>
      <w:r w:rsidR="00D343CF" w:rsidRPr="0025417D">
        <w:rPr>
          <w:rFonts w:ascii="Tahoma" w:hAnsi="Tahoma" w:cs="Tahoma"/>
        </w:rPr>
        <w:t xml:space="preserve"> prace</w:t>
      </w:r>
      <w:r w:rsidR="004F1DD2" w:rsidRPr="0025417D">
        <w:rPr>
          <w:rFonts w:ascii="Tahoma" w:hAnsi="Tahoma" w:cs="Tahoma"/>
        </w:rPr>
        <w:t xml:space="preserve"> w </w:t>
      </w:r>
      <w:r w:rsidRPr="0025417D">
        <w:rPr>
          <w:rFonts w:ascii="Tahoma" w:hAnsi="Tahoma" w:cs="Tahoma"/>
        </w:rPr>
        <w:t>trakcie realizacji umowy,</w:t>
      </w:r>
    </w:p>
    <w:p w14:paraId="1605106B" w14:textId="77777777"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zawiera postanowienia dotyczące zastrzeżenia prawa własności towaru do momentu zapłaty ceny,</w:t>
      </w:r>
    </w:p>
    <w:p w14:paraId="5B538587" w14:textId="5D065945"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zawiera postanowienia kształtujące prawa</w:t>
      </w:r>
      <w:r w:rsidR="004F1DD2" w:rsidRPr="0025417D">
        <w:rPr>
          <w:rFonts w:ascii="Tahoma" w:hAnsi="Tahoma" w:cs="Tahoma"/>
        </w:rPr>
        <w:t xml:space="preserve"> i </w:t>
      </w:r>
      <w:r w:rsidRPr="0025417D">
        <w:rPr>
          <w:rFonts w:ascii="Tahoma" w:hAnsi="Tahoma" w:cs="Tahoma"/>
        </w:rPr>
        <w:t>obowiązki podwykonawcy,</w:t>
      </w:r>
      <w:r w:rsidR="004F1DD2" w:rsidRPr="0025417D">
        <w:rPr>
          <w:rFonts w:ascii="Tahoma" w:hAnsi="Tahoma" w:cs="Tahoma"/>
        </w:rPr>
        <w:t xml:space="preserve"> w </w:t>
      </w:r>
      <w:r w:rsidRPr="0025417D">
        <w:rPr>
          <w:rFonts w:ascii="Tahoma" w:hAnsi="Tahoma" w:cs="Tahoma"/>
        </w:rPr>
        <w:t>zakresie kar umownych oraz postanowienia dotyczące warunków wypłaty wynagrodzenia,</w:t>
      </w:r>
      <w:r w:rsidR="004F1DD2" w:rsidRPr="0025417D">
        <w:rPr>
          <w:rFonts w:ascii="Tahoma" w:hAnsi="Tahoma" w:cs="Tahoma"/>
        </w:rPr>
        <w:t xml:space="preserve"> w </w:t>
      </w:r>
      <w:r w:rsidRPr="0025417D">
        <w:rPr>
          <w:rFonts w:ascii="Tahoma" w:hAnsi="Tahoma" w:cs="Tahoma"/>
        </w:rPr>
        <w:t>sposób dla niego mniej korzystny niż prawa</w:t>
      </w:r>
      <w:r w:rsidR="004F1DD2" w:rsidRPr="0025417D">
        <w:rPr>
          <w:rFonts w:ascii="Tahoma" w:hAnsi="Tahoma" w:cs="Tahoma"/>
        </w:rPr>
        <w:t xml:space="preserve"> i </w:t>
      </w:r>
      <w:r w:rsidRPr="0025417D">
        <w:rPr>
          <w:rFonts w:ascii="Tahoma" w:hAnsi="Tahoma" w:cs="Tahoma"/>
        </w:rPr>
        <w:t>obowiązki wykonawcy, ukształtowane postanowieniami umowy zawartej między zamawiającym</w:t>
      </w:r>
      <w:r w:rsidR="004F1DD2" w:rsidRPr="0025417D">
        <w:rPr>
          <w:rFonts w:ascii="Tahoma" w:hAnsi="Tahoma" w:cs="Tahoma"/>
        </w:rPr>
        <w:t xml:space="preserve"> a </w:t>
      </w:r>
      <w:r w:rsidRPr="0025417D">
        <w:rPr>
          <w:rFonts w:ascii="Tahoma" w:hAnsi="Tahoma" w:cs="Tahoma"/>
        </w:rPr>
        <w:t>wykonawcą,</w:t>
      </w:r>
    </w:p>
    <w:p w14:paraId="2E366FC6" w14:textId="29E5BE71"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wynagrodzenie podwykonawcy nie zostało określone</w:t>
      </w:r>
      <w:r w:rsidR="004F1DD2" w:rsidRPr="0025417D">
        <w:rPr>
          <w:rFonts w:ascii="Tahoma" w:hAnsi="Tahoma" w:cs="Tahoma"/>
        </w:rPr>
        <w:t xml:space="preserve"> w </w:t>
      </w:r>
      <w:r w:rsidRPr="0025417D">
        <w:rPr>
          <w:rFonts w:ascii="Tahoma" w:hAnsi="Tahoma" w:cs="Tahoma"/>
        </w:rPr>
        <w:t>umowie kwotą wyrażoną</w:t>
      </w:r>
      <w:r w:rsidR="004F1DD2" w:rsidRPr="0025417D">
        <w:rPr>
          <w:rFonts w:ascii="Tahoma" w:hAnsi="Tahoma" w:cs="Tahoma"/>
        </w:rPr>
        <w:t xml:space="preserve"> w </w:t>
      </w:r>
      <w:r w:rsidRPr="0025417D">
        <w:rPr>
          <w:rFonts w:ascii="Tahoma" w:hAnsi="Tahoma" w:cs="Tahoma"/>
        </w:rPr>
        <w:t>złotych,</w:t>
      </w:r>
    </w:p>
    <w:p w14:paraId="796ACFB3" w14:textId="174ECB08" w:rsidR="00B04B1D"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wynagrodzenie podwykonawcy robót budowlanych nie zostało obliczone</w:t>
      </w:r>
      <w:r w:rsidR="004F1DD2" w:rsidRPr="0025417D">
        <w:rPr>
          <w:rFonts w:ascii="Tahoma" w:hAnsi="Tahoma" w:cs="Tahoma"/>
        </w:rPr>
        <w:t xml:space="preserve"> w </w:t>
      </w:r>
      <w:r w:rsidRPr="0025417D">
        <w:rPr>
          <w:rFonts w:ascii="Tahoma" w:hAnsi="Tahoma" w:cs="Tahoma"/>
        </w:rPr>
        <w:t>kosztorysie ofertowym stanowiącym załącznik do projektu umowy lub jej zmiany, zawierającym pozycje wyszczególnione</w:t>
      </w:r>
      <w:r w:rsidR="004F1DD2" w:rsidRPr="0025417D">
        <w:rPr>
          <w:rFonts w:ascii="Tahoma" w:hAnsi="Tahoma" w:cs="Tahoma"/>
        </w:rPr>
        <w:t xml:space="preserve"> w </w:t>
      </w:r>
      <w:r w:rsidRPr="0025417D">
        <w:rPr>
          <w:rFonts w:ascii="Tahoma" w:hAnsi="Tahoma" w:cs="Tahoma"/>
        </w:rPr>
        <w:t>kosztorysie ofertowym wykonawcy, które będą wykonywane przez podwykonawcę,</w:t>
      </w:r>
    </w:p>
    <w:p w14:paraId="11AEFEE4" w14:textId="7021CE94" w:rsidR="00B04B1D"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w przypadku gdy wartość umowy wykonawcy</w:t>
      </w:r>
      <w:r w:rsidR="00A57C55" w:rsidRPr="0025417D">
        <w:rPr>
          <w:rFonts w:ascii="Tahoma" w:hAnsi="Tahoma" w:cs="Tahoma"/>
        </w:rPr>
        <w:t xml:space="preserve"> z </w:t>
      </w:r>
      <w:r w:rsidRPr="0025417D">
        <w:rPr>
          <w:rFonts w:ascii="Tahoma" w:hAnsi="Tahoma" w:cs="Tahoma"/>
        </w:rPr>
        <w:t>podwykonawcą lub podwykonawcy</w:t>
      </w:r>
      <w:r w:rsidR="00A57C55" w:rsidRPr="0025417D">
        <w:rPr>
          <w:rFonts w:ascii="Tahoma" w:hAnsi="Tahoma" w:cs="Tahoma"/>
        </w:rPr>
        <w:t xml:space="preserve"> z </w:t>
      </w:r>
      <w:r w:rsidRPr="0025417D">
        <w:rPr>
          <w:rFonts w:ascii="Tahoma" w:hAnsi="Tahoma" w:cs="Tahoma"/>
        </w:rPr>
        <w:t>dalszym podwykonawcą jest większa niż wartość wynagrodzenia należnego wykonawcy od zamawiającego za roboty budowlane objęte tak</w:t>
      </w:r>
      <w:r w:rsidR="00AA79FF" w:rsidRPr="0025417D">
        <w:rPr>
          <w:rFonts w:ascii="Tahoma" w:hAnsi="Tahoma" w:cs="Tahoma"/>
        </w:rPr>
        <w:t>ą</w:t>
      </w:r>
      <w:r w:rsidRPr="0025417D">
        <w:rPr>
          <w:rFonts w:ascii="Tahoma" w:hAnsi="Tahoma" w:cs="Tahoma"/>
        </w:rPr>
        <w:t xml:space="preserve"> </w:t>
      </w:r>
      <w:r w:rsidR="004E2BDC" w:rsidRPr="0025417D">
        <w:rPr>
          <w:rFonts w:ascii="Tahoma" w:hAnsi="Tahoma" w:cs="Tahoma"/>
        </w:rPr>
        <w:t>umową, chyba</w:t>
      </w:r>
      <w:r w:rsidR="007F7201" w:rsidRPr="0025417D">
        <w:rPr>
          <w:rFonts w:ascii="Tahoma" w:hAnsi="Tahoma" w:cs="Tahoma"/>
        </w:rPr>
        <w:t xml:space="preserve"> że </w:t>
      </w:r>
      <w:r w:rsidRPr="0025417D">
        <w:rPr>
          <w:rFonts w:ascii="Tahoma" w:hAnsi="Tahoma" w:cs="Tahoma"/>
        </w:rPr>
        <w:t>wykonawca zobowią</w:t>
      </w:r>
      <w:r w:rsidR="007F7201" w:rsidRPr="0025417D">
        <w:rPr>
          <w:rFonts w:ascii="Tahoma" w:hAnsi="Tahoma" w:cs="Tahoma"/>
        </w:rPr>
        <w:t>że się</w:t>
      </w:r>
      <w:r w:rsidRPr="0025417D">
        <w:rPr>
          <w:rFonts w:ascii="Tahoma" w:hAnsi="Tahoma" w:cs="Tahoma"/>
        </w:rPr>
        <w:t xml:space="preserve"> do zabezpieczenia wypłaty różnicy wartości</w:t>
      </w:r>
      <w:r w:rsidR="004F1DD2" w:rsidRPr="0025417D">
        <w:rPr>
          <w:rFonts w:ascii="Tahoma" w:hAnsi="Tahoma" w:cs="Tahoma"/>
        </w:rPr>
        <w:t xml:space="preserve"> w </w:t>
      </w:r>
      <w:r w:rsidRPr="0025417D">
        <w:rPr>
          <w:rFonts w:ascii="Tahoma" w:hAnsi="Tahoma" w:cs="Tahoma"/>
        </w:rPr>
        <w:t>postaci weksla</w:t>
      </w:r>
      <w:r w:rsidR="007F7201" w:rsidRPr="0025417D">
        <w:rPr>
          <w:rFonts w:ascii="Tahoma" w:hAnsi="Tahoma" w:cs="Tahoma"/>
        </w:rPr>
        <w:t xml:space="preserve"> – brak zgody na zabezpieczenie skutkuje brakiem</w:t>
      </w:r>
      <w:r w:rsidRPr="0025417D">
        <w:rPr>
          <w:rFonts w:ascii="Tahoma" w:hAnsi="Tahoma" w:cs="Tahoma"/>
        </w:rPr>
        <w:t xml:space="preserve"> zgody zamawiającego na zawarcie takiej umowy,</w:t>
      </w:r>
    </w:p>
    <w:p w14:paraId="71BC2E15" w14:textId="115FBFFC" w:rsidR="00F709DE"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nie zawiera postanowienia</w:t>
      </w:r>
      <w:r w:rsidR="004F1DD2" w:rsidRPr="0025417D">
        <w:rPr>
          <w:rFonts w:ascii="Tahoma" w:hAnsi="Tahoma" w:cs="Tahoma"/>
        </w:rPr>
        <w:t xml:space="preserve"> o </w:t>
      </w:r>
      <w:r w:rsidRPr="0025417D">
        <w:rPr>
          <w:rFonts w:ascii="Tahoma" w:hAnsi="Tahoma" w:cs="Tahoma"/>
        </w:rPr>
        <w:t>obowiązku informowania zamawiającego przez podwykonawcę</w:t>
      </w:r>
      <w:r w:rsidR="004F1DD2" w:rsidRPr="0025417D">
        <w:rPr>
          <w:rFonts w:ascii="Tahoma" w:hAnsi="Tahoma" w:cs="Tahoma"/>
        </w:rPr>
        <w:t xml:space="preserve"> o </w:t>
      </w:r>
      <w:r w:rsidRPr="0025417D">
        <w:rPr>
          <w:rFonts w:ascii="Tahoma" w:hAnsi="Tahoma" w:cs="Tahoma"/>
        </w:rPr>
        <w:t>należnym wynagrodzeniu</w:t>
      </w:r>
      <w:r w:rsidR="004F1DD2" w:rsidRPr="0025417D">
        <w:rPr>
          <w:rFonts w:ascii="Tahoma" w:hAnsi="Tahoma" w:cs="Tahoma"/>
        </w:rPr>
        <w:t xml:space="preserve"> i </w:t>
      </w:r>
      <w:r w:rsidRPr="0025417D">
        <w:rPr>
          <w:rFonts w:ascii="Tahoma" w:hAnsi="Tahoma" w:cs="Tahoma"/>
        </w:rPr>
        <w:t>zrealizowanych płatnościach dla podwykonawcy</w:t>
      </w:r>
      <w:r w:rsidR="004F1DD2" w:rsidRPr="0025417D">
        <w:rPr>
          <w:rFonts w:ascii="Tahoma" w:hAnsi="Tahoma" w:cs="Tahoma"/>
        </w:rPr>
        <w:t xml:space="preserve"> w </w:t>
      </w:r>
      <w:r w:rsidRPr="0025417D">
        <w:rPr>
          <w:rFonts w:ascii="Tahoma" w:hAnsi="Tahoma" w:cs="Tahoma"/>
        </w:rPr>
        <w:t>terminie nie dłuższym niż 14 dni po zakończeniu każdego miesiąca kalendarzowego,</w:t>
      </w:r>
    </w:p>
    <w:p w14:paraId="05ED56CA" w14:textId="69894297"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jeżeli umowę zawarło</w:t>
      </w:r>
      <w:r w:rsidR="00A57C55" w:rsidRPr="0025417D">
        <w:rPr>
          <w:rFonts w:ascii="Tahoma" w:hAnsi="Tahoma" w:cs="Tahoma"/>
        </w:rPr>
        <w:t xml:space="preserve"> z </w:t>
      </w:r>
      <w:r w:rsidRPr="0025417D">
        <w:rPr>
          <w:rFonts w:ascii="Tahoma" w:hAnsi="Tahoma" w:cs="Tahoma"/>
        </w:rPr>
        <w:t>zamawiającym kilku wykonawców wspólnie ubiegających się</w:t>
      </w:r>
      <w:r w:rsidR="004F1DD2" w:rsidRPr="0025417D">
        <w:rPr>
          <w:rFonts w:ascii="Tahoma" w:hAnsi="Tahoma" w:cs="Tahoma"/>
        </w:rPr>
        <w:t xml:space="preserve"> o </w:t>
      </w:r>
      <w:r w:rsidRPr="0025417D">
        <w:rPr>
          <w:rFonts w:ascii="Tahoma" w:hAnsi="Tahoma" w:cs="Tahoma"/>
        </w:rPr>
        <w:t>udzielenie zamówienia, umowa</w:t>
      </w:r>
      <w:r w:rsidR="00A57C55" w:rsidRPr="0025417D">
        <w:rPr>
          <w:rFonts w:ascii="Tahoma" w:hAnsi="Tahoma" w:cs="Tahoma"/>
        </w:rPr>
        <w:t xml:space="preserve"> z </w:t>
      </w:r>
      <w:r w:rsidRPr="0025417D">
        <w:rPr>
          <w:rFonts w:ascii="Tahoma" w:hAnsi="Tahoma" w:cs="Tahoma"/>
        </w:rPr>
        <w:t xml:space="preserve">każdym podwykonawcą </w:t>
      </w:r>
      <w:r w:rsidRPr="0025417D">
        <w:rPr>
          <w:rFonts w:ascii="Tahoma" w:hAnsi="Tahoma" w:cs="Tahoma"/>
        </w:rPr>
        <w:lastRenderedPageBreak/>
        <w:t>powinna zostać zawarta</w:t>
      </w:r>
      <w:r w:rsidR="004F1DD2" w:rsidRPr="0025417D">
        <w:rPr>
          <w:rFonts w:ascii="Tahoma" w:hAnsi="Tahoma" w:cs="Tahoma"/>
        </w:rPr>
        <w:t xml:space="preserve"> w </w:t>
      </w:r>
      <w:r w:rsidRPr="0025417D">
        <w:rPr>
          <w:rFonts w:ascii="Tahoma" w:hAnsi="Tahoma" w:cs="Tahoma"/>
        </w:rPr>
        <w:t>imieniu</w:t>
      </w:r>
      <w:r w:rsidR="004F1DD2" w:rsidRPr="0025417D">
        <w:rPr>
          <w:rFonts w:ascii="Tahoma" w:hAnsi="Tahoma" w:cs="Tahoma"/>
        </w:rPr>
        <w:t xml:space="preserve"> i </w:t>
      </w:r>
      <w:r w:rsidRPr="0025417D">
        <w:rPr>
          <w:rFonts w:ascii="Tahoma" w:hAnsi="Tahoma" w:cs="Tahoma"/>
        </w:rPr>
        <w:t>na rzecz wszystkich tych wykonawców</w:t>
      </w:r>
      <w:r w:rsidR="004F1DD2" w:rsidRPr="0025417D">
        <w:rPr>
          <w:rFonts w:ascii="Tahoma" w:hAnsi="Tahoma" w:cs="Tahoma"/>
        </w:rPr>
        <w:t xml:space="preserve"> i </w:t>
      </w:r>
      <w:r w:rsidRPr="0025417D">
        <w:rPr>
          <w:rFonts w:ascii="Tahoma" w:hAnsi="Tahoma" w:cs="Tahoma"/>
        </w:rPr>
        <w:t>przewidywać solidarną odpowiedzialność wszystkich wykonawców za wykonanie umowy</w:t>
      </w:r>
      <w:r w:rsidR="00A57C55" w:rsidRPr="0025417D">
        <w:rPr>
          <w:rFonts w:ascii="Tahoma" w:hAnsi="Tahoma" w:cs="Tahoma"/>
        </w:rPr>
        <w:t xml:space="preserve"> z </w:t>
      </w:r>
      <w:r w:rsidRPr="0025417D">
        <w:rPr>
          <w:rFonts w:ascii="Tahoma" w:hAnsi="Tahoma" w:cs="Tahoma"/>
        </w:rPr>
        <w:t>podwykonawcą</w:t>
      </w:r>
      <w:r w:rsidR="004F1DD2" w:rsidRPr="0025417D">
        <w:rPr>
          <w:rFonts w:ascii="Tahoma" w:hAnsi="Tahoma" w:cs="Tahoma"/>
        </w:rPr>
        <w:t xml:space="preserve"> w </w:t>
      </w:r>
      <w:r w:rsidRPr="0025417D">
        <w:rPr>
          <w:rFonts w:ascii="Tahoma" w:hAnsi="Tahoma" w:cs="Tahoma"/>
        </w:rPr>
        <w:t xml:space="preserve">szczególności za zapłatę wynagrodzenia, </w:t>
      </w:r>
    </w:p>
    <w:p w14:paraId="7D2728C5" w14:textId="21CF71E1"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każda umowa między wykonawcą</w:t>
      </w:r>
      <w:r w:rsidR="004F1DD2" w:rsidRPr="0025417D">
        <w:rPr>
          <w:rFonts w:ascii="Tahoma" w:hAnsi="Tahoma" w:cs="Tahoma"/>
        </w:rPr>
        <w:t xml:space="preserve"> a </w:t>
      </w:r>
      <w:r w:rsidRPr="0025417D">
        <w:rPr>
          <w:rFonts w:ascii="Tahoma" w:hAnsi="Tahoma" w:cs="Tahoma"/>
        </w:rPr>
        <w:t>podwykonawcami wspólnie zawierającymi umowę</w:t>
      </w:r>
      <w:r w:rsidR="00A57C55" w:rsidRPr="0025417D">
        <w:rPr>
          <w:rFonts w:ascii="Tahoma" w:hAnsi="Tahoma" w:cs="Tahoma"/>
        </w:rPr>
        <w:t xml:space="preserve"> z </w:t>
      </w:r>
      <w:r w:rsidRPr="0025417D">
        <w:rPr>
          <w:rFonts w:ascii="Tahoma" w:hAnsi="Tahoma" w:cs="Tahoma"/>
        </w:rPr>
        <w:t>wykonawcą powinna zostać zawarta</w:t>
      </w:r>
      <w:r w:rsidR="004F1DD2" w:rsidRPr="0025417D">
        <w:rPr>
          <w:rFonts w:ascii="Tahoma" w:hAnsi="Tahoma" w:cs="Tahoma"/>
        </w:rPr>
        <w:t xml:space="preserve"> w </w:t>
      </w:r>
      <w:r w:rsidRPr="0025417D">
        <w:rPr>
          <w:rFonts w:ascii="Tahoma" w:hAnsi="Tahoma" w:cs="Tahoma"/>
        </w:rPr>
        <w:t>imieniu</w:t>
      </w:r>
      <w:r w:rsidR="004F1DD2" w:rsidRPr="0025417D">
        <w:rPr>
          <w:rFonts w:ascii="Tahoma" w:hAnsi="Tahoma" w:cs="Tahoma"/>
        </w:rPr>
        <w:t xml:space="preserve"> i </w:t>
      </w:r>
      <w:r w:rsidRPr="0025417D">
        <w:rPr>
          <w:rFonts w:ascii="Tahoma" w:hAnsi="Tahoma" w:cs="Tahoma"/>
        </w:rPr>
        <w:t>na rzecz wszystkich tych podmiotów (podwykonawców)</w:t>
      </w:r>
      <w:r w:rsidR="004F1DD2" w:rsidRPr="0025417D">
        <w:rPr>
          <w:rFonts w:ascii="Tahoma" w:hAnsi="Tahoma" w:cs="Tahoma"/>
        </w:rPr>
        <w:t xml:space="preserve"> i </w:t>
      </w:r>
      <w:r w:rsidRPr="0025417D">
        <w:rPr>
          <w:rFonts w:ascii="Tahoma" w:hAnsi="Tahoma" w:cs="Tahoma"/>
        </w:rPr>
        <w:t>przewidywać ich solidarną odpowiedzialność za wykonanie umowy</w:t>
      </w:r>
      <w:r w:rsidR="00A57C55" w:rsidRPr="0025417D">
        <w:rPr>
          <w:rFonts w:ascii="Tahoma" w:hAnsi="Tahoma" w:cs="Tahoma"/>
        </w:rPr>
        <w:t xml:space="preserve"> z </w:t>
      </w:r>
      <w:r w:rsidRPr="0025417D">
        <w:rPr>
          <w:rFonts w:ascii="Tahoma" w:hAnsi="Tahoma" w:cs="Tahoma"/>
        </w:rPr>
        <w:t>wykonawcą,</w:t>
      </w:r>
      <w:r w:rsidR="004F1DD2" w:rsidRPr="0025417D">
        <w:rPr>
          <w:rFonts w:ascii="Tahoma" w:hAnsi="Tahoma" w:cs="Tahoma"/>
        </w:rPr>
        <w:t xml:space="preserve"> w </w:t>
      </w:r>
      <w:r w:rsidRPr="0025417D">
        <w:rPr>
          <w:rFonts w:ascii="Tahoma" w:hAnsi="Tahoma" w:cs="Tahoma"/>
        </w:rPr>
        <w:t xml:space="preserve">szczególności za wykonanie robót budowlanych lub prac innego rodzaju, </w:t>
      </w:r>
    </w:p>
    <w:p w14:paraId="62540B67" w14:textId="5CF73329"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w umowie należy zastrzec, że podwykonawca nie może przenosić wierzytelności wynikających</w:t>
      </w:r>
      <w:r w:rsidR="00A57C55" w:rsidRPr="0025417D">
        <w:rPr>
          <w:rFonts w:ascii="Tahoma" w:hAnsi="Tahoma" w:cs="Tahoma"/>
        </w:rPr>
        <w:t xml:space="preserve"> z </w:t>
      </w:r>
      <w:r w:rsidRPr="0025417D">
        <w:rPr>
          <w:rFonts w:ascii="Tahoma" w:hAnsi="Tahoma" w:cs="Tahoma"/>
        </w:rPr>
        <w:t>umowy</w:t>
      </w:r>
      <w:r w:rsidR="004F1DD2" w:rsidRPr="0025417D">
        <w:rPr>
          <w:rFonts w:ascii="Tahoma" w:hAnsi="Tahoma" w:cs="Tahoma"/>
        </w:rPr>
        <w:t xml:space="preserve"> o </w:t>
      </w:r>
      <w:r w:rsidRPr="0025417D">
        <w:rPr>
          <w:rFonts w:ascii="Tahoma" w:hAnsi="Tahoma" w:cs="Tahoma"/>
        </w:rPr>
        <w:t>podwykonawstwo bez uprzedniej zgody wykonawcy</w:t>
      </w:r>
      <w:r w:rsidR="004F1DD2" w:rsidRPr="0025417D">
        <w:rPr>
          <w:rFonts w:ascii="Tahoma" w:hAnsi="Tahoma" w:cs="Tahoma"/>
        </w:rPr>
        <w:t xml:space="preserve"> i </w:t>
      </w:r>
      <w:r w:rsidRPr="0025417D">
        <w:rPr>
          <w:rFonts w:ascii="Tahoma" w:hAnsi="Tahoma" w:cs="Tahoma"/>
        </w:rPr>
        <w:t>zamawiającego,</w:t>
      </w:r>
    </w:p>
    <w:p w14:paraId="4D465658" w14:textId="657EA9D5"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w umowie należy zastrzec, że</w:t>
      </w:r>
      <w:r w:rsidR="004F1DD2" w:rsidRPr="0025417D">
        <w:rPr>
          <w:rFonts w:ascii="Tahoma" w:hAnsi="Tahoma" w:cs="Tahoma"/>
        </w:rPr>
        <w:t xml:space="preserve"> w </w:t>
      </w:r>
      <w:r w:rsidRPr="0025417D">
        <w:rPr>
          <w:rFonts w:ascii="Tahoma" w:hAnsi="Tahoma" w:cs="Tahoma"/>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25417D">
        <w:rPr>
          <w:rFonts w:ascii="Tahoma" w:hAnsi="Tahoma" w:cs="Tahoma"/>
        </w:rPr>
        <w:t xml:space="preserve"> z </w:t>
      </w:r>
      <w:r w:rsidRPr="0025417D">
        <w:rPr>
          <w:rFonts w:ascii="Tahoma" w:hAnsi="Tahoma" w:cs="Tahoma"/>
        </w:rPr>
        <w:t>tytułu wykonanych prac (kwoty potrącone traktuje się jako kwoty uiszczonego wynagrodzenia),</w:t>
      </w:r>
    </w:p>
    <w:p w14:paraId="1E6B4556" w14:textId="6D7D4D98"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 xml:space="preserve">w </w:t>
      </w:r>
      <w:r w:rsidRPr="0025417D">
        <w:rPr>
          <w:rFonts w:ascii="Tahoma" w:eastAsia="Calibri" w:hAnsi="Tahoma" w:cs="Tahoma"/>
        </w:rPr>
        <w:t>razie gdy na podstawie umowy ma zostać ustanowione zabezpieczenie wnoszone</w:t>
      </w:r>
      <w:r w:rsidR="00A57C55" w:rsidRPr="0025417D">
        <w:rPr>
          <w:rFonts w:ascii="Tahoma" w:eastAsia="Calibri" w:hAnsi="Tahoma" w:cs="Tahoma"/>
        </w:rPr>
        <w:t xml:space="preserve"> z </w:t>
      </w:r>
      <w:r w:rsidRPr="0025417D">
        <w:rPr>
          <w:rFonts w:ascii="Tahoma" w:eastAsia="Calibri" w:hAnsi="Tahoma" w:cs="Tahoma"/>
        </w:rPr>
        <w:t>wynagrodzenia należnego podwykonawcy lub dalszemu podwykonawcy, umowa winna przewidywać, że kwoty wnoszone na zabezpieczenie stanowić będą kaucję zabezpieczającą: zostaną potrącone</w:t>
      </w:r>
      <w:r w:rsidR="00A57C55" w:rsidRPr="0025417D">
        <w:rPr>
          <w:rFonts w:ascii="Tahoma" w:eastAsia="Calibri" w:hAnsi="Tahoma" w:cs="Tahoma"/>
        </w:rPr>
        <w:t xml:space="preserve"> z </w:t>
      </w:r>
      <w:r w:rsidRPr="0025417D">
        <w:rPr>
          <w:rFonts w:ascii="Tahoma" w:eastAsia="Calibri" w:hAnsi="Tahoma" w:cs="Tahoma"/>
        </w:rPr>
        <w:t>należnego wynagrodzenia</w:t>
      </w:r>
      <w:r w:rsidR="00A57C55" w:rsidRPr="0025417D">
        <w:rPr>
          <w:rFonts w:ascii="Tahoma" w:eastAsia="Calibri" w:hAnsi="Tahoma" w:cs="Tahoma"/>
        </w:rPr>
        <w:t xml:space="preserve"> z </w:t>
      </w:r>
      <w:r w:rsidRPr="0025417D">
        <w:rPr>
          <w:rFonts w:ascii="Tahoma" w:eastAsia="Calibri" w:hAnsi="Tahoma" w:cs="Tahoma"/>
        </w:rPr>
        <w:t>takim skutkiem, że wierzytelność</w:t>
      </w:r>
      <w:r w:rsidR="004F1DD2" w:rsidRPr="0025417D">
        <w:rPr>
          <w:rFonts w:ascii="Tahoma" w:eastAsia="Calibri" w:hAnsi="Tahoma" w:cs="Tahoma"/>
        </w:rPr>
        <w:t xml:space="preserve"> o </w:t>
      </w:r>
      <w:r w:rsidRPr="0025417D">
        <w:rPr>
          <w:rFonts w:ascii="Tahoma" w:eastAsia="Calibri" w:hAnsi="Tahoma" w:cs="Tahoma"/>
        </w:rPr>
        <w:t>zapłatę wynagrodzenia ulegać będzie umorzeniu</w:t>
      </w:r>
      <w:r w:rsidR="004F1DD2" w:rsidRPr="0025417D">
        <w:rPr>
          <w:rFonts w:ascii="Tahoma" w:eastAsia="Calibri" w:hAnsi="Tahoma" w:cs="Tahoma"/>
        </w:rPr>
        <w:t xml:space="preserve"> w </w:t>
      </w:r>
      <w:r w:rsidRPr="0025417D">
        <w:rPr>
          <w:rFonts w:ascii="Tahoma" w:eastAsia="Calibri" w:hAnsi="Tahoma" w:cs="Tahoma"/>
        </w:rPr>
        <w:t>zakresie dokonanego potrącenia,</w:t>
      </w:r>
      <w:r w:rsidR="004F1DD2" w:rsidRPr="0025417D">
        <w:rPr>
          <w:rFonts w:ascii="Tahoma" w:eastAsia="Calibri" w:hAnsi="Tahoma" w:cs="Tahoma"/>
        </w:rPr>
        <w:t xml:space="preserve"> a </w:t>
      </w:r>
      <w:r w:rsidRPr="0025417D">
        <w:rPr>
          <w:rFonts w:ascii="Tahoma" w:eastAsia="Calibri" w:hAnsi="Tahoma" w:cs="Tahoma"/>
        </w:rPr>
        <w:t>podwykonawcy lub dalszemu podwykonawcy przysługiwać będzie po upływie terminu zwrotu zabezpieczenia roszczenie</w:t>
      </w:r>
      <w:r w:rsidR="004F1DD2" w:rsidRPr="0025417D">
        <w:rPr>
          <w:rFonts w:ascii="Tahoma" w:eastAsia="Calibri" w:hAnsi="Tahoma" w:cs="Tahoma"/>
        </w:rPr>
        <w:t xml:space="preserve"> o </w:t>
      </w:r>
      <w:r w:rsidRPr="0025417D">
        <w:rPr>
          <w:rFonts w:ascii="Tahoma" w:eastAsia="Calibri" w:hAnsi="Tahoma" w:cs="Tahoma"/>
        </w:rPr>
        <w:t>zwrot kaucji (zabezpieczenia) nie będące roszczeniem</w:t>
      </w:r>
      <w:r w:rsidR="004F1DD2" w:rsidRPr="0025417D">
        <w:rPr>
          <w:rFonts w:ascii="Tahoma" w:eastAsia="Calibri" w:hAnsi="Tahoma" w:cs="Tahoma"/>
        </w:rPr>
        <w:t xml:space="preserve"> o </w:t>
      </w:r>
      <w:r w:rsidRPr="0025417D">
        <w:rPr>
          <w:rFonts w:ascii="Tahoma" w:eastAsia="Calibri" w:hAnsi="Tahoma" w:cs="Tahoma"/>
        </w:rPr>
        <w:t>zapłatę wynagrodzenia,</w:t>
      </w:r>
    </w:p>
    <w:p w14:paraId="31D22EDF" w14:textId="09CAB537" w:rsidR="00C63457" w:rsidRPr="006C2719" w:rsidRDefault="00B04B1D" w:rsidP="006C2719">
      <w:pPr>
        <w:numPr>
          <w:ilvl w:val="1"/>
          <w:numId w:val="33"/>
        </w:numPr>
        <w:spacing w:after="160" w:line="276" w:lineRule="auto"/>
        <w:ind w:left="851" w:hanging="454"/>
        <w:contextualSpacing/>
        <w:jc w:val="both"/>
        <w:rPr>
          <w:rFonts w:ascii="Tahoma" w:hAnsi="Tahoma" w:cs="Tahoma"/>
          <w:lang w:val="x-none" w:eastAsia="x-none"/>
        </w:rPr>
      </w:pPr>
      <w:r w:rsidRPr="0025417D">
        <w:rPr>
          <w:rFonts w:ascii="Tahoma" w:hAnsi="Tahoma" w:cs="Tahoma"/>
          <w:lang w:eastAsia="x-none"/>
        </w:rPr>
        <w:t xml:space="preserve">zawiera postanowienia </w:t>
      </w:r>
      <w:r w:rsidRPr="0025417D">
        <w:rPr>
          <w:rFonts w:ascii="Tahoma" w:hAnsi="Tahoma" w:cs="Tahoma"/>
        </w:rPr>
        <w:t>uzależniające uzyskanie przez podwykonawcę płatności od wykonawcy od zapłaty przez zamawiającego wykonawcy wynagrodzenia obejmującego zakres robót wykonanych przez podwykonawcę.</w:t>
      </w:r>
    </w:p>
    <w:bookmarkEnd w:id="14"/>
    <w:p w14:paraId="53711B02" w14:textId="31769147" w:rsidR="00B04B1D" w:rsidRPr="0025417D" w:rsidRDefault="00B04B1D" w:rsidP="00013F3C">
      <w:pPr>
        <w:numPr>
          <w:ilvl w:val="0"/>
          <w:numId w:val="9"/>
        </w:numPr>
        <w:spacing w:line="276" w:lineRule="auto"/>
        <w:ind w:left="426"/>
        <w:jc w:val="both"/>
        <w:rPr>
          <w:rFonts w:ascii="Tahoma" w:hAnsi="Tahoma" w:cs="Tahoma"/>
        </w:rPr>
      </w:pPr>
      <w:r w:rsidRPr="0025417D">
        <w:rPr>
          <w:rFonts w:ascii="Tahoma" w:eastAsia="Calibri" w:hAnsi="Tahoma" w:cs="Tahoma"/>
        </w:rPr>
        <w:t>Niezgłoszenie</w:t>
      </w:r>
      <w:r w:rsidR="00FD10DC" w:rsidRPr="0025417D">
        <w:rPr>
          <w:rFonts w:ascii="Tahoma" w:eastAsia="Calibri" w:hAnsi="Tahoma" w:cs="Tahoma"/>
        </w:rPr>
        <w:t xml:space="preserve"> przez </w:t>
      </w:r>
      <w:r w:rsidR="00724ECE" w:rsidRPr="0025417D">
        <w:rPr>
          <w:rFonts w:ascii="Tahoma" w:eastAsia="Calibri" w:hAnsi="Tahoma" w:cs="Tahoma"/>
        </w:rPr>
        <w:t>zamawiającego</w:t>
      </w:r>
      <w:r w:rsidRPr="0025417D">
        <w:rPr>
          <w:rFonts w:ascii="Tahoma" w:eastAsia="Calibri" w:hAnsi="Tahoma" w:cs="Tahoma"/>
        </w:rPr>
        <w:t xml:space="preserve"> zastrzeżeń do przedłożonego projektu umowy</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a </w:t>
      </w:r>
      <w:r w:rsidRPr="0025417D">
        <w:rPr>
          <w:rFonts w:ascii="Tahoma" w:eastAsia="Calibri" w:hAnsi="Tahoma" w:cs="Tahoma"/>
        </w:rPr>
        <w:t>także projektu jej zmiany, której przedmiotem są roboty budowlane,</w:t>
      </w:r>
      <w:r w:rsidR="004F1DD2" w:rsidRPr="0025417D">
        <w:rPr>
          <w:rFonts w:ascii="Tahoma" w:eastAsia="Calibri" w:hAnsi="Tahoma" w:cs="Tahoma"/>
        </w:rPr>
        <w:t xml:space="preserve"> w </w:t>
      </w:r>
      <w:r w:rsidRPr="0025417D">
        <w:rPr>
          <w:rFonts w:ascii="Tahoma" w:eastAsia="Calibri" w:hAnsi="Tahoma" w:cs="Tahoma"/>
        </w:rPr>
        <w:t xml:space="preserve">terminie </w:t>
      </w:r>
      <w:r w:rsidRPr="0025417D">
        <w:rPr>
          <w:rFonts w:ascii="Tahoma" w:hAnsi="Tahoma" w:cs="Tahoma"/>
        </w:rPr>
        <w:t>7 dni od dnia dostarczenia zamawiającemu projektu umowy</w:t>
      </w:r>
      <w:r w:rsidR="004F1DD2" w:rsidRPr="0025417D">
        <w:rPr>
          <w:rFonts w:ascii="Tahoma" w:hAnsi="Tahoma" w:cs="Tahoma"/>
        </w:rPr>
        <w:t xml:space="preserve"> o </w:t>
      </w:r>
      <w:r w:rsidRPr="0025417D">
        <w:rPr>
          <w:rFonts w:ascii="Tahoma" w:hAnsi="Tahoma" w:cs="Tahoma"/>
        </w:rPr>
        <w:t>podwykonawstwo,</w:t>
      </w:r>
      <w:r w:rsidR="004F1DD2" w:rsidRPr="0025417D">
        <w:rPr>
          <w:rFonts w:ascii="Tahoma" w:hAnsi="Tahoma" w:cs="Tahoma"/>
        </w:rPr>
        <w:t xml:space="preserve"> a </w:t>
      </w:r>
      <w:r w:rsidRPr="0025417D">
        <w:rPr>
          <w:rFonts w:ascii="Tahoma" w:hAnsi="Tahoma" w:cs="Tahoma"/>
        </w:rPr>
        <w:t>także projektu jej zmiany</w:t>
      </w:r>
      <w:r w:rsidRPr="0025417D">
        <w:rPr>
          <w:rFonts w:ascii="Tahoma" w:eastAsia="Calibri" w:hAnsi="Tahoma" w:cs="Tahoma"/>
        </w:rPr>
        <w:t>, uważa się za akceptację projektu umowy lub projektu jej zmiany przez zamawiającego.</w:t>
      </w:r>
      <w:r w:rsidR="00EB343C" w:rsidRPr="0025417D">
        <w:rPr>
          <w:rFonts w:ascii="Tahoma" w:eastAsia="Calibri" w:hAnsi="Tahoma" w:cs="Tahoma"/>
        </w:rPr>
        <w:t xml:space="preserve"> </w:t>
      </w:r>
    </w:p>
    <w:p w14:paraId="352603F4" w14:textId="23BBA26D" w:rsidR="00B04B1D" w:rsidRPr="0025417D" w:rsidRDefault="00B04B1D" w:rsidP="00013F3C">
      <w:pPr>
        <w:numPr>
          <w:ilvl w:val="0"/>
          <w:numId w:val="9"/>
        </w:numPr>
        <w:spacing w:line="276" w:lineRule="auto"/>
        <w:ind w:left="426"/>
        <w:jc w:val="both"/>
        <w:rPr>
          <w:rFonts w:ascii="Tahoma" w:hAnsi="Tahoma" w:cs="Tahoma"/>
        </w:rPr>
      </w:pPr>
      <w:r w:rsidRPr="0025417D">
        <w:rPr>
          <w:rFonts w:ascii="Tahoma" w:hAnsi="Tahoma" w:cs="Tahoma"/>
        </w:rPr>
        <w:t>Wykonawca, podwykonawca lub dalszy podwykonawca zamówienia na roboty budowlane przedkłada zamawiającemu</w:t>
      </w:r>
      <w:r w:rsidR="00F9346A" w:rsidRPr="0025417D">
        <w:rPr>
          <w:rFonts w:ascii="Tahoma" w:hAnsi="Tahoma" w:cs="Tahoma"/>
        </w:rPr>
        <w:t>,</w:t>
      </w:r>
      <w:r w:rsidR="004F1DD2" w:rsidRPr="0025417D">
        <w:rPr>
          <w:rFonts w:ascii="Tahoma" w:hAnsi="Tahoma" w:cs="Tahoma"/>
        </w:rPr>
        <w:t xml:space="preserve"> w </w:t>
      </w:r>
      <w:r w:rsidR="002C51BB" w:rsidRPr="0025417D">
        <w:rPr>
          <w:rFonts w:ascii="Tahoma" w:hAnsi="Tahoma" w:cs="Tahoma"/>
        </w:rPr>
        <w:t>formie pisemnej</w:t>
      </w:r>
      <w:r w:rsidR="00F9346A" w:rsidRPr="0025417D">
        <w:rPr>
          <w:rFonts w:ascii="Tahoma" w:hAnsi="Tahoma" w:cs="Tahoma"/>
        </w:rPr>
        <w:t>,</w:t>
      </w:r>
      <w:r w:rsidRPr="0025417D">
        <w:rPr>
          <w:rFonts w:ascii="Tahoma" w:hAnsi="Tahoma" w:cs="Tahoma"/>
        </w:rPr>
        <w:t xml:space="preserve"> poświadczoną za zgodność</w:t>
      </w:r>
      <w:r w:rsidR="00A57C55" w:rsidRPr="0025417D">
        <w:rPr>
          <w:rFonts w:ascii="Tahoma" w:hAnsi="Tahoma" w:cs="Tahoma"/>
        </w:rPr>
        <w:t xml:space="preserve"> z </w:t>
      </w:r>
      <w:r w:rsidRPr="0025417D">
        <w:rPr>
          <w:rFonts w:ascii="Tahoma" w:hAnsi="Tahoma" w:cs="Tahoma"/>
        </w:rPr>
        <w:t>oryginałem kopię zawartej umowy</w:t>
      </w:r>
      <w:r w:rsidR="004F1DD2" w:rsidRPr="0025417D">
        <w:rPr>
          <w:rFonts w:ascii="Tahoma" w:hAnsi="Tahoma" w:cs="Tahoma"/>
        </w:rPr>
        <w:t xml:space="preserve"> o </w:t>
      </w:r>
      <w:r w:rsidRPr="0025417D">
        <w:rPr>
          <w:rFonts w:ascii="Tahoma" w:hAnsi="Tahoma" w:cs="Tahoma"/>
        </w:rPr>
        <w:t>podwykonawstwo, której przedmiotem są roboty budowlane oraz jej zmianę,</w:t>
      </w:r>
      <w:r w:rsidR="004F1DD2" w:rsidRPr="0025417D">
        <w:rPr>
          <w:rFonts w:ascii="Tahoma" w:hAnsi="Tahoma" w:cs="Tahoma"/>
        </w:rPr>
        <w:t xml:space="preserve"> w </w:t>
      </w:r>
      <w:r w:rsidRPr="0025417D">
        <w:rPr>
          <w:rFonts w:ascii="Tahoma" w:hAnsi="Tahoma" w:cs="Tahoma"/>
        </w:rPr>
        <w:t>terminie 7 dni od dnia jej zawarcia lub wprowadzenia zmiany.</w:t>
      </w:r>
    </w:p>
    <w:p w14:paraId="0E727485" w14:textId="238965EB" w:rsidR="00B04B1D" w:rsidRPr="0025417D" w:rsidRDefault="00B04B1D" w:rsidP="00013F3C">
      <w:pPr>
        <w:numPr>
          <w:ilvl w:val="0"/>
          <w:numId w:val="9"/>
        </w:numPr>
        <w:spacing w:line="276" w:lineRule="auto"/>
        <w:ind w:left="425" w:hanging="357"/>
        <w:jc w:val="both"/>
        <w:rPr>
          <w:rFonts w:ascii="Tahoma" w:hAnsi="Tahoma" w:cs="Tahoma"/>
        </w:rPr>
      </w:pPr>
      <w:r w:rsidRPr="0025417D">
        <w:rPr>
          <w:rFonts w:ascii="Tahoma" w:eastAsia="Calibri" w:hAnsi="Tahoma" w:cs="Tahoma"/>
        </w:rPr>
        <w:t>Zamawiający,</w:t>
      </w:r>
      <w:r w:rsidR="004F1DD2" w:rsidRPr="0025417D">
        <w:rPr>
          <w:rFonts w:ascii="Tahoma" w:eastAsia="Calibri" w:hAnsi="Tahoma" w:cs="Tahoma"/>
        </w:rPr>
        <w:t xml:space="preserve"> w </w:t>
      </w:r>
      <w:r w:rsidRPr="0025417D">
        <w:rPr>
          <w:rFonts w:ascii="Tahoma" w:eastAsia="Calibri" w:hAnsi="Tahoma" w:cs="Tahoma"/>
        </w:rPr>
        <w:t xml:space="preserve">terminie </w:t>
      </w:r>
      <w:r w:rsidRPr="0025417D">
        <w:rPr>
          <w:rFonts w:ascii="Tahoma" w:hAnsi="Tahoma" w:cs="Tahoma"/>
        </w:rPr>
        <w:t>7 dni od dnia dostarczenia zamawiającemu umowy</w:t>
      </w:r>
      <w:r w:rsidR="004F1DD2" w:rsidRPr="0025417D">
        <w:rPr>
          <w:rFonts w:ascii="Tahoma" w:hAnsi="Tahoma" w:cs="Tahoma"/>
        </w:rPr>
        <w:t xml:space="preserve"> o </w:t>
      </w:r>
      <w:r w:rsidRPr="0025417D">
        <w:rPr>
          <w:rFonts w:ascii="Tahoma" w:hAnsi="Tahoma" w:cs="Tahoma"/>
        </w:rPr>
        <w:t>podwykonawstwo</w:t>
      </w:r>
      <w:r w:rsidRPr="0025417D">
        <w:rPr>
          <w:rFonts w:ascii="Tahoma" w:eastAsia="Calibri" w:hAnsi="Tahoma" w:cs="Tahoma"/>
        </w:rPr>
        <w:t xml:space="preserve"> lub jej zmiany, zgłasza</w:t>
      </w:r>
      <w:r w:rsidR="004F1DD2" w:rsidRPr="0025417D">
        <w:rPr>
          <w:rFonts w:ascii="Tahoma" w:eastAsia="Calibri" w:hAnsi="Tahoma" w:cs="Tahoma"/>
        </w:rPr>
        <w:t xml:space="preserve"> w </w:t>
      </w:r>
      <w:r w:rsidRPr="0025417D">
        <w:rPr>
          <w:rFonts w:ascii="Tahoma" w:eastAsia="Calibri" w:hAnsi="Tahoma" w:cs="Tahoma"/>
        </w:rPr>
        <w:t>formie pisemnej pod rygorem nieważności sprzeciw do umowy</w:t>
      </w:r>
      <w:r w:rsidR="004F1DD2" w:rsidRPr="0025417D">
        <w:rPr>
          <w:rFonts w:ascii="Tahoma" w:eastAsia="Calibri" w:hAnsi="Tahoma" w:cs="Tahoma"/>
        </w:rPr>
        <w:t xml:space="preserve"> o </w:t>
      </w:r>
      <w:r w:rsidRPr="0025417D">
        <w:rPr>
          <w:rFonts w:ascii="Tahoma" w:eastAsia="Calibri" w:hAnsi="Tahoma" w:cs="Tahoma"/>
        </w:rPr>
        <w:t>podwykonawstwo, której przedmiotem są roboty budowlane</w:t>
      </w:r>
      <w:r w:rsidR="004F1DD2" w:rsidRPr="0025417D">
        <w:rPr>
          <w:rFonts w:ascii="Tahoma" w:eastAsia="Calibri" w:hAnsi="Tahoma" w:cs="Tahoma"/>
        </w:rPr>
        <w:t xml:space="preserve"> w </w:t>
      </w:r>
      <w:r w:rsidRPr="0025417D">
        <w:rPr>
          <w:rFonts w:ascii="Tahoma" w:eastAsia="Calibri" w:hAnsi="Tahoma" w:cs="Tahoma"/>
        </w:rPr>
        <w:t>przypadkach,</w:t>
      </w:r>
      <w:r w:rsidR="004F1DD2" w:rsidRPr="0025417D">
        <w:rPr>
          <w:rFonts w:ascii="Tahoma" w:eastAsia="Calibri" w:hAnsi="Tahoma" w:cs="Tahoma"/>
        </w:rPr>
        <w:t xml:space="preserve"> o </w:t>
      </w:r>
      <w:r w:rsidRPr="0025417D">
        <w:rPr>
          <w:rFonts w:ascii="Tahoma" w:eastAsia="Calibri" w:hAnsi="Tahoma" w:cs="Tahoma"/>
        </w:rPr>
        <w:t>których mowa</w:t>
      </w:r>
      <w:r w:rsidR="004F1DD2" w:rsidRPr="0025417D">
        <w:rPr>
          <w:rFonts w:ascii="Tahoma" w:eastAsia="Calibri" w:hAnsi="Tahoma" w:cs="Tahoma"/>
        </w:rPr>
        <w:t xml:space="preserve"> w </w:t>
      </w:r>
      <w:r w:rsidRPr="0025417D">
        <w:rPr>
          <w:rFonts w:ascii="Tahoma" w:eastAsia="Calibri" w:hAnsi="Tahoma" w:cs="Tahoma"/>
        </w:rPr>
        <w:t xml:space="preserve">ust. </w:t>
      </w:r>
      <w:r w:rsidR="00B523F5" w:rsidRPr="0025417D">
        <w:rPr>
          <w:rFonts w:ascii="Tahoma" w:eastAsia="Calibri" w:hAnsi="Tahoma" w:cs="Tahoma"/>
        </w:rPr>
        <w:t>8</w:t>
      </w:r>
      <w:r w:rsidR="007F7201" w:rsidRPr="0025417D">
        <w:rPr>
          <w:rFonts w:ascii="Tahoma" w:eastAsia="Calibri" w:hAnsi="Tahoma" w:cs="Tahoma"/>
        </w:rPr>
        <w:t>.</w:t>
      </w:r>
      <w:r w:rsidRPr="0025417D">
        <w:rPr>
          <w:rFonts w:ascii="Tahoma" w:eastAsia="Calibri" w:hAnsi="Tahoma" w:cs="Tahoma"/>
        </w:rPr>
        <w:t xml:space="preserve"> Niezgłoszenie sprzeciwu </w:t>
      </w:r>
      <w:r w:rsidRPr="0025417D">
        <w:rPr>
          <w:rFonts w:ascii="Tahoma" w:eastAsia="Calibri" w:hAnsi="Tahoma" w:cs="Tahoma"/>
        </w:rPr>
        <w:lastRenderedPageBreak/>
        <w:t>do przedłożonej umowy</w:t>
      </w:r>
      <w:r w:rsidR="004F1DD2" w:rsidRPr="0025417D">
        <w:rPr>
          <w:rFonts w:ascii="Tahoma" w:eastAsia="Calibri" w:hAnsi="Tahoma" w:cs="Tahoma"/>
        </w:rPr>
        <w:t xml:space="preserve"> o </w:t>
      </w:r>
      <w:r w:rsidRPr="0025417D">
        <w:rPr>
          <w:rFonts w:ascii="Tahoma" w:eastAsia="Calibri" w:hAnsi="Tahoma" w:cs="Tahoma"/>
        </w:rPr>
        <w:t>podwykonawstwo lub jej zmiany, której przedmiotem są roboty budowlane</w:t>
      </w:r>
      <w:r w:rsidR="007763AA" w:rsidRPr="0025417D">
        <w:rPr>
          <w:rFonts w:ascii="Tahoma" w:eastAsia="Calibri" w:hAnsi="Tahoma" w:cs="Tahoma"/>
        </w:rPr>
        <w:t>,</w:t>
      </w:r>
      <w:r w:rsidR="004F1DD2" w:rsidRPr="0025417D">
        <w:rPr>
          <w:rFonts w:ascii="Tahoma" w:eastAsia="Calibri" w:hAnsi="Tahoma" w:cs="Tahoma"/>
        </w:rPr>
        <w:t xml:space="preserve"> w </w:t>
      </w:r>
      <w:r w:rsidRPr="0025417D">
        <w:rPr>
          <w:rFonts w:ascii="Tahoma" w:hAnsi="Tahoma" w:cs="Tahoma"/>
        </w:rPr>
        <w:t>terminie 7 dni od dnia dostarczenia zamawiającemu umowy</w:t>
      </w:r>
      <w:r w:rsidR="004F1DD2" w:rsidRPr="0025417D">
        <w:rPr>
          <w:rFonts w:ascii="Tahoma" w:hAnsi="Tahoma" w:cs="Tahoma"/>
        </w:rPr>
        <w:t xml:space="preserve"> o </w:t>
      </w:r>
      <w:r w:rsidRPr="0025417D">
        <w:rPr>
          <w:rFonts w:ascii="Tahoma" w:hAnsi="Tahoma" w:cs="Tahoma"/>
        </w:rPr>
        <w:t>podwykonawstwo lub jej zmiany</w:t>
      </w:r>
      <w:r w:rsidRPr="0025417D">
        <w:rPr>
          <w:rFonts w:ascii="Tahoma" w:eastAsia="Calibri" w:hAnsi="Tahoma" w:cs="Tahoma"/>
        </w:rPr>
        <w:t xml:space="preserve"> uważa się za akceptacj</w:t>
      </w:r>
      <w:r w:rsidR="00FD10DC" w:rsidRPr="0025417D">
        <w:rPr>
          <w:rFonts w:ascii="Tahoma" w:eastAsia="Calibri" w:hAnsi="Tahoma" w:cs="Tahoma"/>
        </w:rPr>
        <w:t>ę</w:t>
      </w:r>
      <w:r w:rsidRPr="0025417D">
        <w:rPr>
          <w:rFonts w:ascii="Tahoma" w:eastAsia="Calibri" w:hAnsi="Tahoma" w:cs="Tahoma"/>
        </w:rPr>
        <w:t xml:space="preserve"> umowy lub jej zmiany przez zamawiającego.</w:t>
      </w:r>
      <w:r w:rsidR="00EB343C" w:rsidRPr="0025417D">
        <w:rPr>
          <w:rFonts w:ascii="Tahoma" w:eastAsia="Calibri" w:hAnsi="Tahoma" w:cs="Tahoma"/>
        </w:rPr>
        <w:t xml:space="preserve"> </w:t>
      </w:r>
    </w:p>
    <w:p w14:paraId="57ECD3BA" w14:textId="74ACF7F7" w:rsidR="00B04B1D" w:rsidRPr="0025417D" w:rsidRDefault="00B04B1D" w:rsidP="00013F3C">
      <w:pPr>
        <w:numPr>
          <w:ilvl w:val="0"/>
          <w:numId w:val="9"/>
        </w:numPr>
        <w:spacing w:line="276" w:lineRule="auto"/>
        <w:ind w:left="426"/>
        <w:jc w:val="both"/>
        <w:rPr>
          <w:rFonts w:ascii="Tahoma" w:eastAsia="Calibri" w:hAnsi="Tahoma" w:cs="Tahoma"/>
        </w:rPr>
      </w:pPr>
      <w:r w:rsidRPr="0025417D">
        <w:rPr>
          <w:rFonts w:ascii="Tahoma" w:eastAsia="Calibri" w:hAnsi="Tahoma" w:cs="Tahoma"/>
        </w:rPr>
        <w:t xml:space="preserve">Wykonawca, podwykonawca lub dalszy podwykonawca przedkłada </w:t>
      </w:r>
      <w:r w:rsidR="004E2BDC" w:rsidRPr="0025417D">
        <w:rPr>
          <w:rFonts w:ascii="Tahoma" w:eastAsia="Calibri" w:hAnsi="Tahoma" w:cs="Tahoma"/>
        </w:rPr>
        <w:t>zamawiającemu,</w:t>
      </w:r>
      <w:r w:rsidR="004F1DD2" w:rsidRPr="0025417D">
        <w:rPr>
          <w:rFonts w:ascii="Tahoma" w:eastAsia="Calibri" w:hAnsi="Tahoma" w:cs="Tahoma"/>
        </w:rPr>
        <w:t xml:space="preserve"> w </w:t>
      </w:r>
      <w:r w:rsidR="002C51BB" w:rsidRPr="0025417D">
        <w:rPr>
          <w:rFonts w:ascii="Tahoma" w:eastAsia="Calibri" w:hAnsi="Tahoma" w:cs="Tahoma"/>
        </w:rPr>
        <w:t>formie pisemnej</w:t>
      </w:r>
      <w:r w:rsidR="00F9346A" w:rsidRPr="0025417D">
        <w:rPr>
          <w:rFonts w:ascii="Tahoma" w:eastAsia="Calibri" w:hAnsi="Tahoma" w:cs="Tahoma"/>
        </w:rPr>
        <w:t xml:space="preserve">, </w:t>
      </w:r>
      <w:r w:rsidRPr="0025417D">
        <w:rPr>
          <w:rFonts w:ascii="Tahoma" w:eastAsia="Calibri" w:hAnsi="Tahoma" w:cs="Tahoma"/>
        </w:rPr>
        <w:t>poświadczoną za zgodność</w:t>
      </w:r>
      <w:r w:rsidR="00A57C55" w:rsidRPr="0025417D">
        <w:rPr>
          <w:rFonts w:ascii="Tahoma" w:eastAsia="Calibri" w:hAnsi="Tahoma" w:cs="Tahoma"/>
        </w:rPr>
        <w:t xml:space="preserve"> z </w:t>
      </w:r>
      <w:r w:rsidRPr="0025417D">
        <w:rPr>
          <w:rFonts w:ascii="Tahoma" w:eastAsia="Calibri" w:hAnsi="Tahoma" w:cs="Tahoma"/>
        </w:rPr>
        <w:t>oryginałem kopię zawartej umowy</w:t>
      </w:r>
      <w:r w:rsidR="004F1DD2" w:rsidRPr="0025417D">
        <w:rPr>
          <w:rFonts w:ascii="Tahoma" w:eastAsia="Calibri" w:hAnsi="Tahoma" w:cs="Tahoma"/>
        </w:rPr>
        <w:t xml:space="preserve"> o </w:t>
      </w:r>
      <w:r w:rsidRPr="0025417D">
        <w:rPr>
          <w:rFonts w:ascii="Tahoma" w:eastAsia="Calibri" w:hAnsi="Tahoma" w:cs="Tahoma"/>
        </w:rPr>
        <w:t>podwykonawstwo, której przedmiotem są dostawy lub usługi oraz jej zmiany,</w:t>
      </w:r>
      <w:r w:rsidR="004F1DD2" w:rsidRPr="0025417D">
        <w:rPr>
          <w:rFonts w:ascii="Tahoma" w:eastAsia="Calibri" w:hAnsi="Tahoma" w:cs="Tahoma"/>
        </w:rPr>
        <w:t xml:space="preserve"> w </w:t>
      </w:r>
      <w:r w:rsidRPr="0025417D">
        <w:rPr>
          <w:rFonts w:ascii="Tahoma" w:eastAsia="Calibri" w:hAnsi="Tahoma" w:cs="Tahoma"/>
        </w:rPr>
        <w:t>terminie 7 dni od dnia jej zawarcia lub wprowadzenia zmiany,</w:t>
      </w:r>
      <w:r w:rsidR="00A57C55" w:rsidRPr="0025417D">
        <w:rPr>
          <w:rFonts w:ascii="Tahoma" w:eastAsia="Calibri" w:hAnsi="Tahoma" w:cs="Tahoma"/>
        </w:rPr>
        <w:t xml:space="preserve"> z </w:t>
      </w:r>
      <w:r w:rsidRPr="0025417D">
        <w:rPr>
          <w:rFonts w:ascii="Tahoma" w:eastAsia="Calibri" w:hAnsi="Tahoma" w:cs="Tahoma"/>
        </w:rPr>
        <w:t>wyłączeniem umów</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o </w:t>
      </w:r>
      <w:r w:rsidRPr="0025417D">
        <w:rPr>
          <w:rFonts w:ascii="Tahoma" w:eastAsia="Calibri" w:hAnsi="Tahoma" w:cs="Tahoma"/>
        </w:rPr>
        <w:t>wartości mniejszej niż 0,5 % wartości brutto umowy. Wyłączenie,</w:t>
      </w:r>
      <w:r w:rsidR="004F1DD2" w:rsidRPr="0025417D">
        <w:rPr>
          <w:rFonts w:ascii="Tahoma" w:eastAsia="Calibri" w:hAnsi="Tahoma" w:cs="Tahoma"/>
        </w:rPr>
        <w:t xml:space="preserve"> o </w:t>
      </w:r>
      <w:r w:rsidRPr="0025417D">
        <w:rPr>
          <w:rFonts w:ascii="Tahoma" w:eastAsia="Calibri" w:hAnsi="Tahoma" w:cs="Tahoma"/>
        </w:rPr>
        <w:t>którym mowa</w:t>
      </w:r>
      <w:r w:rsidR="004F1DD2" w:rsidRPr="0025417D">
        <w:rPr>
          <w:rFonts w:ascii="Tahoma" w:eastAsia="Calibri" w:hAnsi="Tahoma" w:cs="Tahoma"/>
        </w:rPr>
        <w:t xml:space="preserve"> w </w:t>
      </w:r>
      <w:r w:rsidRPr="0025417D">
        <w:rPr>
          <w:rFonts w:ascii="Tahoma" w:eastAsia="Calibri" w:hAnsi="Tahoma" w:cs="Tahoma"/>
        </w:rPr>
        <w:t>zdaniu pierwszym, nie dotyczy umów</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o </w:t>
      </w:r>
      <w:r w:rsidRPr="0025417D">
        <w:rPr>
          <w:rFonts w:ascii="Tahoma" w:eastAsia="Calibri" w:hAnsi="Tahoma" w:cs="Tahoma"/>
        </w:rPr>
        <w:t>wartości większej niż 50 000 złotych. Podwykonawca lub dalszy podwykonawca, przedkłada poświadczoną za zgodność</w:t>
      </w:r>
      <w:r w:rsidR="00A57C55" w:rsidRPr="0025417D">
        <w:rPr>
          <w:rFonts w:ascii="Tahoma" w:eastAsia="Calibri" w:hAnsi="Tahoma" w:cs="Tahoma"/>
        </w:rPr>
        <w:t xml:space="preserve"> z </w:t>
      </w:r>
      <w:r w:rsidRPr="0025417D">
        <w:rPr>
          <w:rFonts w:ascii="Tahoma" w:eastAsia="Calibri" w:hAnsi="Tahoma" w:cs="Tahoma"/>
        </w:rPr>
        <w:t>oryginałem kopię umowy również wykonawcy.</w:t>
      </w:r>
      <w:r w:rsidR="004F1DD2" w:rsidRPr="0025417D">
        <w:rPr>
          <w:rFonts w:ascii="Tahoma" w:eastAsia="Calibri" w:hAnsi="Tahoma" w:cs="Tahoma"/>
        </w:rPr>
        <w:t xml:space="preserve"> w </w:t>
      </w:r>
      <w:r w:rsidR="004E2BDC" w:rsidRPr="0025417D">
        <w:rPr>
          <w:rFonts w:ascii="Tahoma" w:eastAsia="Calibri" w:hAnsi="Tahoma" w:cs="Tahoma"/>
        </w:rPr>
        <w:t>przypadku,</w:t>
      </w:r>
      <w:r w:rsidRPr="0025417D">
        <w:rPr>
          <w:rFonts w:ascii="Tahoma" w:eastAsia="Calibri" w:hAnsi="Tahoma" w:cs="Tahoma"/>
        </w:rPr>
        <w:t xml:space="preserve"> jeżeli termin zapłaty wynagrodzenia,</w:t>
      </w:r>
      <w:r w:rsidR="004F1DD2" w:rsidRPr="0025417D">
        <w:rPr>
          <w:rFonts w:ascii="Tahoma" w:eastAsia="Calibri" w:hAnsi="Tahoma" w:cs="Tahoma"/>
        </w:rPr>
        <w:t xml:space="preserve"> o </w:t>
      </w:r>
      <w:r w:rsidRPr="0025417D">
        <w:rPr>
          <w:rFonts w:ascii="Tahoma" w:eastAsia="Calibri" w:hAnsi="Tahoma" w:cs="Tahoma"/>
        </w:rPr>
        <w:t xml:space="preserve">którym mowa wyżej jest dłuższy niż </w:t>
      </w:r>
      <w:r w:rsidRPr="0025417D">
        <w:rPr>
          <w:rFonts w:ascii="Tahoma" w:hAnsi="Tahoma" w:cs="Tahoma"/>
        </w:rPr>
        <w:t>określony</w:t>
      </w:r>
      <w:r w:rsidR="004F1DD2" w:rsidRPr="0025417D">
        <w:rPr>
          <w:rFonts w:ascii="Tahoma" w:hAnsi="Tahoma" w:cs="Tahoma"/>
        </w:rPr>
        <w:t xml:space="preserve"> w </w:t>
      </w:r>
      <w:r w:rsidRPr="0025417D">
        <w:rPr>
          <w:rFonts w:ascii="Tahoma" w:hAnsi="Tahoma" w:cs="Tahoma"/>
        </w:rPr>
        <w:t>niniejszej umowie</w:t>
      </w:r>
      <w:r w:rsidRPr="0025417D">
        <w:rPr>
          <w:rFonts w:ascii="Tahoma" w:eastAsia="Calibri" w:hAnsi="Tahoma" w:cs="Tahoma"/>
        </w:rPr>
        <w:t xml:space="preserve"> </w:t>
      </w:r>
      <w:r w:rsidRPr="0025417D">
        <w:rPr>
          <w:rFonts w:ascii="Tahoma" w:hAnsi="Tahoma" w:cs="Tahoma"/>
        </w:rPr>
        <w:t xml:space="preserve">termin zapłaty wynagrodzenia wykonawcy, </w:t>
      </w:r>
      <w:r w:rsidRPr="0025417D">
        <w:rPr>
          <w:rFonts w:ascii="Tahoma" w:eastAsia="Calibri" w:hAnsi="Tahoma" w:cs="Tahoma"/>
        </w:rPr>
        <w:t>zamawiający informuje</w:t>
      </w:r>
      <w:r w:rsidR="004F1DD2" w:rsidRPr="0025417D">
        <w:rPr>
          <w:rFonts w:ascii="Tahoma" w:eastAsia="Calibri" w:hAnsi="Tahoma" w:cs="Tahoma"/>
        </w:rPr>
        <w:t xml:space="preserve"> o </w:t>
      </w:r>
      <w:r w:rsidRPr="0025417D">
        <w:rPr>
          <w:rFonts w:ascii="Tahoma" w:eastAsia="Calibri" w:hAnsi="Tahoma" w:cs="Tahoma"/>
        </w:rPr>
        <w:t>tym wykonawcę</w:t>
      </w:r>
      <w:r w:rsidR="004F1DD2" w:rsidRPr="0025417D">
        <w:rPr>
          <w:rFonts w:ascii="Tahoma" w:eastAsia="Calibri" w:hAnsi="Tahoma" w:cs="Tahoma"/>
        </w:rPr>
        <w:t xml:space="preserve"> i </w:t>
      </w:r>
      <w:r w:rsidRPr="0025417D">
        <w:rPr>
          <w:rFonts w:ascii="Tahoma" w:eastAsia="Calibri" w:hAnsi="Tahoma" w:cs="Tahoma"/>
        </w:rPr>
        <w:t>wzywa go do doprowadzenia do zmiany umowy</w:t>
      </w:r>
      <w:r w:rsidR="004F1DD2" w:rsidRPr="0025417D">
        <w:rPr>
          <w:rFonts w:ascii="Tahoma" w:eastAsia="Calibri" w:hAnsi="Tahoma" w:cs="Tahoma"/>
        </w:rPr>
        <w:t xml:space="preserve"> w </w:t>
      </w:r>
      <w:r w:rsidRPr="0025417D">
        <w:rPr>
          <w:rFonts w:ascii="Tahoma" w:eastAsia="Calibri" w:hAnsi="Tahoma" w:cs="Tahoma"/>
        </w:rPr>
        <w:t>tym zakresie, pod rygorem wystąpienia</w:t>
      </w:r>
      <w:r w:rsidR="004F1DD2" w:rsidRPr="0025417D">
        <w:rPr>
          <w:rFonts w:ascii="Tahoma" w:eastAsia="Calibri" w:hAnsi="Tahoma" w:cs="Tahoma"/>
        </w:rPr>
        <w:t xml:space="preserve"> o </w:t>
      </w:r>
      <w:r w:rsidRPr="0025417D">
        <w:rPr>
          <w:rFonts w:ascii="Tahoma" w:eastAsia="Calibri" w:hAnsi="Tahoma" w:cs="Tahoma"/>
        </w:rPr>
        <w:t>zapłatę kary umownej.</w:t>
      </w:r>
    </w:p>
    <w:p w14:paraId="3383765D" w14:textId="773DDC20" w:rsidR="00B04B1D" w:rsidRPr="0025417D" w:rsidRDefault="00B04B1D" w:rsidP="00013F3C">
      <w:pPr>
        <w:numPr>
          <w:ilvl w:val="0"/>
          <w:numId w:val="9"/>
        </w:numPr>
        <w:spacing w:line="276" w:lineRule="auto"/>
        <w:ind w:left="426"/>
        <w:jc w:val="both"/>
        <w:rPr>
          <w:rFonts w:ascii="Tahoma" w:hAnsi="Tahoma" w:cs="Tahoma"/>
        </w:rPr>
      </w:pPr>
      <w:r w:rsidRPr="0025417D">
        <w:rPr>
          <w:rFonts w:ascii="Tahoma" w:hAnsi="Tahoma" w:cs="Tahoma"/>
          <w:szCs w:val="22"/>
        </w:rPr>
        <w:t>Wykonawca jest odpowiedzialny za działania, zaniechania, uchybienia</w:t>
      </w:r>
      <w:r w:rsidR="004F1DD2" w:rsidRPr="0025417D">
        <w:rPr>
          <w:rFonts w:ascii="Tahoma" w:hAnsi="Tahoma" w:cs="Tahoma"/>
          <w:szCs w:val="22"/>
        </w:rPr>
        <w:t xml:space="preserve"> i </w:t>
      </w:r>
      <w:r w:rsidRPr="0025417D">
        <w:rPr>
          <w:rFonts w:ascii="Tahoma" w:hAnsi="Tahoma" w:cs="Tahoma"/>
          <w:szCs w:val="22"/>
        </w:rPr>
        <w:t>zaniedbania każdego podwykonawcy</w:t>
      </w:r>
      <w:r w:rsidR="004F1DD2" w:rsidRPr="0025417D">
        <w:rPr>
          <w:rFonts w:ascii="Tahoma" w:hAnsi="Tahoma" w:cs="Tahoma"/>
          <w:szCs w:val="22"/>
        </w:rPr>
        <w:t xml:space="preserve"> i </w:t>
      </w:r>
      <w:r w:rsidRPr="0025417D">
        <w:rPr>
          <w:rFonts w:ascii="Tahoma" w:hAnsi="Tahoma" w:cs="Tahoma"/>
          <w:szCs w:val="22"/>
        </w:rPr>
        <w:t xml:space="preserve">dalszego podwykonawcy tak, jakby były one działaniem, zaniechaniem, uchybieniem lub zaniedbaniem samego wykonawcy. </w:t>
      </w:r>
    </w:p>
    <w:p w14:paraId="5560A7EC" w14:textId="049AA824" w:rsidR="00B04B1D" w:rsidRDefault="00B04B1D" w:rsidP="00013F3C">
      <w:pPr>
        <w:numPr>
          <w:ilvl w:val="0"/>
          <w:numId w:val="9"/>
        </w:numPr>
        <w:spacing w:line="276" w:lineRule="auto"/>
        <w:ind w:left="426"/>
        <w:jc w:val="both"/>
        <w:rPr>
          <w:rFonts w:ascii="Tahoma" w:hAnsi="Tahoma" w:cs="Tahoma"/>
        </w:rPr>
      </w:pPr>
      <w:r w:rsidRPr="0025417D">
        <w:rPr>
          <w:rFonts w:ascii="Tahoma" w:hAnsi="Tahoma" w:cs="Tahoma"/>
        </w:rPr>
        <w:t>Zlecenie wykonania robót budowlanych podwykonawcy bez akceptacji umowy lub pomimo sprzeciwu zamawiającego, uprawnia zamawiającego do odstąpienia od umowy</w:t>
      </w:r>
      <w:r w:rsidR="00A57C55" w:rsidRPr="0025417D">
        <w:rPr>
          <w:rFonts w:ascii="Tahoma" w:hAnsi="Tahoma" w:cs="Tahoma"/>
        </w:rPr>
        <w:t xml:space="preserve"> z </w:t>
      </w:r>
      <w:r w:rsidRPr="0025417D">
        <w:rPr>
          <w:rFonts w:ascii="Tahoma" w:hAnsi="Tahoma" w:cs="Tahoma"/>
        </w:rPr>
        <w:t>winy wykonawcy oraz wyłącza solidarną odpowiedzialność zamawiającego</w:t>
      </w:r>
      <w:r w:rsidR="004F1DD2" w:rsidRPr="0025417D">
        <w:rPr>
          <w:rFonts w:ascii="Tahoma" w:hAnsi="Tahoma" w:cs="Tahoma"/>
        </w:rPr>
        <w:t xml:space="preserve"> i </w:t>
      </w:r>
      <w:r w:rsidRPr="0025417D">
        <w:rPr>
          <w:rFonts w:ascii="Tahoma" w:hAnsi="Tahoma" w:cs="Tahoma"/>
        </w:rPr>
        <w:t>wykonawcy za zapłatę wynagrodzenia za roboty wykonane przez podwykonawcę.</w:t>
      </w:r>
    </w:p>
    <w:bookmarkEnd w:id="13"/>
    <w:p w14:paraId="52739A80" w14:textId="36471F60" w:rsidR="000F47B1" w:rsidRPr="00497506"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 xml:space="preserve">§ </w:t>
      </w:r>
      <w:r w:rsidR="00C92251" w:rsidRPr="00497506">
        <w:rPr>
          <w:rFonts w:ascii="Tahoma" w:eastAsia="Tahoma" w:hAnsi="Tahoma" w:cs="Tahoma"/>
          <w:b/>
          <w:bCs/>
          <w:color w:val="000000" w:themeColor="text1"/>
          <w:sz w:val="22"/>
          <w:szCs w:val="22"/>
          <w:lang w:eastAsia="en-US"/>
        </w:rPr>
        <w:t>7</w:t>
      </w:r>
    </w:p>
    <w:p w14:paraId="37FAF2FF" w14:textId="3EF91DC7" w:rsidR="000F47B1" w:rsidRPr="00497506" w:rsidRDefault="000F47B1"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WYMAGANIA DOTYCZĄCE ZATRUDNIENIA PRZEZ WYKONAWCĘ LUB PODWYKONAWCĘ NA PODSTAWIE UMOWY</w:t>
      </w:r>
      <w:r w:rsidR="004F1DD2" w:rsidRPr="00497506">
        <w:rPr>
          <w:rFonts w:ascii="Tahoma" w:eastAsia="Tahoma" w:hAnsi="Tahoma" w:cs="Tahoma"/>
          <w:b/>
          <w:bCs/>
          <w:color w:val="000000" w:themeColor="text1"/>
          <w:sz w:val="22"/>
          <w:szCs w:val="22"/>
          <w:lang w:eastAsia="en-US"/>
        </w:rPr>
        <w:t xml:space="preserve"> </w:t>
      </w:r>
      <w:r w:rsidR="005829D5" w:rsidRPr="00497506">
        <w:rPr>
          <w:rFonts w:ascii="Tahoma" w:eastAsia="Tahoma" w:hAnsi="Tahoma" w:cs="Tahoma"/>
          <w:b/>
          <w:bCs/>
          <w:color w:val="000000" w:themeColor="text1"/>
          <w:sz w:val="22"/>
          <w:szCs w:val="22"/>
          <w:lang w:eastAsia="en-US"/>
        </w:rPr>
        <w:t>O</w:t>
      </w:r>
      <w:r w:rsidR="004F1DD2" w:rsidRPr="00497506">
        <w:rPr>
          <w:rFonts w:ascii="Tahoma" w:eastAsia="Tahoma" w:hAnsi="Tahoma" w:cs="Tahoma"/>
          <w:b/>
          <w:bCs/>
          <w:color w:val="000000" w:themeColor="text1"/>
          <w:sz w:val="22"/>
          <w:szCs w:val="22"/>
          <w:lang w:eastAsia="en-US"/>
        </w:rPr>
        <w:t> </w:t>
      </w:r>
      <w:r w:rsidRPr="00497506">
        <w:rPr>
          <w:rFonts w:ascii="Tahoma" w:eastAsia="Tahoma" w:hAnsi="Tahoma" w:cs="Tahoma"/>
          <w:b/>
          <w:bCs/>
          <w:color w:val="000000" w:themeColor="text1"/>
          <w:sz w:val="22"/>
          <w:szCs w:val="22"/>
          <w:lang w:eastAsia="en-US"/>
        </w:rPr>
        <w:t>PRACĘ</w:t>
      </w:r>
    </w:p>
    <w:p w14:paraId="0E52DB49" w14:textId="1354DE1A" w:rsidR="00010255" w:rsidRPr="00497506" w:rsidRDefault="00010255" w:rsidP="00010255">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bookmarkStart w:id="15" w:name="_Hlk65752681"/>
      <w:bookmarkStart w:id="16" w:name="_Hlk65751387"/>
      <w:bookmarkStart w:id="17" w:name="_Hlk66192837"/>
      <w:r w:rsidRPr="00497506">
        <w:rPr>
          <w:rFonts w:ascii="Tahoma" w:hAnsi="Tahoma" w:cs="Tahoma"/>
          <w:color w:val="000000" w:themeColor="text1"/>
        </w:rPr>
        <w:t xml:space="preserve">Zgodnie z art. 95 ust. 1 ustawy </w:t>
      </w:r>
      <w:proofErr w:type="spellStart"/>
      <w:r w:rsidRPr="00497506">
        <w:rPr>
          <w:rFonts w:ascii="Tahoma" w:hAnsi="Tahoma" w:cs="Tahoma"/>
          <w:color w:val="000000" w:themeColor="text1"/>
        </w:rPr>
        <w:t>Pzp</w:t>
      </w:r>
      <w:proofErr w:type="spellEnd"/>
      <w:r w:rsidRPr="00497506">
        <w:rPr>
          <w:rFonts w:ascii="Tahoma" w:hAnsi="Tahoma" w:cs="Tahoma"/>
          <w:color w:val="000000" w:themeColor="text1"/>
        </w:rPr>
        <w:t xml:space="preserve">, zamawiający wymaga zatrudnienia przez wykonawcę lub podwykonawcę na podstawie stosunku pracy osób wykonujących czynności </w:t>
      </w:r>
      <w:bookmarkStart w:id="18" w:name="_Hlk121132640"/>
      <w:r w:rsidRPr="00497506">
        <w:rPr>
          <w:rFonts w:ascii="Tahoma" w:hAnsi="Tahoma" w:cs="Tahoma"/>
          <w:color w:val="000000" w:themeColor="text1"/>
        </w:rPr>
        <w:t xml:space="preserve">związane z realizacją zamówienia, </w:t>
      </w:r>
      <w:r w:rsidRPr="00497506">
        <w:rPr>
          <w:rFonts w:ascii="Tahoma" w:eastAsia="Calibri" w:hAnsi="Tahoma" w:cs="Tahoma"/>
          <w:color w:val="000000" w:themeColor="text1"/>
        </w:rPr>
        <w:t xml:space="preserve">jeżeli wykonanie tych czynności polega na wykonywaniu pracy w sposób określony w art. 22 § 1 ustawy z dnia 26 czerwca 1974 r. </w:t>
      </w:r>
      <w:r w:rsidRPr="00497506">
        <w:rPr>
          <w:rFonts w:ascii="Tahoma" w:eastAsia="Calibri" w:hAnsi="Tahoma" w:cs="Tahoma"/>
          <w:i/>
          <w:iCs/>
          <w:color w:val="000000" w:themeColor="text1"/>
        </w:rPr>
        <w:t xml:space="preserve">Kodeks pracy </w:t>
      </w:r>
      <w:r w:rsidRPr="00497506">
        <w:rPr>
          <w:rFonts w:ascii="Tahoma" w:hAnsi="Tahoma" w:cs="Tahoma"/>
          <w:color w:val="000000" w:themeColor="text1"/>
        </w:rPr>
        <w:t xml:space="preserve">(Dz.U. z 2025 r. poz. 277, 1661, 807, 1423 oraz z 2026 r. poz. 25) polegające na </w:t>
      </w:r>
      <w:r w:rsidRPr="00F66C40">
        <w:rPr>
          <w:rFonts w:ascii="Tahoma" w:hAnsi="Tahoma" w:cs="Tahoma"/>
        </w:rPr>
        <w:t xml:space="preserve">wykonywaniu </w:t>
      </w:r>
      <w:bookmarkStart w:id="19" w:name="_Hlk66811141"/>
      <w:bookmarkEnd w:id="18"/>
      <w:r w:rsidRPr="00F66C40">
        <w:rPr>
          <w:rFonts w:ascii="Tahoma" w:hAnsi="Tahoma" w:cs="Tahoma"/>
        </w:rPr>
        <w:t xml:space="preserve">robót fizycznych, montażowych, instalacyjnych, operowaniu sprzętem i narzędziami, o </w:t>
      </w:r>
      <w:r w:rsidRPr="00497506">
        <w:rPr>
          <w:rFonts w:ascii="Tahoma" w:hAnsi="Tahoma" w:cs="Tahoma"/>
          <w:color w:val="000000" w:themeColor="text1"/>
        </w:rPr>
        <w:t>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r w:rsidRPr="00F66C40">
        <w:rPr>
          <w:rFonts w:ascii="Tahoma" w:hAnsi="Tahoma" w:cs="Tahoma"/>
        </w:rPr>
        <w:t>.</w:t>
      </w:r>
      <w:bookmarkEnd w:id="15"/>
      <w:bookmarkEnd w:id="16"/>
      <w:r w:rsidRPr="00F66C40">
        <w:rPr>
          <w:rFonts w:ascii="Tahoma" w:hAnsi="Tahoma" w:cs="Tahoma"/>
        </w:rPr>
        <w:t xml:space="preserve"> Powyższy wymóg nie dotyczy pełnienia funkcji kierownika budowy</w:t>
      </w:r>
      <w:bookmarkEnd w:id="17"/>
      <w:bookmarkEnd w:id="19"/>
      <w:r w:rsidRPr="00F66C40">
        <w:rPr>
          <w:rFonts w:ascii="Tahoma" w:hAnsi="Tahoma" w:cs="Tahoma"/>
        </w:rPr>
        <w:t xml:space="preserve"> i kierowników robót.</w:t>
      </w:r>
    </w:p>
    <w:p w14:paraId="781972F9" w14:textId="7F7BFE64" w:rsidR="00F46C94" w:rsidRPr="00497506"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497506">
        <w:rPr>
          <w:rFonts w:ascii="Tahoma" w:eastAsia="SimSun" w:hAnsi="Tahoma" w:cs="Tahoma"/>
          <w:color w:val="000000" w:themeColor="text1"/>
          <w:kern w:val="3"/>
          <w:lang w:eastAsia="zh-CN"/>
        </w:rPr>
        <w:lastRenderedPageBreak/>
        <w:t>W przypadku, gdy wykonawca zamierza powierzyć podwykonawcy wykonanie części przedmiotu umowy</w:t>
      </w:r>
      <w:r w:rsidRPr="00497506">
        <w:rPr>
          <w:rFonts w:ascii="Tahoma" w:hAnsi="Tahoma" w:cs="Tahoma"/>
          <w:color w:val="000000" w:themeColor="text1"/>
          <w:kern w:val="3"/>
        </w:rPr>
        <w:t>, w</w:t>
      </w:r>
      <w:r w:rsidRPr="00497506">
        <w:rPr>
          <w:rFonts w:ascii="Tahoma" w:eastAsia="SimSun" w:hAnsi="Tahoma" w:cs="Tahoma"/>
          <w:color w:val="000000" w:themeColor="text1"/>
          <w:kern w:val="3"/>
          <w:lang w:eastAsia="zh-CN"/>
        </w:rPr>
        <w:t>ykonawca jest zobowiązany zawrzeć</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umowie</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podwykonawstwo zapisy,</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których mowa</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ust. 1. Ilekroć mowa jest</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podwykonawcy lub umowie</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podwykonawstwo należy przez to rozumieć również podwykonawcę,</w:t>
      </w:r>
      <w:r w:rsidR="004F1DD2" w:rsidRPr="00497506">
        <w:rPr>
          <w:rFonts w:ascii="Tahoma" w:eastAsia="SimSun" w:hAnsi="Tahoma" w:cs="Tahoma"/>
          <w:color w:val="000000" w:themeColor="text1"/>
          <w:kern w:val="3"/>
          <w:lang w:eastAsia="zh-CN"/>
        </w:rPr>
        <w:t xml:space="preserve"> a </w:t>
      </w:r>
      <w:r w:rsidRPr="00497506">
        <w:rPr>
          <w:rFonts w:ascii="Tahoma" w:eastAsia="SimSun" w:hAnsi="Tahoma" w:cs="Tahoma"/>
          <w:color w:val="000000" w:themeColor="text1"/>
          <w:kern w:val="3"/>
          <w:lang w:eastAsia="zh-CN"/>
        </w:rPr>
        <w:t>także umowy zawierane przez podwykonawcę</w:t>
      </w:r>
      <w:r w:rsidR="00A57C55" w:rsidRPr="00497506">
        <w:rPr>
          <w:rFonts w:ascii="Tahoma" w:eastAsia="SimSun" w:hAnsi="Tahoma" w:cs="Tahoma"/>
          <w:color w:val="000000" w:themeColor="text1"/>
          <w:kern w:val="3"/>
          <w:lang w:eastAsia="zh-CN"/>
        </w:rPr>
        <w:t xml:space="preserve"> z </w:t>
      </w:r>
      <w:r w:rsidRPr="00497506">
        <w:rPr>
          <w:rFonts w:ascii="Tahoma" w:eastAsia="SimSun" w:hAnsi="Tahoma" w:cs="Tahoma"/>
          <w:color w:val="000000" w:themeColor="text1"/>
          <w:kern w:val="3"/>
          <w:lang w:eastAsia="zh-CN"/>
        </w:rPr>
        <w:t>dalszym podwykonawcą</w:t>
      </w:r>
      <w:r w:rsidR="004F1DD2" w:rsidRPr="00497506">
        <w:rPr>
          <w:rFonts w:ascii="Tahoma" w:eastAsia="SimSun" w:hAnsi="Tahoma" w:cs="Tahoma"/>
          <w:color w:val="000000" w:themeColor="text1"/>
          <w:kern w:val="3"/>
          <w:lang w:eastAsia="zh-CN"/>
        </w:rPr>
        <w:t xml:space="preserve"> i </w:t>
      </w:r>
      <w:r w:rsidRPr="00497506">
        <w:rPr>
          <w:rFonts w:ascii="Tahoma" w:eastAsia="SimSun" w:hAnsi="Tahoma" w:cs="Tahoma"/>
          <w:color w:val="000000" w:themeColor="text1"/>
          <w:kern w:val="3"/>
          <w:lang w:eastAsia="zh-CN"/>
        </w:rPr>
        <w:t>dalszego podwykonawcę</w:t>
      </w:r>
      <w:r w:rsidR="00A57C55" w:rsidRPr="00497506">
        <w:rPr>
          <w:rFonts w:ascii="Tahoma" w:eastAsia="SimSun" w:hAnsi="Tahoma" w:cs="Tahoma"/>
          <w:color w:val="000000" w:themeColor="text1"/>
          <w:kern w:val="3"/>
          <w:lang w:eastAsia="zh-CN"/>
        </w:rPr>
        <w:t xml:space="preserve"> z </w:t>
      </w:r>
      <w:r w:rsidRPr="00497506">
        <w:rPr>
          <w:rFonts w:ascii="Tahoma" w:eastAsia="SimSun" w:hAnsi="Tahoma" w:cs="Tahoma"/>
          <w:color w:val="000000" w:themeColor="text1"/>
          <w:kern w:val="3"/>
          <w:lang w:eastAsia="zh-CN"/>
        </w:rPr>
        <w:t>kolejnym, dalszym podwykonawcą.</w:t>
      </w:r>
    </w:p>
    <w:p w14:paraId="035CC23B" w14:textId="5CF98CA5" w:rsidR="00F46C94" w:rsidRPr="00497506"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497506">
        <w:rPr>
          <w:rFonts w:ascii="Tahoma" w:eastAsia="SimSun" w:hAnsi="Tahoma" w:cs="Tahoma"/>
          <w:color w:val="000000" w:themeColor="text1"/>
          <w:kern w:val="3"/>
          <w:lang w:eastAsia="zh-CN"/>
        </w:rPr>
        <w:t xml:space="preserve">W trakcie realizacji umowy zamawiający uprawniony jest do wykonywania czynności kontrolnych </w:t>
      </w:r>
      <w:proofErr w:type="gramStart"/>
      <w:r w:rsidRPr="00497506">
        <w:rPr>
          <w:rFonts w:ascii="Tahoma" w:eastAsia="SimSun" w:hAnsi="Tahoma" w:cs="Tahoma"/>
          <w:color w:val="000000" w:themeColor="text1"/>
          <w:kern w:val="3"/>
          <w:lang w:eastAsia="zh-CN"/>
        </w:rPr>
        <w:t>odnośnie</w:t>
      </w:r>
      <w:proofErr w:type="gramEnd"/>
      <w:r w:rsidRPr="00497506">
        <w:rPr>
          <w:rFonts w:ascii="Tahoma" w:eastAsia="SimSun" w:hAnsi="Tahoma" w:cs="Tahoma"/>
          <w:color w:val="000000" w:themeColor="text1"/>
          <w:kern w:val="3"/>
          <w:lang w:eastAsia="zh-CN"/>
        </w:rPr>
        <w:t xml:space="preserve"> spełniania wymogu zatrudnienia przez wykonawcę lub podwykonawcę, na podstawie umowy</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 xml:space="preserve">pracę, osób wykonujących czynności </w:t>
      </w:r>
      <w:r w:rsidRPr="00497506">
        <w:rPr>
          <w:rFonts w:ascii="Tahoma" w:hAnsi="Tahoma" w:cs="Tahoma"/>
          <w:bCs/>
          <w:color w:val="000000" w:themeColor="text1"/>
        </w:rPr>
        <w:t>wskazane</w:t>
      </w:r>
      <w:r w:rsidR="004F1DD2" w:rsidRPr="00497506">
        <w:rPr>
          <w:rFonts w:ascii="Tahoma" w:hAnsi="Tahoma" w:cs="Tahoma"/>
          <w:bCs/>
          <w:color w:val="000000" w:themeColor="text1"/>
        </w:rPr>
        <w:t xml:space="preserve"> w </w:t>
      </w:r>
      <w:r w:rsidRPr="00497506">
        <w:rPr>
          <w:rFonts w:ascii="Tahoma" w:hAnsi="Tahoma" w:cs="Tahoma"/>
          <w:bCs/>
          <w:color w:val="000000" w:themeColor="text1"/>
        </w:rPr>
        <w:t>ust.1</w:t>
      </w:r>
      <w:r w:rsidRPr="00497506">
        <w:rPr>
          <w:rFonts w:ascii="Tahoma" w:eastAsia="SimSun" w:hAnsi="Tahoma" w:cs="Tahoma"/>
          <w:color w:val="000000" w:themeColor="text1"/>
          <w:kern w:val="3"/>
          <w:lang w:eastAsia="zh-CN"/>
        </w:rPr>
        <w:t>. Zamawiający uprawniony jest</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 xml:space="preserve">szczególności do: </w:t>
      </w:r>
    </w:p>
    <w:p w14:paraId="18940A02" w14:textId="3E18E45E" w:rsidR="00F46C94" w:rsidRPr="00497506" w:rsidRDefault="00F46C94" w:rsidP="00013F3C">
      <w:pPr>
        <w:numPr>
          <w:ilvl w:val="0"/>
          <w:numId w:val="13"/>
        </w:numPr>
        <w:spacing w:line="276" w:lineRule="auto"/>
        <w:ind w:left="709"/>
        <w:contextualSpacing/>
        <w:jc w:val="both"/>
        <w:rPr>
          <w:rFonts w:ascii="Tahoma" w:hAnsi="Tahoma" w:cs="Tahoma"/>
          <w:color w:val="000000" w:themeColor="text1"/>
        </w:rPr>
      </w:pPr>
      <w:r w:rsidRPr="00497506">
        <w:rPr>
          <w:rFonts w:ascii="Tahoma" w:hAnsi="Tahoma" w:cs="Tahoma"/>
          <w:color w:val="000000" w:themeColor="text1"/>
        </w:rPr>
        <w:t>żądania oświadczeń</w:t>
      </w:r>
      <w:r w:rsidR="004F1DD2" w:rsidRPr="00497506">
        <w:rPr>
          <w:rFonts w:ascii="Tahoma" w:hAnsi="Tahoma" w:cs="Tahoma"/>
          <w:color w:val="000000" w:themeColor="text1"/>
        </w:rPr>
        <w:t xml:space="preserve"> i </w:t>
      </w:r>
      <w:r w:rsidRPr="00497506">
        <w:rPr>
          <w:rFonts w:ascii="Tahoma" w:hAnsi="Tahoma" w:cs="Tahoma"/>
          <w:color w:val="000000" w:themeColor="text1"/>
        </w:rPr>
        <w:t>dokumentów</w:t>
      </w:r>
      <w:r w:rsidR="004F1DD2" w:rsidRPr="00497506">
        <w:rPr>
          <w:rFonts w:ascii="Tahoma" w:hAnsi="Tahoma" w:cs="Tahoma"/>
          <w:color w:val="000000" w:themeColor="text1"/>
        </w:rPr>
        <w:t xml:space="preserve"> w </w:t>
      </w:r>
      <w:r w:rsidRPr="00497506">
        <w:rPr>
          <w:rFonts w:ascii="Tahoma" w:hAnsi="Tahoma" w:cs="Tahoma"/>
          <w:color w:val="000000" w:themeColor="text1"/>
        </w:rPr>
        <w:t>zakresie potwierdzenia spełniania ww. wymogów</w:t>
      </w:r>
      <w:r w:rsidR="004F1DD2" w:rsidRPr="00497506">
        <w:rPr>
          <w:rFonts w:ascii="Tahoma" w:hAnsi="Tahoma" w:cs="Tahoma"/>
          <w:color w:val="000000" w:themeColor="text1"/>
        </w:rPr>
        <w:t xml:space="preserve"> i </w:t>
      </w:r>
      <w:r w:rsidRPr="00497506">
        <w:rPr>
          <w:rFonts w:ascii="Tahoma" w:hAnsi="Tahoma" w:cs="Tahoma"/>
          <w:color w:val="000000" w:themeColor="text1"/>
        </w:rPr>
        <w:t>dokonywania ich oceny,</w:t>
      </w:r>
    </w:p>
    <w:p w14:paraId="0250A787" w14:textId="7C20124E" w:rsidR="00F46C94" w:rsidRPr="00497506" w:rsidRDefault="00F46C94" w:rsidP="00013F3C">
      <w:pPr>
        <w:numPr>
          <w:ilvl w:val="0"/>
          <w:numId w:val="13"/>
        </w:numPr>
        <w:spacing w:line="276" w:lineRule="auto"/>
        <w:ind w:left="709"/>
        <w:contextualSpacing/>
        <w:jc w:val="both"/>
        <w:rPr>
          <w:rFonts w:ascii="Tahoma" w:hAnsi="Tahoma" w:cs="Tahoma"/>
          <w:color w:val="000000" w:themeColor="text1"/>
        </w:rPr>
      </w:pPr>
      <w:r w:rsidRPr="00497506">
        <w:rPr>
          <w:rFonts w:ascii="Tahoma" w:hAnsi="Tahoma" w:cs="Tahoma"/>
          <w:color w:val="000000" w:themeColor="text1"/>
        </w:rPr>
        <w:t>żądania wyjaśnień</w:t>
      </w:r>
      <w:r w:rsidR="004F1DD2" w:rsidRPr="00497506">
        <w:rPr>
          <w:rFonts w:ascii="Tahoma" w:hAnsi="Tahoma" w:cs="Tahoma"/>
          <w:color w:val="000000" w:themeColor="text1"/>
        </w:rPr>
        <w:t xml:space="preserve"> w </w:t>
      </w:r>
      <w:r w:rsidRPr="00497506">
        <w:rPr>
          <w:rFonts w:ascii="Tahoma" w:hAnsi="Tahoma" w:cs="Tahoma"/>
          <w:color w:val="000000" w:themeColor="text1"/>
        </w:rPr>
        <w:t>przypadku wątpliwości</w:t>
      </w:r>
      <w:r w:rsidR="004F1DD2" w:rsidRPr="00497506">
        <w:rPr>
          <w:rFonts w:ascii="Tahoma" w:hAnsi="Tahoma" w:cs="Tahoma"/>
          <w:color w:val="000000" w:themeColor="text1"/>
        </w:rPr>
        <w:t xml:space="preserve"> w </w:t>
      </w:r>
      <w:r w:rsidRPr="00497506">
        <w:rPr>
          <w:rFonts w:ascii="Tahoma" w:hAnsi="Tahoma" w:cs="Tahoma"/>
          <w:color w:val="000000" w:themeColor="text1"/>
        </w:rPr>
        <w:t>zakresie potwierdzenia spełniania ww. wymogów,</w:t>
      </w:r>
    </w:p>
    <w:p w14:paraId="6B378D61" w14:textId="77777777" w:rsidR="00F46C94" w:rsidRPr="00497506" w:rsidRDefault="00F46C94" w:rsidP="00013F3C">
      <w:pPr>
        <w:numPr>
          <w:ilvl w:val="0"/>
          <w:numId w:val="13"/>
        </w:numPr>
        <w:spacing w:after="360" w:line="276" w:lineRule="auto"/>
        <w:ind w:left="709" w:hanging="357"/>
        <w:contextualSpacing/>
        <w:jc w:val="both"/>
        <w:rPr>
          <w:rFonts w:ascii="Tahoma" w:hAnsi="Tahoma" w:cs="Tahoma"/>
          <w:color w:val="000000" w:themeColor="text1"/>
        </w:rPr>
      </w:pPr>
      <w:r w:rsidRPr="00497506">
        <w:rPr>
          <w:rFonts w:ascii="Tahoma" w:hAnsi="Tahoma" w:cs="Tahoma"/>
          <w:color w:val="000000" w:themeColor="text1"/>
        </w:rPr>
        <w:t>przeprowadzania kontroli na miejscu wykonywania zamówienia.</w:t>
      </w:r>
    </w:p>
    <w:p w14:paraId="4D37A9F1" w14:textId="5B1AC7C5" w:rsidR="00F46C94" w:rsidRPr="00497506" w:rsidRDefault="00F46C94" w:rsidP="00013F3C">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color w:val="000000" w:themeColor="text1"/>
          <w:u w:val="single"/>
        </w:rPr>
      </w:pPr>
      <w:bookmarkStart w:id="20" w:name="_Hlk66982895"/>
      <w:r w:rsidRPr="00497506">
        <w:rPr>
          <w:rFonts w:ascii="Tahoma" w:hAnsi="Tahoma" w:cs="Tahoma"/>
          <w:color w:val="000000" w:themeColor="text1"/>
        </w:rPr>
        <w:t>W trakcie realizacji umowy, na każde wezwanie zamawiającego,</w:t>
      </w:r>
      <w:r w:rsidR="004F1DD2" w:rsidRPr="00497506">
        <w:rPr>
          <w:rFonts w:ascii="Tahoma" w:hAnsi="Tahoma" w:cs="Tahoma"/>
          <w:color w:val="000000" w:themeColor="text1"/>
        </w:rPr>
        <w:t xml:space="preserve"> w </w:t>
      </w:r>
      <w:r w:rsidRPr="00497506">
        <w:rPr>
          <w:rFonts w:ascii="Tahoma" w:hAnsi="Tahoma" w:cs="Tahoma"/>
          <w:color w:val="000000" w:themeColor="text1"/>
        </w:rPr>
        <w:t>wyznaczonym</w:t>
      </w:r>
      <w:r w:rsidR="004F1DD2" w:rsidRPr="00497506">
        <w:rPr>
          <w:rFonts w:ascii="Tahoma" w:hAnsi="Tahoma" w:cs="Tahoma"/>
          <w:color w:val="000000" w:themeColor="text1"/>
        </w:rPr>
        <w:t xml:space="preserve"> w </w:t>
      </w:r>
      <w:r w:rsidRPr="00497506">
        <w:rPr>
          <w:rFonts w:ascii="Tahoma" w:hAnsi="Tahoma" w:cs="Tahoma"/>
          <w:color w:val="000000" w:themeColor="text1"/>
        </w:rPr>
        <w:t xml:space="preserve">tym wezwaniu terminie (nie krótszym niż </w:t>
      </w:r>
      <w:r w:rsidR="008327CD" w:rsidRPr="00497506">
        <w:rPr>
          <w:rFonts w:ascii="Tahoma" w:hAnsi="Tahoma" w:cs="Tahoma"/>
          <w:color w:val="000000" w:themeColor="text1"/>
        </w:rPr>
        <w:t>5</w:t>
      </w:r>
      <w:r w:rsidRPr="00497506">
        <w:rPr>
          <w:rFonts w:ascii="Tahoma" w:hAnsi="Tahoma" w:cs="Tahoma"/>
          <w:color w:val="000000" w:themeColor="text1"/>
        </w:rPr>
        <w:t xml:space="preserve"> dni od dnia przekazania wezwania), wykonawca jest zobowiązany przedłożyć zamawiającemu dowody</w:t>
      </w:r>
      <w:r w:rsidR="004F1DD2" w:rsidRPr="00497506">
        <w:rPr>
          <w:rFonts w:ascii="Tahoma" w:hAnsi="Tahoma" w:cs="Tahoma"/>
          <w:color w:val="000000" w:themeColor="text1"/>
        </w:rPr>
        <w:t xml:space="preserve"> w </w:t>
      </w:r>
      <w:r w:rsidRPr="00497506">
        <w:rPr>
          <w:rFonts w:ascii="Tahoma" w:hAnsi="Tahoma" w:cs="Tahoma"/>
          <w:color w:val="000000" w:themeColor="text1"/>
        </w:rPr>
        <w:t>celu potwierdzenia spełnienia wymogu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przez wykonawcę lub podwykonawcę osób wykonujących</w:t>
      </w:r>
      <w:r w:rsidR="004F1DD2" w:rsidRPr="00497506">
        <w:rPr>
          <w:rFonts w:ascii="Tahoma" w:hAnsi="Tahoma" w:cs="Tahoma"/>
          <w:color w:val="000000" w:themeColor="text1"/>
        </w:rPr>
        <w:t xml:space="preserve"> w </w:t>
      </w:r>
      <w:r w:rsidRPr="00497506">
        <w:rPr>
          <w:rFonts w:ascii="Tahoma" w:hAnsi="Tahoma" w:cs="Tahoma"/>
          <w:color w:val="000000" w:themeColor="text1"/>
        </w:rPr>
        <w:t xml:space="preserve">trakcie realizacji umowy czynności </w:t>
      </w:r>
      <w:r w:rsidRPr="00497506">
        <w:rPr>
          <w:rFonts w:ascii="Tahoma" w:hAnsi="Tahoma" w:cs="Tahoma"/>
          <w:bCs/>
          <w:color w:val="000000" w:themeColor="text1"/>
        </w:rPr>
        <w:t>wskazane</w:t>
      </w:r>
      <w:r w:rsidR="004F1DD2" w:rsidRPr="00497506">
        <w:rPr>
          <w:rFonts w:ascii="Tahoma" w:hAnsi="Tahoma" w:cs="Tahoma"/>
          <w:bCs/>
          <w:color w:val="000000" w:themeColor="text1"/>
        </w:rPr>
        <w:t xml:space="preserve"> w </w:t>
      </w:r>
      <w:r w:rsidRPr="00497506">
        <w:rPr>
          <w:rFonts w:ascii="Tahoma" w:hAnsi="Tahoma" w:cs="Tahoma"/>
          <w:bCs/>
          <w:color w:val="000000" w:themeColor="text1"/>
        </w:rPr>
        <w:t xml:space="preserve">ust. 1. </w:t>
      </w:r>
      <w:r w:rsidRPr="00497506">
        <w:rPr>
          <w:rFonts w:ascii="Tahoma" w:hAnsi="Tahoma" w:cs="Tahoma"/>
          <w:color w:val="000000" w:themeColor="text1"/>
        </w:rPr>
        <w:t>Zamawiający może żądać następujących dokumentów:</w:t>
      </w:r>
    </w:p>
    <w:p w14:paraId="6B7F5C16" w14:textId="77777777"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oświadczenia zatrudnionego pracownika,</w:t>
      </w:r>
    </w:p>
    <w:p w14:paraId="0FFCBA85" w14:textId="5B32A1E3"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oświadczenia wykonawcy lub podwykonawcy</w:t>
      </w:r>
      <w:r w:rsidR="004F1DD2" w:rsidRPr="00497506">
        <w:rPr>
          <w:rFonts w:ascii="Tahoma" w:hAnsi="Tahoma" w:cs="Tahoma"/>
          <w:color w:val="000000" w:themeColor="text1"/>
        </w:rPr>
        <w:t xml:space="preserve"> o </w:t>
      </w:r>
      <w:r w:rsidRPr="00497506">
        <w:rPr>
          <w:rFonts w:ascii="Tahoma" w:hAnsi="Tahoma" w:cs="Tahoma"/>
          <w:color w:val="000000" w:themeColor="text1"/>
        </w:rPr>
        <w:t>zatrudnieniu pracownika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p>
    <w:p w14:paraId="6D8C43F9" w14:textId="0BA4E605"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poświadczoną za zgodność</w:t>
      </w:r>
      <w:r w:rsidR="00A57C55" w:rsidRPr="00497506">
        <w:rPr>
          <w:rFonts w:ascii="Tahoma" w:hAnsi="Tahoma" w:cs="Tahoma"/>
          <w:color w:val="000000" w:themeColor="text1"/>
        </w:rPr>
        <w:t xml:space="preserve"> z </w:t>
      </w:r>
      <w:r w:rsidRPr="00497506">
        <w:rPr>
          <w:rFonts w:ascii="Tahoma" w:hAnsi="Tahoma" w:cs="Tahoma"/>
          <w:color w:val="000000" w:themeColor="text1"/>
        </w:rPr>
        <w:t>oryginałem odpowiednio przez wykonawcę lub podwykonawcę kopię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zatrudnionego pracownika,</w:t>
      </w:r>
    </w:p>
    <w:p w14:paraId="3918A87C" w14:textId="12DBFE6D"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poświadczonej za zgodność</w:t>
      </w:r>
      <w:r w:rsidR="00A57C55" w:rsidRPr="00497506">
        <w:rPr>
          <w:rFonts w:ascii="Tahoma" w:hAnsi="Tahoma" w:cs="Tahoma"/>
          <w:color w:val="000000" w:themeColor="text1"/>
        </w:rPr>
        <w:t xml:space="preserve"> z </w:t>
      </w:r>
      <w:r w:rsidRPr="00497506">
        <w:rPr>
          <w:rFonts w:ascii="Tahoma" w:hAnsi="Tahoma" w:cs="Tahoma"/>
          <w:color w:val="000000" w:themeColor="text1"/>
        </w:rPr>
        <w:t>oryginałem odpowiednio przez wykonawcę lub podwykonawcę kopi dowodu potwierdzającego zgłoszenie pracownika przez pracodawcę do ubezpieczeń, zanonimizowaną</w:t>
      </w:r>
      <w:r w:rsidR="004F1DD2" w:rsidRPr="00497506">
        <w:rPr>
          <w:rFonts w:ascii="Tahoma" w:hAnsi="Tahoma" w:cs="Tahoma"/>
          <w:color w:val="000000" w:themeColor="text1"/>
        </w:rPr>
        <w:t xml:space="preserve"> w </w:t>
      </w:r>
      <w:r w:rsidRPr="00497506">
        <w:rPr>
          <w:rFonts w:ascii="Tahoma" w:hAnsi="Tahoma" w:cs="Tahoma"/>
          <w:color w:val="000000" w:themeColor="text1"/>
        </w:rPr>
        <w:t>sposób zapewniający ochronę danych osobowych pracowników, zgodnie</w:t>
      </w:r>
      <w:r w:rsidR="00A57C55" w:rsidRPr="00497506">
        <w:rPr>
          <w:rFonts w:ascii="Tahoma" w:hAnsi="Tahoma" w:cs="Tahoma"/>
          <w:color w:val="000000" w:themeColor="text1"/>
        </w:rPr>
        <w:t xml:space="preserve"> z </w:t>
      </w:r>
      <w:r w:rsidRPr="00497506">
        <w:rPr>
          <w:rFonts w:ascii="Tahoma" w:hAnsi="Tahoma" w:cs="Tahoma"/>
          <w:color w:val="000000" w:themeColor="text1"/>
        </w:rPr>
        <w:t xml:space="preserve">przepisami </w:t>
      </w:r>
      <w:r w:rsidR="00FF28DD" w:rsidRPr="00497506">
        <w:rPr>
          <w:rFonts w:ascii="Tahoma" w:hAnsi="Tahoma" w:cs="Tahoma"/>
          <w:color w:val="000000" w:themeColor="text1"/>
        </w:rPr>
        <w:t xml:space="preserve">ustawy z dnia 10 maja 2018 r. o ochronie danych osobowych (Dz. U. z 2019 r., poz. 1781 </w:t>
      </w:r>
      <w:r w:rsidR="00010255" w:rsidRPr="00497506">
        <w:rPr>
          <w:rFonts w:ascii="Tahoma" w:hAnsi="Tahoma" w:cs="Tahoma"/>
          <w:color w:val="000000" w:themeColor="text1"/>
        </w:rPr>
        <w:br/>
      </w:r>
      <w:r w:rsidR="00FF28DD" w:rsidRPr="00497506">
        <w:rPr>
          <w:rFonts w:ascii="Tahoma" w:hAnsi="Tahoma" w:cs="Tahoma"/>
          <w:color w:val="000000" w:themeColor="text1"/>
        </w:rPr>
        <w:t>oraz z 2026 r., poz. 252)</w:t>
      </w:r>
      <w:r w:rsidRPr="00497506">
        <w:rPr>
          <w:rFonts w:ascii="Tahoma" w:hAnsi="Tahoma" w:cs="Tahoma"/>
          <w:color w:val="000000" w:themeColor="text1"/>
        </w:rPr>
        <w:t>,</w:t>
      </w:r>
    </w:p>
    <w:p w14:paraId="02046ECC" w14:textId="3907B000"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zawierających informacje,</w:t>
      </w:r>
      <w:r w:rsidR="004F1DD2" w:rsidRPr="00497506">
        <w:rPr>
          <w:rFonts w:ascii="Tahoma" w:hAnsi="Tahoma" w:cs="Tahoma"/>
          <w:color w:val="000000" w:themeColor="text1"/>
        </w:rPr>
        <w:t xml:space="preserve"> w </w:t>
      </w:r>
      <w:r w:rsidRPr="00497506">
        <w:rPr>
          <w:rFonts w:ascii="Tahoma" w:hAnsi="Tahoma" w:cs="Tahoma"/>
          <w:color w:val="000000" w:themeColor="text1"/>
        </w:rPr>
        <w:t>tym dane osobowe, niezbędne do weryfikacji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r w:rsidR="004F1DD2" w:rsidRPr="00497506">
        <w:rPr>
          <w:rFonts w:ascii="Tahoma" w:hAnsi="Tahoma" w:cs="Tahoma"/>
          <w:color w:val="000000" w:themeColor="text1"/>
        </w:rPr>
        <w:t xml:space="preserve"> w </w:t>
      </w:r>
      <w:r w:rsidRPr="00497506">
        <w:rPr>
          <w:rFonts w:ascii="Tahoma" w:hAnsi="Tahoma" w:cs="Tahoma"/>
          <w:color w:val="000000" w:themeColor="text1"/>
        </w:rPr>
        <w:t>szczególności imię</w:t>
      </w:r>
      <w:r w:rsidR="004F1DD2" w:rsidRPr="00497506">
        <w:rPr>
          <w:rFonts w:ascii="Tahoma" w:hAnsi="Tahoma" w:cs="Tahoma"/>
          <w:color w:val="000000" w:themeColor="text1"/>
        </w:rPr>
        <w:t xml:space="preserve"> i </w:t>
      </w:r>
      <w:r w:rsidRPr="00497506">
        <w:rPr>
          <w:rFonts w:ascii="Tahoma" w:hAnsi="Tahoma" w:cs="Tahoma"/>
          <w:color w:val="000000" w:themeColor="text1"/>
        </w:rPr>
        <w:t>nazwisko zatrudnionego pracownika, datę zawarcia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rodzaj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r w:rsidR="004F1DD2" w:rsidRPr="00497506">
        <w:rPr>
          <w:rFonts w:ascii="Tahoma" w:hAnsi="Tahoma" w:cs="Tahoma"/>
          <w:color w:val="000000" w:themeColor="text1"/>
        </w:rPr>
        <w:t xml:space="preserve"> i </w:t>
      </w:r>
      <w:r w:rsidRPr="00497506">
        <w:rPr>
          <w:rFonts w:ascii="Tahoma" w:hAnsi="Tahoma" w:cs="Tahoma"/>
          <w:color w:val="000000" w:themeColor="text1"/>
        </w:rPr>
        <w:t>zakres obowiązków pracownika.</w:t>
      </w:r>
    </w:p>
    <w:bookmarkEnd w:id="20"/>
    <w:p w14:paraId="7F1B421A" w14:textId="528E5DF8" w:rsidR="00F46C94" w:rsidRPr="00497506" w:rsidRDefault="00F46C94" w:rsidP="00013F3C">
      <w:pPr>
        <w:numPr>
          <w:ilvl w:val="3"/>
          <w:numId w:val="6"/>
        </w:numPr>
        <w:spacing w:line="276" w:lineRule="auto"/>
        <w:contextualSpacing/>
        <w:jc w:val="both"/>
        <w:rPr>
          <w:rFonts w:ascii="Tahoma" w:hAnsi="Tahoma" w:cs="Tahoma"/>
          <w:color w:val="000000" w:themeColor="text1"/>
        </w:rPr>
      </w:pPr>
      <w:r w:rsidRPr="00497506">
        <w:rPr>
          <w:rFonts w:ascii="Tahoma" w:hAnsi="Tahoma" w:cs="Tahoma"/>
          <w:color w:val="000000" w:themeColor="text1"/>
        </w:rPr>
        <w:t xml:space="preserve">Niezłożenie przez wykonawcę żądanych przez zamawiającego dokumentów </w:t>
      </w:r>
      <w:r w:rsidR="001B1E16" w:rsidRPr="00497506">
        <w:rPr>
          <w:rFonts w:ascii="Tahoma" w:hAnsi="Tahoma" w:cs="Tahoma"/>
          <w:color w:val="000000" w:themeColor="text1"/>
        </w:rPr>
        <w:br/>
      </w:r>
      <w:r w:rsidRPr="00497506">
        <w:rPr>
          <w:rFonts w:ascii="Tahoma" w:hAnsi="Tahoma" w:cs="Tahoma"/>
          <w:color w:val="000000" w:themeColor="text1"/>
        </w:rPr>
        <w:t>w terminie,</w:t>
      </w:r>
      <w:r w:rsidR="004F1DD2" w:rsidRPr="00497506">
        <w:rPr>
          <w:rFonts w:ascii="Tahoma" w:hAnsi="Tahoma" w:cs="Tahoma"/>
          <w:color w:val="000000" w:themeColor="text1"/>
        </w:rPr>
        <w:t xml:space="preserve"> o </w:t>
      </w:r>
      <w:r w:rsidRPr="00497506">
        <w:rPr>
          <w:rFonts w:ascii="Tahoma" w:hAnsi="Tahoma" w:cs="Tahoma"/>
          <w:color w:val="000000" w:themeColor="text1"/>
        </w:rPr>
        <w:t>którym mowa</w:t>
      </w:r>
      <w:r w:rsidR="004F1DD2" w:rsidRPr="00497506">
        <w:rPr>
          <w:rFonts w:ascii="Tahoma" w:hAnsi="Tahoma" w:cs="Tahoma"/>
          <w:color w:val="000000" w:themeColor="text1"/>
        </w:rPr>
        <w:t xml:space="preserve"> w </w:t>
      </w:r>
      <w:r w:rsidRPr="00497506">
        <w:rPr>
          <w:rFonts w:ascii="Tahoma" w:hAnsi="Tahoma" w:cs="Tahoma"/>
          <w:color w:val="000000" w:themeColor="text1"/>
        </w:rPr>
        <w:t>ust. 4 traktowane będzie jako niespełnienie przez wykonawcę wymogu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 xml:space="preserve">pracę osób wykonujących czynności </w:t>
      </w:r>
      <w:r w:rsidRPr="00497506">
        <w:rPr>
          <w:rFonts w:ascii="Tahoma" w:hAnsi="Tahoma" w:cs="Tahoma"/>
          <w:bCs/>
          <w:color w:val="000000" w:themeColor="text1"/>
        </w:rPr>
        <w:t xml:space="preserve">polegających na wykonywaniu </w:t>
      </w:r>
      <w:r w:rsidRPr="00497506">
        <w:rPr>
          <w:rFonts w:ascii="Tahoma" w:hAnsi="Tahoma" w:cs="Tahoma"/>
          <w:color w:val="000000" w:themeColor="text1"/>
        </w:rPr>
        <w:t>robót budowlanych objętych przedmiotem umowy</w:t>
      </w:r>
      <w:r w:rsidR="004F1DD2" w:rsidRPr="00497506">
        <w:rPr>
          <w:rFonts w:ascii="Tahoma" w:hAnsi="Tahoma" w:cs="Tahoma"/>
          <w:color w:val="000000" w:themeColor="text1"/>
        </w:rPr>
        <w:t xml:space="preserve"> i </w:t>
      </w:r>
      <w:r w:rsidRPr="00497506">
        <w:rPr>
          <w:rFonts w:ascii="Tahoma" w:hAnsi="Tahoma" w:cs="Tahoma"/>
          <w:color w:val="000000" w:themeColor="text1"/>
        </w:rPr>
        <w:t xml:space="preserve">stanowi podstawę do naliczenia kary umownej. </w:t>
      </w:r>
    </w:p>
    <w:p w14:paraId="6A355FB3" w14:textId="24820E55" w:rsidR="00087F36" w:rsidRPr="00AD46B5" w:rsidRDefault="00F46C94" w:rsidP="00AD46B5">
      <w:pPr>
        <w:numPr>
          <w:ilvl w:val="3"/>
          <w:numId w:val="6"/>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lastRenderedPageBreak/>
        <w:t>W przypadku uzasadnionych wątpliwości co do przestrzegania prawa pracy przez wykonawcę lub podwykonawcę, zamawiający może zwrócić się</w:t>
      </w:r>
      <w:r w:rsidR="004F1DD2" w:rsidRPr="00497506">
        <w:rPr>
          <w:rFonts w:ascii="Tahoma" w:hAnsi="Tahoma" w:cs="Tahoma"/>
          <w:color w:val="000000" w:themeColor="text1"/>
        </w:rPr>
        <w:t xml:space="preserve"> o </w:t>
      </w:r>
      <w:r w:rsidRPr="00497506">
        <w:rPr>
          <w:rFonts w:ascii="Tahoma" w:hAnsi="Tahoma" w:cs="Tahoma"/>
          <w:color w:val="000000" w:themeColor="text1"/>
        </w:rPr>
        <w:t>przeprowadzenie kontroli przez Państwową Inspekcję Pracy.</w:t>
      </w:r>
    </w:p>
    <w:p w14:paraId="14053341" w14:textId="6AA6594C" w:rsidR="000F47B1" w:rsidRPr="00497506"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 xml:space="preserve">§ </w:t>
      </w:r>
      <w:r w:rsidR="00F46C94" w:rsidRPr="00497506">
        <w:rPr>
          <w:rFonts w:ascii="Tahoma" w:eastAsia="Tahoma" w:hAnsi="Tahoma" w:cs="Tahoma"/>
          <w:b/>
          <w:bCs/>
          <w:color w:val="000000" w:themeColor="text1"/>
          <w:sz w:val="22"/>
          <w:szCs w:val="22"/>
          <w:lang w:eastAsia="en-US"/>
        </w:rPr>
        <w:t>8</w:t>
      </w:r>
    </w:p>
    <w:p w14:paraId="268BF133" w14:textId="15DCB5C8" w:rsidR="000F47B1" w:rsidRPr="0038789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t>MATERIAŁY</w:t>
      </w:r>
      <w:r w:rsidR="004F1DD2" w:rsidRPr="0038789A">
        <w:rPr>
          <w:rFonts w:ascii="Tahoma" w:eastAsia="Tahoma" w:hAnsi="Tahoma" w:cs="Tahoma"/>
          <w:b/>
          <w:bCs/>
          <w:sz w:val="22"/>
          <w:szCs w:val="22"/>
          <w:lang w:eastAsia="en-US"/>
        </w:rPr>
        <w:t xml:space="preserve"> i </w:t>
      </w:r>
      <w:r w:rsidRPr="0038789A">
        <w:rPr>
          <w:rFonts w:ascii="Tahoma" w:eastAsia="Tahoma" w:hAnsi="Tahoma" w:cs="Tahoma"/>
          <w:b/>
          <w:bCs/>
          <w:sz w:val="22"/>
          <w:szCs w:val="22"/>
          <w:lang w:eastAsia="en-US"/>
        </w:rPr>
        <w:t>URZĄDZENIA</w:t>
      </w:r>
    </w:p>
    <w:p w14:paraId="61B0E7EC" w14:textId="775DA42B"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Przedmiot umowy winien być wykonany</w:t>
      </w:r>
      <w:r w:rsidR="00A57C55" w:rsidRPr="0038789A">
        <w:rPr>
          <w:rFonts w:ascii="Tahoma" w:eastAsia="Tahoma" w:hAnsi="Tahoma" w:cs="Tahoma"/>
          <w:szCs w:val="22"/>
        </w:rPr>
        <w:t xml:space="preserve"> z </w:t>
      </w:r>
      <w:r w:rsidRPr="0038789A">
        <w:rPr>
          <w:rFonts w:ascii="Tahoma" w:eastAsia="Tahoma" w:hAnsi="Tahoma" w:cs="Tahoma"/>
          <w:szCs w:val="22"/>
        </w:rPr>
        <w:t>materiałów wykonawcy. Wykonawca dostarczy na teren budowy wszystkie materiały określone, co do rodzaju, standardu</w:t>
      </w:r>
      <w:r w:rsidR="004F1DD2" w:rsidRPr="0038789A">
        <w:rPr>
          <w:rFonts w:ascii="Tahoma" w:eastAsia="Tahoma" w:hAnsi="Tahoma" w:cs="Tahoma"/>
          <w:szCs w:val="22"/>
        </w:rPr>
        <w:t xml:space="preserve"> i </w:t>
      </w:r>
      <w:r w:rsidRPr="0038789A">
        <w:rPr>
          <w:rFonts w:ascii="Tahoma" w:eastAsia="Tahoma" w:hAnsi="Tahoma" w:cs="Tahoma"/>
          <w:szCs w:val="22"/>
        </w:rPr>
        <w:t>ilości</w:t>
      </w:r>
      <w:r w:rsidR="004F1DD2" w:rsidRPr="0038789A">
        <w:rPr>
          <w:rFonts w:ascii="Tahoma" w:eastAsia="Tahoma" w:hAnsi="Tahoma" w:cs="Tahoma"/>
          <w:szCs w:val="22"/>
        </w:rPr>
        <w:t xml:space="preserve"> w </w:t>
      </w:r>
      <w:r w:rsidR="00BE0F5A" w:rsidRPr="0038789A">
        <w:rPr>
          <w:rFonts w:ascii="Tahoma" w:eastAsia="Tahoma" w:hAnsi="Tahoma" w:cs="Tahoma"/>
          <w:szCs w:val="22"/>
        </w:rPr>
        <w:t>szczegółowym zakresie robót</w:t>
      </w:r>
      <w:r w:rsidR="004F1DD2" w:rsidRPr="0038789A">
        <w:rPr>
          <w:rFonts w:ascii="Tahoma" w:eastAsia="Tahoma" w:hAnsi="Tahoma" w:cs="Tahoma"/>
          <w:szCs w:val="22"/>
        </w:rPr>
        <w:t xml:space="preserve"> i </w:t>
      </w:r>
      <w:r w:rsidRPr="0038789A">
        <w:rPr>
          <w:rFonts w:ascii="Tahoma" w:eastAsia="Tahoma" w:hAnsi="Tahoma" w:cs="Tahoma"/>
          <w:szCs w:val="22"/>
        </w:rPr>
        <w:t>specyfikacji technicznej wykonania</w:t>
      </w:r>
      <w:r w:rsidR="004F1DD2" w:rsidRPr="0038789A">
        <w:rPr>
          <w:rFonts w:ascii="Tahoma" w:eastAsia="Tahoma" w:hAnsi="Tahoma" w:cs="Tahoma"/>
          <w:szCs w:val="22"/>
        </w:rPr>
        <w:t xml:space="preserve"> i </w:t>
      </w:r>
      <w:r w:rsidRPr="0038789A">
        <w:rPr>
          <w:rFonts w:ascii="Tahoma" w:eastAsia="Tahoma" w:hAnsi="Tahoma" w:cs="Tahoma"/>
          <w:szCs w:val="22"/>
        </w:rPr>
        <w:t>odbioru robót budowlanych oraz ponosi za nie pełną odpowiedzialność</w:t>
      </w:r>
      <w:r w:rsidR="00D343CF" w:rsidRPr="0038789A">
        <w:rPr>
          <w:rFonts w:ascii="Tahoma" w:eastAsia="Tahoma" w:hAnsi="Tahoma" w:cs="Tahoma"/>
          <w:szCs w:val="22"/>
        </w:rPr>
        <w:t xml:space="preserve"> do dnia podpisania protokołu końcowego przedmiotu umowy</w:t>
      </w:r>
      <w:r w:rsidRPr="0038789A">
        <w:rPr>
          <w:rFonts w:ascii="Tahoma" w:eastAsia="Tahoma" w:hAnsi="Tahoma" w:cs="Tahoma"/>
          <w:szCs w:val="22"/>
        </w:rPr>
        <w:t xml:space="preserve">. </w:t>
      </w:r>
    </w:p>
    <w:p w14:paraId="5ABE43FD" w14:textId="1696E032" w:rsidR="000F47B1" w:rsidRPr="0038789A" w:rsidRDefault="000F47B1" w:rsidP="00B70A19">
      <w:pPr>
        <w:numPr>
          <w:ilvl w:val="0"/>
          <w:numId w:val="23"/>
        </w:numPr>
        <w:spacing w:after="4" w:line="276" w:lineRule="auto"/>
        <w:ind w:left="426" w:right="-8" w:hanging="426"/>
        <w:jc w:val="both"/>
        <w:rPr>
          <w:rFonts w:ascii="Tahoma" w:eastAsia="Tahoma" w:hAnsi="Tahoma" w:cs="Tahoma"/>
          <w:szCs w:val="22"/>
        </w:rPr>
      </w:pPr>
      <w:r w:rsidRPr="0038789A">
        <w:rPr>
          <w:rFonts w:ascii="Tahoma" w:eastAsia="Tahoma" w:hAnsi="Tahoma" w:cs="Tahoma"/>
          <w:szCs w:val="22"/>
        </w:rPr>
        <w:t>Materiały,</w:t>
      </w:r>
      <w:r w:rsidR="004F1DD2" w:rsidRPr="0038789A">
        <w:rPr>
          <w:rFonts w:ascii="Tahoma" w:eastAsia="Tahoma" w:hAnsi="Tahoma" w:cs="Tahoma"/>
          <w:szCs w:val="22"/>
        </w:rPr>
        <w:t xml:space="preserve"> o </w:t>
      </w:r>
      <w:r w:rsidRPr="0038789A">
        <w:rPr>
          <w:rFonts w:ascii="Tahoma" w:eastAsia="Tahoma" w:hAnsi="Tahoma" w:cs="Tahoma"/>
          <w:szCs w:val="22"/>
        </w:rPr>
        <w:t>których mowa</w:t>
      </w:r>
      <w:r w:rsidR="004F1DD2" w:rsidRPr="0038789A">
        <w:rPr>
          <w:rFonts w:ascii="Tahoma" w:eastAsia="Tahoma" w:hAnsi="Tahoma" w:cs="Tahoma"/>
          <w:szCs w:val="22"/>
        </w:rPr>
        <w:t xml:space="preserve"> w </w:t>
      </w:r>
      <w:r w:rsidRPr="0038789A">
        <w:rPr>
          <w:rFonts w:ascii="Tahoma" w:eastAsia="Tahoma" w:hAnsi="Tahoma" w:cs="Tahoma"/>
          <w:szCs w:val="22"/>
        </w:rPr>
        <w:t>ust. 1, muszą być nieużywane</w:t>
      </w:r>
      <w:r w:rsidR="004F1DD2" w:rsidRPr="0038789A">
        <w:rPr>
          <w:rFonts w:ascii="Tahoma" w:eastAsia="Tahoma" w:hAnsi="Tahoma" w:cs="Tahoma"/>
          <w:szCs w:val="22"/>
        </w:rPr>
        <w:t xml:space="preserve"> i </w:t>
      </w:r>
      <w:r w:rsidRPr="0038789A">
        <w:rPr>
          <w:rFonts w:ascii="Tahoma" w:eastAsia="Tahoma" w:hAnsi="Tahoma" w:cs="Tahoma"/>
          <w:szCs w:val="22"/>
        </w:rPr>
        <w:t>fabrycznie nowe oraz odpowiadać wymogom dotyczącym wyrobów dopuszczonych do obrotu</w:t>
      </w:r>
      <w:r w:rsidR="004F1DD2" w:rsidRPr="0038789A">
        <w:rPr>
          <w:rFonts w:ascii="Tahoma" w:eastAsia="Tahoma" w:hAnsi="Tahoma" w:cs="Tahoma"/>
          <w:szCs w:val="22"/>
        </w:rPr>
        <w:t xml:space="preserve"> i </w:t>
      </w:r>
      <w:r w:rsidRPr="0038789A">
        <w:rPr>
          <w:rFonts w:ascii="Tahoma" w:eastAsia="Tahoma" w:hAnsi="Tahoma" w:cs="Tahoma"/>
          <w:szCs w:val="22"/>
        </w:rPr>
        <w:t>stosowania</w:t>
      </w:r>
      <w:r w:rsidR="004F1DD2" w:rsidRPr="0038789A">
        <w:rPr>
          <w:rFonts w:ascii="Tahoma" w:eastAsia="Tahoma" w:hAnsi="Tahoma" w:cs="Tahoma"/>
          <w:szCs w:val="22"/>
        </w:rPr>
        <w:t xml:space="preserve"> w </w:t>
      </w:r>
      <w:r w:rsidRPr="0038789A">
        <w:rPr>
          <w:rFonts w:ascii="Tahoma" w:eastAsia="Tahoma" w:hAnsi="Tahoma" w:cs="Tahoma"/>
          <w:szCs w:val="22"/>
        </w:rPr>
        <w:t>budownictwie,</w:t>
      </w:r>
      <w:r w:rsidR="004F1DD2" w:rsidRPr="0038789A">
        <w:rPr>
          <w:rFonts w:ascii="Tahoma" w:eastAsia="Tahoma" w:hAnsi="Tahoma" w:cs="Tahoma"/>
          <w:szCs w:val="22"/>
        </w:rPr>
        <w:t xml:space="preserve"> a </w:t>
      </w:r>
      <w:r w:rsidRPr="0038789A">
        <w:rPr>
          <w:rFonts w:ascii="Tahoma" w:eastAsia="Tahoma" w:hAnsi="Tahoma" w:cs="Tahoma"/>
          <w:szCs w:val="22"/>
        </w:rPr>
        <w:t>także wymaganiom określonym</w:t>
      </w:r>
      <w:r w:rsidR="004F1DD2" w:rsidRPr="0038789A">
        <w:rPr>
          <w:rFonts w:ascii="Tahoma" w:eastAsia="Tahoma" w:hAnsi="Tahoma" w:cs="Tahoma"/>
          <w:szCs w:val="22"/>
        </w:rPr>
        <w:t xml:space="preserve"> w</w:t>
      </w:r>
      <w:r w:rsidRPr="0038789A">
        <w:rPr>
          <w:rFonts w:ascii="Tahoma" w:eastAsia="Tahoma" w:hAnsi="Tahoma" w:cs="Tahoma"/>
          <w:szCs w:val="22"/>
        </w:rPr>
        <w:t xml:space="preserve"> </w:t>
      </w:r>
      <w:r w:rsidR="00BE0F5A" w:rsidRPr="0038789A">
        <w:rPr>
          <w:rFonts w:ascii="Tahoma" w:eastAsia="Tahoma" w:hAnsi="Tahoma" w:cs="Tahoma"/>
          <w:szCs w:val="22"/>
        </w:rPr>
        <w:t xml:space="preserve">szczegółowym zakresie robót </w:t>
      </w:r>
      <w:r w:rsidRPr="0038789A">
        <w:rPr>
          <w:rFonts w:ascii="Tahoma" w:eastAsia="Tahoma" w:hAnsi="Tahoma" w:cs="Tahoma"/>
          <w:szCs w:val="22"/>
        </w:rPr>
        <w:t>i specyfikacji technicznej wykonania</w:t>
      </w:r>
      <w:r w:rsidR="004F1DD2" w:rsidRPr="0038789A">
        <w:rPr>
          <w:rFonts w:ascii="Tahoma" w:eastAsia="Tahoma" w:hAnsi="Tahoma" w:cs="Tahoma"/>
          <w:szCs w:val="22"/>
        </w:rPr>
        <w:t xml:space="preserve"> i </w:t>
      </w:r>
      <w:r w:rsidRPr="0038789A">
        <w:rPr>
          <w:rFonts w:ascii="Tahoma" w:eastAsia="Tahoma" w:hAnsi="Tahoma" w:cs="Tahoma"/>
          <w:szCs w:val="22"/>
        </w:rPr>
        <w:t xml:space="preserve">odbioru robót budowlanych </w:t>
      </w:r>
      <w:r w:rsidRPr="0038789A">
        <w:rPr>
          <w:rFonts w:ascii="Tahoma" w:eastAsia="Calibri" w:hAnsi="Tahoma" w:cs="Tahoma"/>
          <w:lang w:val="x-none"/>
        </w:rPr>
        <w:t xml:space="preserve">oraz nie mogą posiadać zastrzeżonego prawa ich własności do momentu zapłaty ceny. </w:t>
      </w:r>
      <w:r w:rsidRPr="0038789A">
        <w:rPr>
          <w:rFonts w:ascii="Tahoma" w:eastAsia="Calibri" w:hAnsi="Tahoma" w:cs="Tahoma"/>
        </w:rPr>
        <w:t xml:space="preserve"> </w:t>
      </w:r>
    </w:p>
    <w:p w14:paraId="50433965" w14:textId="2001FC06"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Przed dostarczeniem na teren budowy materiałów</w:t>
      </w:r>
      <w:r w:rsidR="00192715" w:rsidRPr="0038789A">
        <w:rPr>
          <w:rFonts w:ascii="Tahoma" w:eastAsia="Tahoma" w:hAnsi="Tahoma" w:cs="Tahoma"/>
          <w:szCs w:val="22"/>
        </w:rPr>
        <w:t xml:space="preserve"> </w:t>
      </w:r>
      <w:r w:rsidRPr="0038789A">
        <w:rPr>
          <w:rFonts w:ascii="Tahoma" w:eastAsia="Tahoma" w:hAnsi="Tahoma" w:cs="Tahoma"/>
          <w:szCs w:val="22"/>
        </w:rPr>
        <w:t xml:space="preserve">wykonawca zobowiązany jest uzyskać ich akceptację przez zamawiającego </w:t>
      </w:r>
      <w:r w:rsidR="00DD1843" w:rsidRPr="0038789A">
        <w:rPr>
          <w:rFonts w:ascii="Tahoma" w:eastAsia="Tahoma" w:hAnsi="Tahoma" w:cs="Tahoma"/>
          <w:szCs w:val="22"/>
        </w:rPr>
        <w:t>oraz</w:t>
      </w:r>
      <w:r w:rsidRPr="0038789A">
        <w:rPr>
          <w:rFonts w:ascii="Tahoma" w:eastAsia="Tahoma" w:hAnsi="Tahoma" w:cs="Tahoma"/>
          <w:szCs w:val="22"/>
        </w:rPr>
        <w:t xml:space="preserve"> inspektora nadzoru. Wykonawca</w:t>
      </w:r>
      <w:r w:rsidR="004F1DD2" w:rsidRPr="0038789A">
        <w:rPr>
          <w:rFonts w:ascii="Tahoma" w:eastAsia="Tahoma" w:hAnsi="Tahoma" w:cs="Tahoma"/>
          <w:szCs w:val="22"/>
        </w:rPr>
        <w:t xml:space="preserve"> w </w:t>
      </w:r>
      <w:r w:rsidRPr="0038789A">
        <w:rPr>
          <w:rFonts w:ascii="Tahoma" w:eastAsia="Tahoma" w:hAnsi="Tahoma" w:cs="Tahoma"/>
          <w:szCs w:val="22"/>
        </w:rPr>
        <w:t>tym celu przedłoży zamawiającemu Kartę Zatwierdzenia Materiału zawierającą propozycję materiału</w:t>
      </w:r>
      <w:r w:rsidR="00192715" w:rsidRPr="0038789A">
        <w:rPr>
          <w:rFonts w:ascii="Tahoma" w:eastAsia="Tahoma" w:hAnsi="Tahoma" w:cs="Tahoma"/>
          <w:szCs w:val="22"/>
        </w:rPr>
        <w:t xml:space="preserve"> </w:t>
      </w:r>
      <w:r w:rsidRPr="0038789A">
        <w:rPr>
          <w:rFonts w:ascii="Tahoma" w:eastAsia="Tahoma" w:hAnsi="Tahoma" w:cs="Tahoma"/>
          <w:szCs w:val="22"/>
        </w:rPr>
        <w:t>wraz</w:t>
      </w:r>
      <w:r w:rsidR="00A57C55" w:rsidRPr="0038789A">
        <w:rPr>
          <w:rFonts w:ascii="Tahoma" w:eastAsia="Tahoma" w:hAnsi="Tahoma" w:cs="Tahoma"/>
          <w:szCs w:val="22"/>
        </w:rPr>
        <w:t xml:space="preserve"> z </w:t>
      </w:r>
      <w:r w:rsidRPr="0038789A">
        <w:rPr>
          <w:rFonts w:ascii="Tahoma" w:eastAsia="Tahoma" w:hAnsi="Tahoma" w:cs="Tahoma"/>
          <w:szCs w:val="22"/>
        </w:rPr>
        <w:t>dokumentacją sporządzoną</w:t>
      </w:r>
      <w:r w:rsidR="004F1DD2" w:rsidRPr="0038789A">
        <w:rPr>
          <w:rFonts w:ascii="Tahoma" w:eastAsia="Tahoma" w:hAnsi="Tahoma" w:cs="Tahoma"/>
          <w:szCs w:val="22"/>
        </w:rPr>
        <w:t xml:space="preserve"> w </w:t>
      </w:r>
      <w:r w:rsidRPr="0038789A">
        <w:rPr>
          <w:rFonts w:ascii="Tahoma" w:eastAsia="Tahoma" w:hAnsi="Tahoma" w:cs="Tahoma"/>
          <w:szCs w:val="22"/>
        </w:rPr>
        <w:t>języku polskim potwierdzającą dopuszczenie materiału</w:t>
      </w:r>
      <w:r w:rsidR="00192715" w:rsidRPr="0038789A">
        <w:rPr>
          <w:rFonts w:ascii="Tahoma" w:eastAsia="Tahoma" w:hAnsi="Tahoma" w:cs="Tahoma"/>
          <w:szCs w:val="22"/>
        </w:rPr>
        <w:t xml:space="preserve"> </w:t>
      </w:r>
      <w:r w:rsidRPr="0038789A">
        <w:rPr>
          <w:rFonts w:ascii="Tahoma" w:eastAsia="Tahoma" w:hAnsi="Tahoma" w:cs="Tahoma"/>
          <w:szCs w:val="22"/>
        </w:rPr>
        <w:t>do stosowania</w:t>
      </w:r>
      <w:r w:rsidR="004F1DD2" w:rsidRPr="0038789A">
        <w:rPr>
          <w:rFonts w:ascii="Tahoma" w:eastAsia="Tahoma" w:hAnsi="Tahoma" w:cs="Tahoma"/>
          <w:szCs w:val="22"/>
        </w:rPr>
        <w:t xml:space="preserve"> w </w:t>
      </w:r>
      <w:r w:rsidRPr="0038789A">
        <w:rPr>
          <w:rFonts w:ascii="Tahoma" w:eastAsia="Tahoma" w:hAnsi="Tahoma" w:cs="Tahoma"/>
          <w:szCs w:val="22"/>
        </w:rPr>
        <w:t>budownictwie oraz potwierdzającą, że przedstawiony do zatwierdzenia materiał</w:t>
      </w:r>
      <w:r w:rsidR="00192715" w:rsidRPr="0038789A">
        <w:rPr>
          <w:rFonts w:ascii="Tahoma" w:eastAsia="Tahoma" w:hAnsi="Tahoma" w:cs="Tahoma"/>
          <w:szCs w:val="22"/>
        </w:rPr>
        <w:t xml:space="preserve"> </w:t>
      </w:r>
      <w:r w:rsidRPr="0038789A">
        <w:rPr>
          <w:rFonts w:ascii="Tahoma" w:eastAsia="Tahoma" w:hAnsi="Tahoma" w:cs="Tahoma"/>
          <w:szCs w:val="22"/>
        </w:rPr>
        <w:t>spełnia wszystkie cechy opisane</w:t>
      </w:r>
      <w:r w:rsidR="00B70A19" w:rsidRPr="0038789A">
        <w:rPr>
          <w:rFonts w:ascii="Tahoma" w:eastAsia="Tahoma" w:hAnsi="Tahoma" w:cs="Tahoma"/>
          <w:szCs w:val="22"/>
        </w:rPr>
        <w:t xml:space="preserve"> </w:t>
      </w:r>
      <w:r w:rsidR="004F1DD2" w:rsidRPr="0038789A">
        <w:rPr>
          <w:rFonts w:ascii="Tahoma" w:eastAsia="Tahoma" w:hAnsi="Tahoma" w:cs="Tahoma"/>
          <w:szCs w:val="22"/>
        </w:rPr>
        <w:t>w </w:t>
      </w:r>
      <w:r w:rsidR="00BE0F5A" w:rsidRPr="0038789A">
        <w:rPr>
          <w:rFonts w:ascii="Tahoma" w:eastAsia="Tahoma" w:hAnsi="Tahoma" w:cs="Tahoma"/>
          <w:szCs w:val="22"/>
        </w:rPr>
        <w:t>szczegółowym zakresie robót i specyfikacji technicznej wykonania i odbioru robót budowlanych</w:t>
      </w:r>
      <w:r w:rsidRPr="0038789A">
        <w:rPr>
          <w:rFonts w:ascii="Tahoma" w:eastAsia="Tahoma" w:hAnsi="Tahoma" w:cs="Tahoma"/>
          <w:szCs w:val="22"/>
        </w:rPr>
        <w:t xml:space="preserve"> oraz wymagania określone przepisami np.</w:t>
      </w:r>
      <w:r w:rsidR="00D343CF" w:rsidRPr="0038789A">
        <w:rPr>
          <w:rFonts w:ascii="Tahoma" w:eastAsia="Tahoma" w:hAnsi="Tahoma" w:cs="Tahoma"/>
          <w:szCs w:val="22"/>
        </w:rPr>
        <w:t xml:space="preserve"> deklarację właściwości użytkowych,</w:t>
      </w:r>
      <w:r w:rsidRPr="0038789A">
        <w:rPr>
          <w:rFonts w:ascii="Tahoma" w:eastAsia="Tahoma" w:hAnsi="Tahoma" w:cs="Tahoma"/>
          <w:szCs w:val="22"/>
        </w:rPr>
        <w:t xml:space="preserve"> atesty, deklaracje zgodności</w:t>
      </w:r>
      <w:r w:rsidR="00A57C55" w:rsidRPr="0038789A">
        <w:rPr>
          <w:rFonts w:ascii="Tahoma" w:eastAsia="Tahoma" w:hAnsi="Tahoma" w:cs="Tahoma"/>
          <w:szCs w:val="22"/>
        </w:rPr>
        <w:t xml:space="preserve"> z </w:t>
      </w:r>
      <w:r w:rsidRPr="0038789A">
        <w:rPr>
          <w:rFonts w:ascii="Tahoma" w:eastAsia="Tahoma" w:hAnsi="Tahoma" w:cs="Tahoma"/>
          <w:szCs w:val="22"/>
        </w:rPr>
        <w:t>normami</w:t>
      </w:r>
      <w:r w:rsidR="004F1DD2" w:rsidRPr="0038789A">
        <w:rPr>
          <w:rFonts w:ascii="Tahoma" w:eastAsia="Tahoma" w:hAnsi="Tahoma" w:cs="Tahoma"/>
          <w:szCs w:val="22"/>
        </w:rPr>
        <w:t xml:space="preserve"> i </w:t>
      </w:r>
      <w:r w:rsidRPr="0038789A">
        <w:rPr>
          <w:rFonts w:ascii="Tahoma" w:eastAsia="Tahoma" w:hAnsi="Tahoma" w:cs="Tahoma"/>
          <w:szCs w:val="22"/>
        </w:rPr>
        <w:t>aprobatami technicznymi. Karta Zatwierdzenia Materiału podlega zatwierdzeniu przez inspektora nadzoru inwestorskiego oraz zamawiającego. Akceptacja przez nadzór inwestorski</w:t>
      </w:r>
      <w:r w:rsidR="004F1DD2" w:rsidRPr="0038789A">
        <w:rPr>
          <w:rFonts w:ascii="Tahoma" w:eastAsia="Tahoma" w:hAnsi="Tahoma" w:cs="Tahoma"/>
          <w:szCs w:val="22"/>
        </w:rPr>
        <w:t xml:space="preserve"> i </w:t>
      </w:r>
      <w:r w:rsidR="00440B7A" w:rsidRPr="0038789A">
        <w:rPr>
          <w:rFonts w:ascii="Tahoma" w:eastAsia="Tahoma" w:hAnsi="Tahoma" w:cs="Tahoma"/>
          <w:szCs w:val="22"/>
        </w:rPr>
        <w:t>zamawiającego</w:t>
      </w:r>
      <w:r w:rsidRPr="0038789A">
        <w:rPr>
          <w:rFonts w:ascii="Tahoma" w:eastAsia="Tahoma" w:hAnsi="Tahoma" w:cs="Tahoma"/>
          <w:szCs w:val="22"/>
        </w:rPr>
        <w:t xml:space="preserve"> bądź odmowa akceptacji winna być udzielona</w:t>
      </w:r>
      <w:r w:rsidR="004F1DD2" w:rsidRPr="0038789A">
        <w:rPr>
          <w:rFonts w:ascii="Tahoma" w:eastAsia="Tahoma" w:hAnsi="Tahoma" w:cs="Tahoma"/>
          <w:szCs w:val="22"/>
        </w:rPr>
        <w:t xml:space="preserve"> w </w:t>
      </w:r>
      <w:r w:rsidRPr="0038789A">
        <w:rPr>
          <w:rFonts w:ascii="Tahoma" w:eastAsia="Tahoma" w:hAnsi="Tahoma" w:cs="Tahoma"/>
          <w:szCs w:val="22"/>
        </w:rPr>
        <w:t xml:space="preserve">terminie 7 dni od daty przedstawienia przez wykonawcę kompletnego wniosku. </w:t>
      </w:r>
    </w:p>
    <w:p w14:paraId="3DFDB487" w14:textId="0BE3E1F5"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Wykonawca jest zobowiązany posiadać</w:t>
      </w:r>
      <w:r w:rsidR="004F1DD2" w:rsidRPr="0038789A">
        <w:rPr>
          <w:rFonts w:ascii="Tahoma" w:eastAsia="Tahoma" w:hAnsi="Tahoma" w:cs="Tahoma"/>
          <w:szCs w:val="22"/>
        </w:rPr>
        <w:t xml:space="preserve"> i </w:t>
      </w:r>
      <w:r w:rsidRPr="0038789A">
        <w:rPr>
          <w:rFonts w:ascii="Tahoma" w:eastAsia="Tahoma" w:hAnsi="Tahoma" w:cs="Tahoma"/>
          <w:szCs w:val="22"/>
        </w:rPr>
        <w:t>na każde żądanie zamawiającego lub inspektora nadzoru okazać,</w:t>
      </w:r>
      <w:r w:rsidR="004F1DD2" w:rsidRPr="0038789A">
        <w:rPr>
          <w:rFonts w:ascii="Tahoma" w:eastAsia="Tahoma" w:hAnsi="Tahoma" w:cs="Tahoma"/>
          <w:szCs w:val="22"/>
        </w:rPr>
        <w:t xml:space="preserve"> w </w:t>
      </w:r>
      <w:r w:rsidRPr="0038789A">
        <w:rPr>
          <w:rFonts w:ascii="Tahoma" w:eastAsia="Tahoma" w:hAnsi="Tahoma" w:cs="Tahoma"/>
          <w:szCs w:val="22"/>
        </w:rPr>
        <w:t>stosunku do wskazanych materiałów lub urządzeń dokumenty stwierdzające ich dopuszczenie do obrotu</w:t>
      </w:r>
      <w:r w:rsidR="004F1DD2" w:rsidRPr="0038789A">
        <w:rPr>
          <w:rFonts w:ascii="Tahoma" w:eastAsia="Tahoma" w:hAnsi="Tahoma" w:cs="Tahoma"/>
          <w:szCs w:val="22"/>
        </w:rPr>
        <w:t xml:space="preserve"> i </w:t>
      </w:r>
      <w:r w:rsidRPr="0038789A">
        <w:rPr>
          <w:rFonts w:ascii="Tahoma" w:eastAsia="Tahoma" w:hAnsi="Tahoma" w:cs="Tahoma"/>
          <w:szCs w:val="22"/>
        </w:rPr>
        <w:t xml:space="preserve">powszechnego stosowania np. certyfikat na znak bezpieczeństwa, certyfikat lub deklarację </w:t>
      </w:r>
      <w:r w:rsidR="00440B7A" w:rsidRPr="0038789A">
        <w:rPr>
          <w:rFonts w:ascii="Tahoma" w:eastAsia="Tahoma" w:hAnsi="Tahoma" w:cs="Tahoma"/>
          <w:szCs w:val="22"/>
        </w:rPr>
        <w:t>zgodności, aprobatę</w:t>
      </w:r>
      <w:r w:rsidRPr="0038789A">
        <w:rPr>
          <w:rFonts w:ascii="Tahoma" w:eastAsia="Tahoma" w:hAnsi="Tahoma" w:cs="Tahoma"/>
          <w:szCs w:val="22"/>
        </w:rPr>
        <w:t xml:space="preserve"> techniczną. </w:t>
      </w:r>
    </w:p>
    <w:p w14:paraId="49037AE8" w14:textId="77777777"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Na</w:t>
      </w:r>
      <w:r w:rsidR="0054280E" w:rsidRPr="0038789A">
        <w:rPr>
          <w:rFonts w:ascii="Tahoma" w:eastAsia="Tahoma" w:hAnsi="Tahoma" w:cs="Tahoma"/>
          <w:szCs w:val="22"/>
        </w:rPr>
        <w:t xml:space="preserve"> </w:t>
      </w:r>
      <w:r w:rsidRPr="0038789A">
        <w:rPr>
          <w:rFonts w:ascii="Tahoma" w:eastAsia="Tahoma" w:hAnsi="Tahoma" w:cs="Tahoma"/>
          <w:szCs w:val="22"/>
        </w:rPr>
        <w:t xml:space="preserve">żądanie zamawiającego wykonawca zapewni niezbędne oprzyrządowanie, potencjał ludzki oraz materiały wymagane do zbadania jakości robót oraz do sprawdzenia jakości użytych materiałów. </w:t>
      </w:r>
    </w:p>
    <w:p w14:paraId="67510F15" w14:textId="66DB13FD" w:rsidR="00865683" w:rsidRPr="00AD46B5" w:rsidRDefault="000F47B1" w:rsidP="00AD46B5">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Jeżeli</w:t>
      </w:r>
      <w:r w:rsidR="004F1DD2" w:rsidRPr="0038789A">
        <w:rPr>
          <w:rFonts w:ascii="Tahoma" w:eastAsia="Tahoma" w:hAnsi="Tahoma" w:cs="Tahoma"/>
          <w:szCs w:val="22"/>
        </w:rPr>
        <w:t xml:space="preserve"> w </w:t>
      </w:r>
      <w:r w:rsidRPr="0038789A">
        <w:rPr>
          <w:rFonts w:ascii="Tahoma" w:eastAsia="Tahoma" w:hAnsi="Tahoma" w:cs="Tahoma"/>
          <w:szCs w:val="22"/>
        </w:rPr>
        <w:t>rezultacie przeprowadzenia badań,</w:t>
      </w:r>
      <w:r w:rsidR="004F1DD2" w:rsidRPr="0038789A">
        <w:rPr>
          <w:rFonts w:ascii="Tahoma" w:eastAsia="Tahoma" w:hAnsi="Tahoma" w:cs="Tahoma"/>
          <w:szCs w:val="22"/>
        </w:rPr>
        <w:t xml:space="preserve"> o </w:t>
      </w:r>
      <w:r w:rsidRPr="0038789A">
        <w:rPr>
          <w:rFonts w:ascii="Tahoma" w:eastAsia="Tahoma" w:hAnsi="Tahoma" w:cs="Tahoma"/>
          <w:szCs w:val="22"/>
        </w:rPr>
        <w:t>których mowa</w:t>
      </w:r>
      <w:r w:rsidR="004F1DD2" w:rsidRPr="0038789A">
        <w:rPr>
          <w:rFonts w:ascii="Tahoma" w:eastAsia="Tahoma" w:hAnsi="Tahoma" w:cs="Tahoma"/>
          <w:szCs w:val="22"/>
        </w:rPr>
        <w:t xml:space="preserve"> w </w:t>
      </w:r>
      <w:r w:rsidRPr="0038789A">
        <w:rPr>
          <w:rFonts w:ascii="Tahoma" w:eastAsia="Tahoma" w:hAnsi="Tahoma" w:cs="Tahoma"/>
          <w:szCs w:val="22"/>
        </w:rPr>
        <w:t xml:space="preserve">ust. </w:t>
      </w:r>
      <w:r w:rsidR="00E50BDB" w:rsidRPr="0038789A">
        <w:rPr>
          <w:rFonts w:ascii="Tahoma" w:eastAsia="Tahoma" w:hAnsi="Tahoma" w:cs="Tahoma"/>
          <w:szCs w:val="22"/>
        </w:rPr>
        <w:t>5</w:t>
      </w:r>
      <w:r w:rsidRPr="0038789A">
        <w:rPr>
          <w:rFonts w:ascii="Tahoma" w:eastAsia="Tahoma" w:hAnsi="Tahoma" w:cs="Tahoma"/>
          <w:szCs w:val="22"/>
        </w:rPr>
        <w:t>, okaże się, że zastosowane materiały bądź wykonanie robót jest niezgodne</w:t>
      </w:r>
      <w:r w:rsidR="00A57C55" w:rsidRPr="0038789A">
        <w:rPr>
          <w:rFonts w:ascii="Tahoma" w:eastAsia="Tahoma" w:hAnsi="Tahoma" w:cs="Tahoma"/>
          <w:szCs w:val="22"/>
        </w:rPr>
        <w:t xml:space="preserve"> z </w:t>
      </w:r>
      <w:r w:rsidRPr="0038789A">
        <w:rPr>
          <w:rFonts w:ascii="Tahoma" w:eastAsia="Tahoma" w:hAnsi="Tahoma" w:cs="Tahoma"/>
          <w:szCs w:val="22"/>
        </w:rPr>
        <w:t>umową, to koszty tych badań obciążają wykonawcę, jeżeli zaś wyniki badań wykażą, że materiały bądź wykonanie robót są zgodne</w:t>
      </w:r>
      <w:r w:rsidR="00A57C55" w:rsidRPr="0038789A">
        <w:rPr>
          <w:rFonts w:ascii="Tahoma" w:eastAsia="Tahoma" w:hAnsi="Tahoma" w:cs="Tahoma"/>
          <w:szCs w:val="22"/>
        </w:rPr>
        <w:t xml:space="preserve"> z </w:t>
      </w:r>
      <w:r w:rsidRPr="0038789A">
        <w:rPr>
          <w:rFonts w:ascii="Tahoma" w:eastAsia="Tahoma" w:hAnsi="Tahoma" w:cs="Tahoma"/>
          <w:szCs w:val="22"/>
        </w:rPr>
        <w:t xml:space="preserve">umową, to koszty tych badań obciążają zamawiającego.  </w:t>
      </w:r>
    </w:p>
    <w:p w14:paraId="0D019D7E" w14:textId="211CC227" w:rsidR="000F47B1" w:rsidRPr="0038789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lastRenderedPageBreak/>
        <w:t xml:space="preserve">§ </w:t>
      </w:r>
      <w:r w:rsidR="00B05D5D" w:rsidRPr="0038789A">
        <w:rPr>
          <w:rFonts w:ascii="Tahoma" w:eastAsia="Tahoma" w:hAnsi="Tahoma" w:cs="Tahoma"/>
          <w:b/>
          <w:bCs/>
          <w:sz w:val="22"/>
          <w:szCs w:val="22"/>
          <w:lang w:eastAsia="en-US"/>
        </w:rPr>
        <w:t>9</w:t>
      </w:r>
    </w:p>
    <w:p w14:paraId="1203A43F" w14:textId="77777777" w:rsidR="000F47B1" w:rsidRPr="0038789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t>PERSONEL WYKONAWCY</w:t>
      </w:r>
    </w:p>
    <w:p w14:paraId="30C0C494" w14:textId="2B4544E8" w:rsidR="000F47B1" w:rsidRPr="00F75C9C" w:rsidRDefault="000F47B1" w:rsidP="00013F3C">
      <w:pPr>
        <w:numPr>
          <w:ilvl w:val="0"/>
          <w:numId w:val="24"/>
        </w:numPr>
        <w:spacing w:after="4" w:line="276" w:lineRule="auto"/>
        <w:ind w:left="426" w:right="-8" w:hanging="426"/>
        <w:jc w:val="both"/>
        <w:rPr>
          <w:rFonts w:ascii="Tahoma" w:eastAsia="Tahoma" w:hAnsi="Tahoma" w:cs="Tahoma"/>
          <w:color w:val="000000" w:themeColor="text1"/>
          <w:szCs w:val="22"/>
        </w:rPr>
      </w:pPr>
      <w:r w:rsidRPr="00F75C9C">
        <w:rPr>
          <w:rFonts w:ascii="Tahoma" w:eastAsia="Tahoma" w:hAnsi="Tahoma" w:cs="Tahoma"/>
          <w:color w:val="000000" w:themeColor="text1"/>
          <w:szCs w:val="22"/>
        </w:rPr>
        <w:t>Wykonawca zobowiązany jest zapewnić na własny koszt następujące osoby, które będą uczestniczyły</w:t>
      </w:r>
      <w:r w:rsidR="004F1DD2" w:rsidRPr="00F75C9C">
        <w:rPr>
          <w:rFonts w:ascii="Tahoma" w:eastAsia="Tahoma" w:hAnsi="Tahoma" w:cs="Tahoma"/>
          <w:color w:val="000000" w:themeColor="text1"/>
          <w:szCs w:val="22"/>
        </w:rPr>
        <w:t xml:space="preserve"> w </w:t>
      </w:r>
      <w:r w:rsidR="00DD1843" w:rsidRPr="00F75C9C">
        <w:rPr>
          <w:rFonts w:ascii="Tahoma" w:eastAsia="Tahoma" w:hAnsi="Tahoma" w:cs="Tahoma"/>
          <w:color w:val="000000" w:themeColor="text1"/>
          <w:szCs w:val="22"/>
        </w:rPr>
        <w:t>realizacji przedmiotu umowy</w:t>
      </w:r>
      <w:r w:rsidRPr="00F75C9C">
        <w:rPr>
          <w:rFonts w:ascii="Tahoma" w:hAnsi="Tahoma" w:cs="Tahoma"/>
          <w:color w:val="000000" w:themeColor="text1"/>
        </w:rPr>
        <w:t>:</w:t>
      </w:r>
    </w:p>
    <w:p w14:paraId="0C23CDD2" w14:textId="78D9CC93" w:rsidR="00010255" w:rsidRPr="00F75C9C" w:rsidRDefault="00010255" w:rsidP="00010255">
      <w:pPr>
        <w:widowControl w:val="0"/>
        <w:numPr>
          <w:ilvl w:val="0"/>
          <w:numId w:val="37"/>
        </w:numPr>
        <w:autoSpaceDE w:val="0"/>
        <w:autoSpaceDN w:val="0"/>
        <w:adjustRightInd w:val="0"/>
        <w:spacing w:line="276" w:lineRule="auto"/>
        <w:ind w:left="851" w:hanging="283"/>
        <w:jc w:val="both"/>
        <w:rPr>
          <w:rFonts w:ascii="Tahoma" w:hAnsi="Tahoma" w:cs="Tahoma"/>
          <w:color w:val="000000" w:themeColor="text1"/>
        </w:rPr>
      </w:pPr>
      <w:r w:rsidRPr="00F75C9C">
        <w:rPr>
          <w:rFonts w:ascii="Tahoma" w:hAnsi="Tahoma" w:cs="Tahoma"/>
          <w:color w:val="000000" w:themeColor="text1"/>
        </w:rPr>
        <w:t>kierownik budowy – jedna osoba spełniająca następujące wymagania:</w:t>
      </w:r>
    </w:p>
    <w:p w14:paraId="7E65E61C" w14:textId="77777777" w:rsidR="000C442F" w:rsidRDefault="00003470" w:rsidP="000C442F">
      <w:pPr>
        <w:widowControl w:val="0"/>
        <w:numPr>
          <w:ilvl w:val="0"/>
          <w:numId w:val="58"/>
        </w:numPr>
        <w:autoSpaceDE w:val="0"/>
        <w:autoSpaceDN w:val="0"/>
        <w:adjustRightInd w:val="0"/>
        <w:spacing w:line="276" w:lineRule="auto"/>
        <w:ind w:left="1418" w:hanging="425"/>
        <w:jc w:val="both"/>
        <w:rPr>
          <w:rFonts w:ascii="Tahoma" w:hAnsi="Tahoma" w:cs="Tahoma"/>
          <w:color w:val="000000" w:themeColor="text1"/>
        </w:rPr>
      </w:pPr>
      <w:bookmarkStart w:id="21" w:name="_Hlk111547871"/>
      <w:r>
        <w:rPr>
          <w:rFonts w:ascii="Tahoma" w:hAnsi="Tahoma" w:cs="Tahoma"/>
          <w:color w:val="000000" w:themeColor="text1"/>
        </w:rPr>
        <w:t xml:space="preserve">posiada </w:t>
      </w:r>
      <w:r w:rsidR="00E6791D" w:rsidRPr="00E6791D">
        <w:rPr>
          <w:rFonts w:ascii="Tahoma" w:hAnsi="Tahoma" w:cs="Tahoma"/>
          <w:color w:val="000000" w:themeColor="text1"/>
        </w:rPr>
        <w:t xml:space="preserve">uprawnienia budowlane do kierowania robotami budowlanymi </w:t>
      </w:r>
      <w:r w:rsidR="00E6791D" w:rsidRPr="00E6791D">
        <w:rPr>
          <w:rFonts w:ascii="Tahoma" w:hAnsi="Tahoma" w:cs="Tahoma"/>
          <w:color w:val="000000" w:themeColor="text1"/>
        </w:rPr>
        <w:br/>
        <w:t xml:space="preserve">w specjalności konstrukcyjno-budowlanej lub </w:t>
      </w:r>
      <w:r w:rsidR="00E6791D" w:rsidRPr="00E6791D">
        <w:rPr>
          <w:rFonts w:ascii="Tahoma" w:hAnsi="Tahoma" w:cs="Tahoma"/>
          <w:bCs/>
          <w:color w:val="000000" w:themeColor="text1"/>
        </w:rPr>
        <w:t>odpowiadające</w:t>
      </w:r>
      <w:r w:rsidR="00E6791D" w:rsidRPr="00E6791D">
        <w:rPr>
          <w:rFonts w:ascii="Tahoma" w:hAnsi="Tahoma" w:cs="Tahoma"/>
          <w:color w:val="000000" w:themeColor="text1"/>
        </w:rPr>
        <w:t xml:space="preserve"> im uprawnienia równoważne</w:t>
      </w:r>
      <w:r w:rsidR="00010255" w:rsidRPr="00F75C9C">
        <w:rPr>
          <w:rFonts w:ascii="Tahoma" w:hAnsi="Tahoma" w:cs="Tahoma"/>
          <w:color w:val="000000" w:themeColor="text1"/>
        </w:rPr>
        <w:t xml:space="preserve">, </w:t>
      </w:r>
    </w:p>
    <w:p w14:paraId="2C2F0D6F" w14:textId="3564FDB5" w:rsidR="000C442F" w:rsidRPr="000C442F" w:rsidRDefault="000C442F" w:rsidP="000C442F">
      <w:pPr>
        <w:widowControl w:val="0"/>
        <w:numPr>
          <w:ilvl w:val="0"/>
          <w:numId w:val="58"/>
        </w:numPr>
        <w:autoSpaceDE w:val="0"/>
        <w:autoSpaceDN w:val="0"/>
        <w:adjustRightInd w:val="0"/>
        <w:spacing w:after="120" w:line="276" w:lineRule="auto"/>
        <w:ind w:left="1418" w:hanging="425"/>
        <w:jc w:val="both"/>
        <w:rPr>
          <w:rFonts w:ascii="Tahoma" w:hAnsi="Tahoma" w:cs="Tahoma"/>
          <w:color w:val="000000" w:themeColor="text1"/>
        </w:rPr>
      </w:pPr>
      <w:r w:rsidRPr="000C442F">
        <w:rPr>
          <w:rFonts w:ascii="Tahoma" w:hAnsi="Tahoma" w:cs="Tahoma"/>
          <w:color w:val="000000" w:themeColor="text1"/>
        </w:rPr>
        <w:t xml:space="preserve">przynależność do </w:t>
      </w:r>
      <w:r w:rsidRPr="000C442F">
        <w:rPr>
          <w:rFonts w:ascii="Tahoma" w:hAnsi="Tahoma" w:cs="Tahoma"/>
        </w:rPr>
        <w:t>właściwej izby samorządu zawodowego;</w:t>
      </w:r>
    </w:p>
    <w:p w14:paraId="5E42418F" w14:textId="52F8A8E4" w:rsidR="00010255" w:rsidRPr="006D5869" w:rsidRDefault="00010255" w:rsidP="001C1546">
      <w:pPr>
        <w:pStyle w:val="Akapitzlist"/>
        <w:widowControl w:val="0"/>
        <w:numPr>
          <w:ilvl w:val="0"/>
          <w:numId w:val="37"/>
        </w:numPr>
        <w:autoSpaceDE w:val="0"/>
        <w:autoSpaceDN w:val="0"/>
        <w:adjustRightInd w:val="0"/>
        <w:spacing w:line="276" w:lineRule="auto"/>
        <w:ind w:left="851"/>
        <w:jc w:val="both"/>
        <w:rPr>
          <w:rFonts w:ascii="Tahoma" w:hAnsi="Tahoma" w:cs="Tahoma"/>
        </w:rPr>
      </w:pPr>
      <w:bookmarkStart w:id="22" w:name="_Hlk216356935"/>
      <w:bookmarkEnd w:id="21"/>
      <w:r w:rsidRPr="00F75C9C">
        <w:rPr>
          <w:rFonts w:ascii="Tahoma" w:hAnsi="Tahoma" w:cs="Tahoma"/>
        </w:rPr>
        <w:t xml:space="preserve">kierownik </w:t>
      </w:r>
      <w:bookmarkStart w:id="23" w:name="_Hlk220578733"/>
      <w:r w:rsidRPr="00F75C9C">
        <w:rPr>
          <w:rFonts w:ascii="Tahoma" w:hAnsi="Tahoma" w:cs="Tahoma"/>
        </w:rPr>
        <w:t xml:space="preserve">robót specjalności elektrycznej </w:t>
      </w:r>
      <w:bookmarkEnd w:id="23"/>
      <w:r w:rsidRPr="00F75C9C">
        <w:rPr>
          <w:rFonts w:ascii="Tahoma" w:hAnsi="Tahoma" w:cs="Tahoma"/>
        </w:rPr>
        <w:t xml:space="preserve">- jedna osoba spełniająca następujące </w:t>
      </w:r>
      <w:r w:rsidRPr="006D5869">
        <w:rPr>
          <w:rFonts w:ascii="Tahoma" w:hAnsi="Tahoma" w:cs="Tahoma"/>
        </w:rPr>
        <w:t>wymagania:</w:t>
      </w:r>
    </w:p>
    <w:p w14:paraId="0EA478B4" w14:textId="75ABF6BC" w:rsidR="00565BDF" w:rsidRPr="001C1546" w:rsidRDefault="00003470" w:rsidP="00565BDF">
      <w:pPr>
        <w:pStyle w:val="Akapitzlist"/>
        <w:widowControl w:val="0"/>
        <w:numPr>
          <w:ilvl w:val="0"/>
          <w:numId w:val="47"/>
        </w:numPr>
        <w:suppressAutoHyphens/>
        <w:spacing w:line="276" w:lineRule="auto"/>
        <w:ind w:left="1418"/>
        <w:jc w:val="both"/>
        <w:rPr>
          <w:rFonts w:ascii="Tahoma" w:hAnsi="Tahoma" w:cs="Tahoma"/>
        </w:rPr>
      </w:pPr>
      <w:r w:rsidRPr="001C1546">
        <w:rPr>
          <w:rFonts w:ascii="Tahoma" w:hAnsi="Tahoma" w:cs="Tahoma"/>
        </w:rPr>
        <w:t xml:space="preserve">posiada </w:t>
      </w:r>
      <w:r w:rsidR="00010255" w:rsidRPr="001C1546">
        <w:rPr>
          <w:rFonts w:ascii="Tahoma" w:hAnsi="Tahoma" w:cs="Tahoma"/>
        </w:rPr>
        <w:t xml:space="preserve">uprawnienia budowlane do kierowania robotami budowlanymi </w:t>
      </w:r>
      <w:r w:rsidR="00010255" w:rsidRPr="001C1546">
        <w:rPr>
          <w:rFonts w:ascii="Tahoma" w:hAnsi="Tahoma" w:cs="Tahoma"/>
        </w:rPr>
        <w:br/>
        <w:t>w specjalności instalacyjnej w zakresie sieci, instalacji i urządzeń elektrycznych i elektroenergetycznych lub odpowiadające im uprawnienia równoważne</w:t>
      </w:r>
      <w:bookmarkEnd w:id="22"/>
      <w:r w:rsidR="00565BDF" w:rsidRPr="001C1546">
        <w:rPr>
          <w:rFonts w:ascii="Tahoma" w:hAnsi="Tahoma" w:cs="Tahoma"/>
        </w:rPr>
        <w:t>,</w:t>
      </w:r>
    </w:p>
    <w:p w14:paraId="44CCAB14" w14:textId="12731F28" w:rsidR="00565BDF" w:rsidRPr="00565BDF" w:rsidRDefault="00565BDF" w:rsidP="00565BDF">
      <w:pPr>
        <w:pStyle w:val="Akapitzlist"/>
        <w:widowControl w:val="0"/>
        <w:numPr>
          <w:ilvl w:val="0"/>
          <w:numId w:val="47"/>
        </w:numPr>
        <w:suppressAutoHyphens/>
        <w:spacing w:after="120" w:line="276" w:lineRule="auto"/>
        <w:ind w:left="1418"/>
        <w:jc w:val="both"/>
        <w:rPr>
          <w:rFonts w:ascii="Tahoma" w:hAnsi="Tahoma" w:cs="Tahoma"/>
        </w:rPr>
      </w:pPr>
      <w:r w:rsidRPr="00565BDF">
        <w:rPr>
          <w:rFonts w:ascii="Tahoma" w:hAnsi="Tahoma" w:cs="Tahoma"/>
          <w:color w:val="000000" w:themeColor="text1"/>
        </w:rPr>
        <w:t xml:space="preserve">przynależność do </w:t>
      </w:r>
      <w:r w:rsidRPr="00565BDF">
        <w:rPr>
          <w:rFonts w:ascii="Tahoma" w:hAnsi="Tahoma" w:cs="Tahoma"/>
        </w:rPr>
        <w:t>właściwej izby samorządu zawodowego</w:t>
      </w:r>
      <w:r w:rsidR="000C442F">
        <w:rPr>
          <w:rFonts w:ascii="Tahoma" w:hAnsi="Tahoma" w:cs="Tahoma"/>
        </w:rPr>
        <w:t>;</w:t>
      </w:r>
    </w:p>
    <w:p w14:paraId="4E141278" w14:textId="77311DB9" w:rsidR="00897EAA" w:rsidRPr="00897EAA" w:rsidRDefault="00897EAA" w:rsidP="001C1546">
      <w:pPr>
        <w:pStyle w:val="Akapitzlist"/>
        <w:widowControl w:val="0"/>
        <w:numPr>
          <w:ilvl w:val="0"/>
          <w:numId w:val="37"/>
        </w:numPr>
        <w:autoSpaceDE w:val="0"/>
        <w:autoSpaceDN w:val="0"/>
        <w:adjustRightInd w:val="0"/>
        <w:spacing w:line="276" w:lineRule="auto"/>
        <w:ind w:left="851"/>
        <w:jc w:val="both"/>
        <w:rPr>
          <w:rFonts w:ascii="Tahoma" w:hAnsi="Tahoma" w:cs="Tahoma"/>
        </w:rPr>
      </w:pPr>
      <w:r w:rsidRPr="00897EAA">
        <w:rPr>
          <w:rFonts w:ascii="Tahoma" w:hAnsi="Tahoma" w:cs="Tahoma"/>
        </w:rPr>
        <w:t xml:space="preserve">kierownik robót specjalności </w:t>
      </w:r>
      <w:r>
        <w:rPr>
          <w:rFonts w:ascii="Tahoma" w:hAnsi="Tahoma" w:cs="Tahoma"/>
        </w:rPr>
        <w:t>sanitarnej</w:t>
      </w:r>
      <w:r w:rsidRPr="00897EAA">
        <w:rPr>
          <w:rFonts w:ascii="Tahoma" w:hAnsi="Tahoma" w:cs="Tahoma"/>
        </w:rPr>
        <w:t xml:space="preserve"> - jedna osoba spełniająca następujące wymagania:</w:t>
      </w:r>
      <w:r>
        <w:rPr>
          <w:rFonts w:ascii="Tahoma" w:hAnsi="Tahoma" w:cs="Tahoma"/>
        </w:rPr>
        <w:t xml:space="preserve"> </w:t>
      </w:r>
    </w:p>
    <w:p w14:paraId="380B6EAE" w14:textId="6C8BBD27" w:rsidR="00897EAA" w:rsidRDefault="00897EAA" w:rsidP="00897EAA">
      <w:pPr>
        <w:pStyle w:val="Akapitzlist"/>
        <w:widowControl w:val="0"/>
        <w:numPr>
          <w:ilvl w:val="0"/>
          <w:numId w:val="68"/>
        </w:numPr>
        <w:suppressAutoHyphens/>
        <w:spacing w:line="276" w:lineRule="auto"/>
        <w:jc w:val="both"/>
        <w:rPr>
          <w:rFonts w:ascii="Tahoma" w:hAnsi="Tahoma" w:cs="Tahoma"/>
        </w:rPr>
      </w:pPr>
      <w:r>
        <w:rPr>
          <w:rFonts w:ascii="Tahoma" w:hAnsi="Tahoma" w:cs="Tahoma"/>
        </w:rPr>
        <w:t xml:space="preserve">posiada </w:t>
      </w:r>
      <w:r w:rsidRPr="006D5869">
        <w:rPr>
          <w:rFonts w:ascii="Tahoma" w:hAnsi="Tahoma" w:cs="Tahoma"/>
        </w:rPr>
        <w:t xml:space="preserve">uprawnienia budowlane do kierowania robotami budowlanymi </w:t>
      </w:r>
      <w:r w:rsidRPr="006D5869">
        <w:rPr>
          <w:rFonts w:ascii="Tahoma" w:hAnsi="Tahoma" w:cs="Tahoma"/>
        </w:rPr>
        <w:br/>
      </w:r>
      <w:r w:rsidRPr="001C1546">
        <w:rPr>
          <w:rFonts w:ascii="Tahoma" w:hAnsi="Tahoma" w:cs="Tahoma"/>
        </w:rPr>
        <w:t xml:space="preserve">w specjalności </w:t>
      </w:r>
      <w:bookmarkStart w:id="24" w:name="_Hlk216356698"/>
      <w:r w:rsidRPr="001C1546">
        <w:rPr>
          <w:rFonts w:ascii="Tahoma" w:hAnsi="Tahoma" w:cs="Tahoma"/>
        </w:rPr>
        <w:t>instalacyjnej w zakresie sieci, instalacji i urządzeń cieplnych, wentylacyjnych, gazowych, wodociągowych i kanalizacyjnych</w:t>
      </w:r>
      <w:bookmarkEnd w:id="24"/>
      <w:r w:rsidRPr="001C1546">
        <w:rPr>
          <w:rFonts w:ascii="Tahoma" w:hAnsi="Tahoma" w:cs="Tahoma"/>
        </w:rPr>
        <w:t xml:space="preserve"> lub odpowiadające im uprawnienia równoważne,</w:t>
      </w:r>
    </w:p>
    <w:p w14:paraId="7F16EF27" w14:textId="77473A3F" w:rsidR="00A92E51" w:rsidRPr="00897EAA" w:rsidRDefault="00897EAA" w:rsidP="00897EAA">
      <w:pPr>
        <w:pStyle w:val="Akapitzlist"/>
        <w:widowControl w:val="0"/>
        <w:numPr>
          <w:ilvl w:val="0"/>
          <w:numId w:val="68"/>
        </w:numPr>
        <w:suppressAutoHyphens/>
        <w:spacing w:after="120" w:line="276" w:lineRule="auto"/>
        <w:jc w:val="both"/>
        <w:rPr>
          <w:rFonts w:ascii="Tahoma" w:hAnsi="Tahoma" w:cs="Tahoma"/>
        </w:rPr>
      </w:pPr>
      <w:r w:rsidRPr="00565BDF">
        <w:rPr>
          <w:rFonts w:ascii="Tahoma" w:hAnsi="Tahoma" w:cs="Tahoma"/>
          <w:color w:val="000000" w:themeColor="text1"/>
        </w:rPr>
        <w:t xml:space="preserve">przynależność do </w:t>
      </w:r>
      <w:r w:rsidRPr="00565BDF">
        <w:rPr>
          <w:rFonts w:ascii="Tahoma" w:hAnsi="Tahoma" w:cs="Tahoma"/>
        </w:rPr>
        <w:t>właściwej izby samorządu zawodowego.</w:t>
      </w:r>
    </w:p>
    <w:p w14:paraId="2A59C12C" w14:textId="4A291630" w:rsidR="00010255" w:rsidRPr="007D11E7" w:rsidRDefault="00010255" w:rsidP="00010255">
      <w:pPr>
        <w:widowControl w:val="0"/>
        <w:autoSpaceDE w:val="0"/>
        <w:autoSpaceDN w:val="0"/>
        <w:adjustRightInd w:val="0"/>
        <w:spacing w:after="120" w:line="276" w:lineRule="auto"/>
        <w:jc w:val="both"/>
        <w:rPr>
          <w:rFonts w:ascii="Tahoma" w:hAnsi="Tahoma" w:cs="Tahoma"/>
          <w:color w:val="000000" w:themeColor="text1"/>
        </w:rPr>
      </w:pPr>
      <w:r w:rsidRPr="007D11E7">
        <w:rPr>
          <w:rFonts w:ascii="Tahoma" w:hAnsi="Tahoma" w:cs="Tahoma"/>
          <w:color w:val="000000" w:themeColor="text1"/>
        </w:rPr>
        <w:t xml:space="preserve">UWAGI (dotyczy </w:t>
      </w:r>
      <w:proofErr w:type="spellStart"/>
      <w:r w:rsidRPr="007D11E7">
        <w:rPr>
          <w:rFonts w:ascii="Tahoma" w:hAnsi="Tahoma" w:cs="Tahoma"/>
          <w:color w:val="000000" w:themeColor="text1"/>
        </w:rPr>
        <w:t>ppkt</w:t>
      </w:r>
      <w:proofErr w:type="spellEnd"/>
      <w:r w:rsidRPr="007D11E7">
        <w:rPr>
          <w:rFonts w:ascii="Tahoma" w:hAnsi="Tahoma" w:cs="Tahoma"/>
          <w:color w:val="000000" w:themeColor="text1"/>
        </w:rPr>
        <w:t xml:space="preserve"> a -</w:t>
      </w:r>
      <w:r w:rsidR="00DB436C" w:rsidRPr="007D11E7">
        <w:rPr>
          <w:rFonts w:ascii="Tahoma" w:hAnsi="Tahoma" w:cs="Tahoma"/>
          <w:color w:val="000000" w:themeColor="text1"/>
        </w:rPr>
        <w:t xml:space="preserve"> </w:t>
      </w:r>
      <w:r w:rsidR="00897EAA">
        <w:rPr>
          <w:rFonts w:ascii="Tahoma" w:hAnsi="Tahoma" w:cs="Tahoma"/>
          <w:color w:val="000000" w:themeColor="text1"/>
        </w:rPr>
        <w:t>c</w:t>
      </w:r>
      <w:r w:rsidRPr="007D11E7">
        <w:rPr>
          <w:rFonts w:ascii="Tahoma" w:hAnsi="Tahoma" w:cs="Tahoma"/>
          <w:color w:val="000000" w:themeColor="text1"/>
        </w:rPr>
        <w:t>):</w:t>
      </w:r>
    </w:p>
    <w:p w14:paraId="5254DBBC" w14:textId="2A0D8E77" w:rsidR="00010255" w:rsidRPr="002B0CB7" w:rsidRDefault="00010255" w:rsidP="00E270B2">
      <w:pPr>
        <w:pStyle w:val="Akapitzlist"/>
        <w:widowControl w:val="0"/>
        <w:numPr>
          <w:ilvl w:val="0"/>
          <w:numId w:val="59"/>
        </w:numPr>
        <w:autoSpaceDE w:val="0"/>
        <w:autoSpaceDN w:val="0"/>
        <w:adjustRightInd w:val="0"/>
        <w:spacing w:after="120" w:line="276" w:lineRule="auto"/>
        <w:ind w:left="1134"/>
        <w:jc w:val="both"/>
        <w:rPr>
          <w:rFonts w:ascii="Tahoma" w:hAnsi="Tahoma" w:cs="Tahoma"/>
          <w:color w:val="000000" w:themeColor="text1"/>
        </w:rPr>
      </w:pPr>
      <w:r w:rsidRPr="002B0CB7">
        <w:rPr>
          <w:rFonts w:ascii="Tahoma" w:hAnsi="Tahoma" w:cs="Tahoma"/>
          <w:color w:val="000000" w:themeColor="text1"/>
        </w:rPr>
        <w:t xml:space="preserve">Przez uprawnienia budowlane należy rozumieć uprawnienia budowlane, o których mowa w ustawie z dnia 7 lipca 1994 r. – Prawo budowlane </w:t>
      </w:r>
      <w:r w:rsidRPr="002B0CB7">
        <w:rPr>
          <w:rFonts w:ascii="Tahoma" w:hAnsi="Tahoma" w:cs="Tahoma"/>
          <w:color w:val="000000" w:themeColor="text1"/>
        </w:rPr>
        <w:br/>
        <w:t xml:space="preserve">(Dz. U. z </w:t>
      </w:r>
      <w:r w:rsidR="00FC07B4" w:rsidRPr="00B4692A">
        <w:rPr>
          <w:rFonts w:ascii="Tahoma" w:hAnsi="Tahoma" w:cs="Tahoma"/>
        </w:rPr>
        <w:t>2026 r., poz. 524, 605 i 646</w:t>
      </w:r>
      <w:r w:rsidRPr="002B0CB7">
        <w:rPr>
          <w:rFonts w:ascii="Tahoma" w:hAnsi="Tahoma" w:cs="Tahoma"/>
          <w:color w:val="000000" w:themeColor="text1"/>
        </w:rPr>
        <w:t xml:space="preserve">). </w:t>
      </w:r>
    </w:p>
    <w:p w14:paraId="1C7EA2B3" w14:textId="77777777" w:rsidR="00010255" w:rsidRPr="002B0CB7" w:rsidRDefault="00010255" w:rsidP="00E270B2">
      <w:pPr>
        <w:pStyle w:val="Akapitzlist"/>
        <w:widowControl w:val="0"/>
        <w:numPr>
          <w:ilvl w:val="0"/>
          <w:numId w:val="59"/>
        </w:numPr>
        <w:autoSpaceDE w:val="0"/>
        <w:autoSpaceDN w:val="0"/>
        <w:adjustRightInd w:val="0"/>
        <w:spacing w:after="120" w:line="276" w:lineRule="auto"/>
        <w:ind w:left="1134"/>
        <w:jc w:val="both"/>
        <w:rPr>
          <w:rFonts w:ascii="Tahoma" w:hAnsi="Tahoma" w:cs="Tahoma"/>
          <w:color w:val="000000" w:themeColor="text1"/>
        </w:rPr>
      </w:pPr>
      <w:r w:rsidRPr="002B0CB7">
        <w:rPr>
          <w:rFonts w:ascii="Tahoma" w:hAnsi="Tahoma" w:cs="Tahoma"/>
          <w:color w:val="000000" w:themeColor="text1"/>
        </w:rPr>
        <w:t xml:space="preserve">Przez uprawnienia równoważne należy rozumieć odpowiadające wskazanym uprawnienia budowlane wydane </w:t>
      </w:r>
      <w:bookmarkStart w:id="25" w:name="_Hlk196463173"/>
      <w:r w:rsidRPr="002B0CB7">
        <w:rPr>
          <w:rFonts w:ascii="Tahoma" w:hAnsi="Tahoma" w:cs="Tahoma"/>
          <w:color w:val="000000" w:themeColor="text1"/>
        </w:rPr>
        <w:t>na podstawie wcześniej obowiązujących przepisów prawa</w:t>
      </w:r>
      <w:bookmarkEnd w:id="25"/>
      <w:r w:rsidRPr="002B0CB7">
        <w:rPr>
          <w:rFonts w:ascii="Tahoma" w:hAnsi="Tahoma" w:cs="Tahoma"/>
          <w:color w:val="000000" w:themeColor="text1"/>
        </w:rPr>
        <w:t xml:space="preserve"> lub odpowiadające im uprawnienia uznane na zasadach określonych w ustawie z dnia 22 grudnia 2015 r. o zasadach uznawania kwalifikacji zawodowych nabytych w państwach członkowskich Unii Europejskiej </w:t>
      </w:r>
      <w:bookmarkStart w:id="26" w:name="_Hlk126316225"/>
      <w:r w:rsidRPr="002B0CB7">
        <w:rPr>
          <w:rFonts w:ascii="Tahoma" w:hAnsi="Tahoma" w:cs="Tahoma"/>
          <w:color w:val="000000" w:themeColor="text1"/>
        </w:rPr>
        <w:t xml:space="preserve">(Dz. U. z 2026 r., poz. </w:t>
      </w:r>
      <w:bookmarkEnd w:id="26"/>
      <w:r w:rsidRPr="002B0CB7">
        <w:rPr>
          <w:rFonts w:ascii="Tahoma" w:hAnsi="Tahoma" w:cs="Tahoma"/>
          <w:color w:val="000000" w:themeColor="text1"/>
        </w:rPr>
        <w:t>166), których zakres uprawnia do pełnienia wskazanej funkcji przy realizacji przedmiotu zamówienia.</w:t>
      </w:r>
    </w:p>
    <w:p w14:paraId="75F299E6" w14:textId="77777777" w:rsidR="0097448B" w:rsidRPr="00D232CC" w:rsidRDefault="0097448B" w:rsidP="0097448B">
      <w:pPr>
        <w:numPr>
          <w:ilvl w:val="0"/>
          <w:numId w:val="16"/>
        </w:numPr>
        <w:tabs>
          <w:tab w:val="left" w:pos="426"/>
        </w:tabs>
        <w:spacing w:line="276" w:lineRule="auto"/>
        <w:jc w:val="both"/>
        <w:rPr>
          <w:rFonts w:ascii="Tahoma" w:hAnsi="Tahoma" w:cs="Tahoma"/>
          <w:lang w:val="x-none" w:eastAsia="x-none"/>
        </w:rPr>
      </w:pPr>
      <w:r w:rsidRPr="00D232CC">
        <w:rPr>
          <w:rFonts w:ascii="Tahoma" w:hAnsi="Tahoma" w:cs="Tahoma"/>
        </w:rPr>
        <w:t xml:space="preserve">W terminie </w:t>
      </w:r>
      <w:r w:rsidRPr="000C442F">
        <w:rPr>
          <w:rFonts w:ascii="Tahoma" w:hAnsi="Tahoma" w:cs="Tahoma"/>
          <w:b/>
          <w:bCs/>
        </w:rPr>
        <w:t>5 dni</w:t>
      </w:r>
      <w:r w:rsidRPr="00D232CC">
        <w:rPr>
          <w:rFonts w:ascii="Tahoma" w:hAnsi="Tahoma" w:cs="Tahoma"/>
        </w:rPr>
        <w:t xml:space="preserve"> od dnia zawarcia umowy, wykonawca jest zobowiązany przekazać zamawiającemu dokumenty dotyczące osoby wskazanej do pełnienia funkcji kierownika budowy oraz kierownika robót:</w:t>
      </w:r>
      <w:r w:rsidRPr="00D232CC">
        <w:rPr>
          <w:rFonts w:ascii="Tahoma" w:hAnsi="Tahoma" w:cs="Tahoma"/>
          <w:lang w:val="x-none" w:eastAsia="x-none"/>
        </w:rPr>
        <w:t xml:space="preserve"> </w:t>
      </w:r>
    </w:p>
    <w:p w14:paraId="7706F84C" w14:textId="77777777" w:rsidR="0097448B" w:rsidRPr="00D232CC" w:rsidRDefault="0097448B" w:rsidP="0097448B">
      <w:pPr>
        <w:pStyle w:val="Akapitzlist"/>
        <w:numPr>
          <w:ilvl w:val="0"/>
          <w:numId w:val="60"/>
        </w:numPr>
        <w:tabs>
          <w:tab w:val="left" w:pos="993"/>
        </w:tabs>
        <w:spacing w:line="276" w:lineRule="auto"/>
        <w:ind w:left="851"/>
        <w:jc w:val="both"/>
        <w:rPr>
          <w:rFonts w:ascii="Tahoma" w:hAnsi="Tahoma" w:cs="Tahoma"/>
        </w:rPr>
      </w:pPr>
      <w:r w:rsidRPr="00D232CC">
        <w:rPr>
          <w:rFonts w:ascii="Tahoma" w:hAnsi="Tahoma" w:cs="Tahoma"/>
        </w:rPr>
        <w:t>potwierdzające posiadanie wymaganych uprawnień oraz aktualne zaświadczenie potwierdzające przynależność do właściwej izby samorządu zawodowego,</w:t>
      </w:r>
    </w:p>
    <w:p w14:paraId="30EEB096" w14:textId="077CBC60" w:rsidR="00D232CC" w:rsidRPr="004B4748" w:rsidRDefault="0097448B" w:rsidP="004B4748">
      <w:pPr>
        <w:numPr>
          <w:ilvl w:val="0"/>
          <w:numId w:val="60"/>
        </w:numPr>
        <w:tabs>
          <w:tab w:val="left" w:pos="993"/>
        </w:tabs>
        <w:spacing w:line="276" w:lineRule="auto"/>
        <w:ind w:left="851"/>
        <w:jc w:val="both"/>
        <w:rPr>
          <w:rFonts w:ascii="Tahoma" w:hAnsi="Tahoma" w:cs="Tahoma"/>
        </w:rPr>
      </w:pPr>
      <w:r w:rsidRPr="00D232CC">
        <w:rPr>
          <w:rFonts w:ascii="Tahoma" w:hAnsi="Tahoma" w:cs="Tahoma"/>
          <w:lang w:eastAsia="x-none"/>
        </w:rPr>
        <w:lastRenderedPageBreak/>
        <w:t>oświadczenie o przyjęciu odpowiednio obowiązków kierownika budowy</w:t>
      </w:r>
      <w:r w:rsidRPr="00D232CC">
        <w:rPr>
          <w:rFonts w:ascii="Tahoma" w:hAnsi="Tahoma" w:cs="Tahoma"/>
        </w:rPr>
        <w:t xml:space="preserve"> </w:t>
      </w:r>
      <w:r w:rsidRPr="00D232CC">
        <w:rPr>
          <w:rFonts w:ascii="Tahoma" w:hAnsi="Tahoma" w:cs="Tahoma"/>
        </w:rPr>
        <w:br/>
        <w:t>i kierownika robót.</w:t>
      </w:r>
    </w:p>
    <w:p w14:paraId="71AF08A0" w14:textId="596723CE" w:rsidR="00584081" w:rsidRPr="004C7DE1" w:rsidRDefault="000C442F" w:rsidP="004D60D6">
      <w:pPr>
        <w:numPr>
          <w:ilvl w:val="0"/>
          <w:numId w:val="16"/>
        </w:numPr>
        <w:tabs>
          <w:tab w:val="left" w:pos="426"/>
        </w:tabs>
        <w:spacing w:line="276" w:lineRule="auto"/>
        <w:jc w:val="both"/>
        <w:rPr>
          <w:rFonts w:ascii="Tahoma" w:hAnsi="Tahoma" w:cs="Tahoma"/>
          <w:lang w:val="x-none" w:eastAsia="x-none"/>
        </w:rPr>
      </w:pPr>
      <w:r w:rsidRPr="004C7DE1">
        <w:rPr>
          <w:rFonts w:ascii="Tahoma" w:hAnsi="Tahoma" w:cs="Tahoma"/>
          <w:lang w:val="x-none" w:eastAsia="x-none"/>
        </w:rPr>
        <w:t>Dopuszcza się zmianę os</w:t>
      </w:r>
      <w:r w:rsidR="004C7DE1" w:rsidRPr="004C7DE1">
        <w:rPr>
          <w:rFonts w:ascii="Tahoma" w:hAnsi="Tahoma" w:cs="Tahoma"/>
          <w:lang w:val="x-none" w:eastAsia="x-none"/>
        </w:rPr>
        <w:t>oby</w:t>
      </w:r>
      <w:r w:rsidR="004C7DE1" w:rsidRPr="004C7DE1">
        <w:rPr>
          <w:rFonts w:ascii="Tahoma" w:hAnsi="Tahoma" w:cs="Tahoma"/>
        </w:rPr>
        <w:t xml:space="preserve"> wskazanej do pełnienia funkcji kierownika budowy oraz kierownika robót</w:t>
      </w:r>
      <w:r w:rsidR="00584081" w:rsidRPr="004C7DE1">
        <w:rPr>
          <w:rFonts w:ascii="Tahoma" w:hAnsi="Tahoma" w:cs="Tahoma"/>
          <w:lang w:val="x-none" w:eastAsia="x-none"/>
        </w:rPr>
        <w:t>, o której mowa</w:t>
      </w:r>
      <w:r w:rsidRPr="004C7DE1">
        <w:rPr>
          <w:rFonts w:ascii="Tahoma" w:hAnsi="Tahoma" w:cs="Tahoma"/>
          <w:lang w:val="x-none" w:eastAsia="x-none"/>
        </w:rPr>
        <w:t xml:space="preserve"> w ust. 1. Zmiana os</w:t>
      </w:r>
      <w:r w:rsidR="00AD46B5" w:rsidRPr="004C7DE1">
        <w:rPr>
          <w:rFonts w:ascii="Tahoma" w:hAnsi="Tahoma" w:cs="Tahoma"/>
          <w:lang w:val="x-none" w:eastAsia="x-none"/>
        </w:rPr>
        <w:t>oby</w:t>
      </w:r>
      <w:r w:rsidRPr="004C7DE1">
        <w:rPr>
          <w:rFonts w:ascii="Tahoma" w:hAnsi="Tahoma" w:cs="Tahoma"/>
          <w:lang w:val="x-none" w:eastAsia="x-none"/>
        </w:rPr>
        <w:t xml:space="preserve"> nie wymaga aneksu do umowy, a jedynie przesłania zawiadomienia do zamawiającego wraz z dokumentami potwierdzającym, że następca spełnia wymagania określone dla tej funkcji w ust.1 powyżej. </w:t>
      </w:r>
    </w:p>
    <w:p w14:paraId="029C8B93" w14:textId="77777777" w:rsidR="00FD0C2B" w:rsidRPr="004523DB" w:rsidRDefault="00A22515" w:rsidP="00FD0C2B">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rPr>
        <w:t>Kierownik budowy zobowiązany jest do kontrolowania realizacji robót budowlanych na terenie budowy, w każdym dniu, w którym prowadzone są roboty budowlane. Kierownik budowy zobowiązany jest prowadzić na bieżąco dokumentację budowy i przechowywać ją w formie i sposób zgodny z przepisami ustawy Prawo budowlane.</w:t>
      </w:r>
      <w:r w:rsidRPr="004523DB">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151D8A8F" w14:textId="06554646" w:rsidR="00FD0C2B" w:rsidRPr="004523DB" w:rsidRDefault="00A22515" w:rsidP="00FD0C2B">
      <w:pPr>
        <w:numPr>
          <w:ilvl w:val="0"/>
          <w:numId w:val="16"/>
        </w:numPr>
        <w:tabs>
          <w:tab w:val="left" w:pos="426"/>
        </w:tabs>
        <w:spacing w:line="276" w:lineRule="auto"/>
        <w:jc w:val="both"/>
        <w:rPr>
          <w:rFonts w:ascii="Tahoma" w:hAnsi="Tahoma" w:cs="Tahoma"/>
          <w:lang w:val="x-none" w:eastAsia="x-none"/>
        </w:rPr>
      </w:pPr>
      <w:r w:rsidRPr="004C7DE1">
        <w:rPr>
          <w:rFonts w:ascii="Tahoma" w:eastAsia="Tahoma" w:hAnsi="Tahoma" w:cs="Tahoma"/>
          <w:szCs w:val="22"/>
        </w:rPr>
        <w:t>Kierowni</w:t>
      </w:r>
      <w:r w:rsidR="004C7DE1" w:rsidRPr="004C7DE1">
        <w:rPr>
          <w:rFonts w:ascii="Tahoma" w:eastAsia="Tahoma" w:hAnsi="Tahoma" w:cs="Tahoma"/>
          <w:szCs w:val="22"/>
        </w:rPr>
        <w:t>k</w:t>
      </w:r>
      <w:r w:rsidRPr="004C7DE1">
        <w:rPr>
          <w:rFonts w:ascii="Tahoma" w:eastAsia="Tahoma" w:hAnsi="Tahoma" w:cs="Tahoma"/>
          <w:szCs w:val="22"/>
        </w:rPr>
        <w:t xml:space="preserve"> robót zobowiązan</w:t>
      </w:r>
      <w:r w:rsidR="004C7DE1" w:rsidRPr="004C7DE1">
        <w:rPr>
          <w:rFonts w:ascii="Tahoma" w:eastAsia="Tahoma" w:hAnsi="Tahoma" w:cs="Tahoma"/>
          <w:szCs w:val="22"/>
        </w:rPr>
        <w:t>y jest</w:t>
      </w:r>
      <w:r w:rsidR="00FD0C2B" w:rsidRPr="004C7DE1">
        <w:rPr>
          <w:rFonts w:ascii="Tahoma" w:eastAsia="Tahoma" w:hAnsi="Tahoma" w:cs="Tahoma"/>
          <w:szCs w:val="22"/>
        </w:rPr>
        <w:t xml:space="preserve"> </w:t>
      </w:r>
      <w:r w:rsidRPr="004C7DE1">
        <w:rPr>
          <w:rFonts w:ascii="Tahoma" w:eastAsia="Tahoma" w:hAnsi="Tahoma" w:cs="Tahoma"/>
          <w:szCs w:val="22"/>
        </w:rPr>
        <w:t xml:space="preserve">do kontrolowania realizacji robót budowlanych na </w:t>
      </w:r>
      <w:r w:rsidRPr="004523DB">
        <w:rPr>
          <w:rFonts w:ascii="Tahoma" w:eastAsia="Tahoma" w:hAnsi="Tahoma" w:cs="Tahoma"/>
          <w:szCs w:val="22"/>
        </w:rPr>
        <w:t xml:space="preserve">terenie budowy, w każdym dniu, w którym prowadzone są roboty budowlane </w:t>
      </w:r>
      <w:r w:rsidR="00FD0C2B" w:rsidRPr="004523DB">
        <w:rPr>
          <w:rFonts w:ascii="Tahoma" w:eastAsia="Tahoma" w:hAnsi="Tahoma" w:cs="Tahoma"/>
          <w:szCs w:val="22"/>
        </w:rPr>
        <w:t>ich</w:t>
      </w:r>
      <w:r w:rsidR="002B4485" w:rsidRPr="004523DB">
        <w:rPr>
          <w:rFonts w:ascii="Tahoma" w:eastAsia="Tahoma" w:hAnsi="Tahoma" w:cs="Tahoma"/>
          <w:szCs w:val="22"/>
        </w:rPr>
        <w:t xml:space="preserve"> </w:t>
      </w:r>
      <w:r w:rsidRPr="004523DB">
        <w:rPr>
          <w:rFonts w:ascii="Tahoma" w:eastAsia="Tahoma" w:hAnsi="Tahoma" w:cs="Tahoma"/>
          <w:szCs w:val="22"/>
        </w:rPr>
        <w:t>specjalności.</w:t>
      </w:r>
    </w:p>
    <w:p w14:paraId="075E5639" w14:textId="15A6E122" w:rsidR="00A22515" w:rsidRPr="004523DB" w:rsidRDefault="00A22515" w:rsidP="00FD0C2B">
      <w:pPr>
        <w:numPr>
          <w:ilvl w:val="0"/>
          <w:numId w:val="16"/>
        </w:numPr>
        <w:tabs>
          <w:tab w:val="left" w:pos="426"/>
        </w:tabs>
        <w:spacing w:line="276" w:lineRule="auto"/>
        <w:jc w:val="both"/>
        <w:rPr>
          <w:rFonts w:ascii="Tahoma" w:hAnsi="Tahoma" w:cs="Tahoma"/>
          <w:lang w:val="x-none" w:eastAsia="x-none"/>
        </w:rPr>
      </w:pPr>
      <w:r w:rsidRPr="004C7DE1">
        <w:rPr>
          <w:rFonts w:ascii="Tahoma" w:eastAsia="Tahoma" w:hAnsi="Tahoma" w:cs="Tahoma"/>
          <w:szCs w:val="22"/>
        </w:rPr>
        <w:t xml:space="preserve">Obecność kierownika budowy </w:t>
      </w:r>
      <w:r w:rsidR="00010255" w:rsidRPr="004C7DE1">
        <w:rPr>
          <w:rFonts w:ascii="Tahoma" w:eastAsia="Tahoma" w:hAnsi="Tahoma" w:cs="Tahoma"/>
          <w:szCs w:val="22"/>
        </w:rPr>
        <w:t>oraz</w:t>
      </w:r>
      <w:r w:rsidRPr="004C7DE1">
        <w:rPr>
          <w:rFonts w:ascii="Tahoma" w:eastAsia="Tahoma" w:hAnsi="Tahoma" w:cs="Tahoma"/>
          <w:szCs w:val="22"/>
        </w:rPr>
        <w:t xml:space="preserve"> kierownik</w:t>
      </w:r>
      <w:r w:rsidR="004C7DE1" w:rsidRPr="004C7DE1">
        <w:rPr>
          <w:rFonts w:ascii="Tahoma" w:eastAsia="Tahoma" w:hAnsi="Tahoma" w:cs="Tahoma"/>
          <w:szCs w:val="22"/>
        </w:rPr>
        <w:t>a</w:t>
      </w:r>
      <w:r w:rsidRPr="004C7DE1">
        <w:rPr>
          <w:rFonts w:ascii="Tahoma" w:eastAsia="Tahoma" w:hAnsi="Tahoma" w:cs="Tahoma"/>
          <w:szCs w:val="22"/>
        </w:rPr>
        <w:t xml:space="preserve"> robót na terenie budowy musi </w:t>
      </w:r>
      <w:r w:rsidRPr="004523DB">
        <w:rPr>
          <w:rFonts w:ascii="Tahoma" w:eastAsia="Tahoma" w:hAnsi="Tahoma" w:cs="Tahoma"/>
          <w:szCs w:val="22"/>
        </w:rPr>
        <w:t>zapewnić prawidłowe i skuteczne kierowanie wykonywanymi robotami budowlanymi.</w:t>
      </w:r>
    </w:p>
    <w:p w14:paraId="61FF6902" w14:textId="7E669C6F" w:rsidR="001A6424" w:rsidRPr="004523DB" w:rsidRDefault="008D0B6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rPr>
        <w:t>W przypadku, gdy osoby biorące udział</w:t>
      </w:r>
      <w:r w:rsidR="004F1DD2" w:rsidRPr="004523DB">
        <w:rPr>
          <w:rFonts w:ascii="Tahoma" w:eastAsia="Tahoma" w:hAnsi="Tahoma" w:cs="Tahoma"/>
          <w:szCs w:val="22"/>
        </w:rPr>
        <w:t xml:space="preserve"> w </w:t>
      </w:r>
      <w:r w:rsidRPr="004523DB">
        <w:rPr>
          <w:rFonts w:ascii="Tahoma" w:eastAsia="Tahoma" w:hAnsi="Tahoma" w:cs="Tahoma"/>
          <w:szCs w:val="22"/>
        </w:rPr>
        <w:t>realizacji umowy nie znają języka polskiego wymagane jest, aby wykonawca zapewnił pełną usługę tłumaczenia na</w:t>
      </w:r>
      <w:r w:rsidR="004F1DD2" w:rsidRPr="004523DB">
        <w:rPr>
          <w:rFonts w:ascii="Tahoma" w:eastAsia="Tahoma" w:hAnsi="Tahoma" w:cs="Tahoma"/>
          <w:szCs w:val="22"/>
        </w:rPr>
        <w:t xml:space="preserve"> i </w:t>
      </w:r>
      <w:r w:rsidR="00A57C55" w:rsidRPr="004523DB">
        <w:rPr>
          <w:rFonts w:ascii="Tahoma" w:eastAsia="Tahoma" w:hAnsi="Tahoma" w:cs="Tahoma"/>
          <w:szCs w:val="22"/>
        </w:rPr>
        <w:t>z </w:t>
      </w:r>
      <w:r w:rsidRPr="004523DB">
        <w:rPr>
          <w:rFonts w:ascii="Tahoma" w:eastAsia="Tahoma" w:hAnsi="Tahoma" w:cs="Tahoma"/>
          <w:szCs w:val="22"/>
        </w:rPr>
        <w:t xml:space="preserve">języka polskiego. </w:t>
      </w:r>
    </w:p>
    <w:p w14:paraId="3B3C2D76" w14:textId="44C2E9F6" w:rsidR="001A6424" w:rsidRPr="004523DB" w:rsidRDefault="0036780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lang w:eastAsia="en-US"/>
        </w:rPr>
        <w:t>Zamawiający może zażądać zmiany osoby pełniącej funkcję,</w:t>
      </w:r>
      <w:r w:rsidR="004F1DD2" w:rsidRPr="004523DB">
        <w:rPr>
          <w:rFonts w:ascii="Tahoma" w:eastAsia="Tahoma" w:hAnsi="Tahoma" w:cs="Tahoma"/>
          <w:szCs w:val="22"/>
          <w:lang w:eastAsia="en-US"/>
        </w:rPr>
        <w:t xml:space="preserve"> o </w:t>
      </w:r>
      <w:r w:rsidRPr="004523DB">
        <w:rPr>
          <w:rFonts w:ascii="Tahoma" w:eastAsia="Tahoma" w:hAnsi="Tahoma" w:cs="Tahoma"/>
          <w:szCs w:val="22"/>
          <w:lang w:eastAsia="en-US"/>
        </w:rPr>
        <w:t>której mowa</w:t>
      </w:r>
      <w:r w:rsidR="004F1DD2" w:rsidRPr="004523DB">
        <w:rPr>
          <w:rFonts w:ascii="Tahoma" w:eastAsia="Tahoma" w:hAnsi="Tahoma" w:cs="Tahoma"/>
          <w:szCs w:val="22"/>
          <w:lang w:eastAsia="en-US"/>
        </w:rPr>
        <w:t xml:space="preserve"> w </w:t>
      </w:r>
      <w:r w:rsidR="008D0B6D" w:rsidRPr="004523DB">
        <w:rPr>
          <w:rFonts w:ascii="Tahoma" w:eastAsia="Tahoma" w:hAnsi="Tahoma" w:cs="Tahoma"/>
          <w:szCs w:val="22"/>
          <w:lang w:eastAsia="en-US"/>
        </w:rPr>
        <w:t>ust.</w:t>
      </w:r>
      <w:r w:rsidRPr="004523DB">
        <w:rPr>
          <w:rFonts w:ascii="Tahoma" w:eastAsia="Tahoma" w:hAnsi="Tahoma" w:cs="Tahoma"/>
          <w:szCs w:val="22"/>
          <w:lang w:eastAsia="en-US"/>
        </w:rPr>
        <w:t> 1,</w:t>
      </w:r>
      <w:r w:rsidR="008D0B6D" w:rsidRPr="004523DB">
        <w:rPr>
          <w:rFonts w:ascii="Tahoma" w:eastAsia="Tahoma" w:hAnsi="Tahoma" w:cs="Tahoma"/>
          <w:szCs w:val="22"/>
          <w:lang w:eastAsia="en-US"/>
        </w:rPr>
        <w:t xml:space="preserve"> jeżeli uzna, że osoba ta</w:t>
      </w:r>
      <w:r w:rsidR="00F825F3" w:rsidRPr="004523DB">
        <w:rPr>
          <w:rFonts w:ascii="Tahoma" w:eastAsia="Tahoma" w:hAnsi="Tahoma" w:cs="Tahoma"/>
          <w:szCs w:val="22"/>
          <w:lang w:eastAsia="en-US"/>
        </w:rPr>
        <w:t>, pomimo wcześniejszego upomnienia</w:t>
      </w:r>
      <w:r w:rsidR="00CF58B9" w:rsidRPr="004523DB">
        <w:rPr>
          <w:rFonts w:ascii="Tahoma" w:eastAsia="Tahoma" w:hAnsi="Tahoma" w:cs="Tahoma"/>
          <w:szCs w:val="22"/>
          <w:lang w:eastAsia="en-US"/>
        </w:rPr>
        <w:t xml:space="preserve">, </w:t>
      </w:r>
      <w:r w:rsidR="00CF58B9" w:rsidRPr="004523DB">
        <w:rPr>
          <w:rFonts w:ascii="Tahoma" w:hAnsi="Tahoma" w:cs="Tahoma"/>
        </w:rPr>
        <w:t>przekazanego wykonawcy</w:t>
      </w:r>
      <w:r w:rsidR="004F1DD2" w:rsidRPr="004523DB">
        <w:rPr>
          <w:rFonts w:ascii="Tahoma" w:hAnsi="Tahoma" w:cs="Tahoma"/>
        </w:rPr>
        <w:t xml:space="preserve"> w </w:t>
      </w:r>
      <w:r w:rsidR="00CF58B9" w:rsidRPr="004523DB">
        <w:rPr>
          <w:rFonts w:ascii="Tahoma" w:hAnsi="Tahoma" w:cs="Tahoma"/>
        </w:rPr>
        <w:t>sposób określony</w:t>
      </w:r>
      <w:r w:rsidR="004F1DD2" w:rsidRPr="004523DB">
        <w:rPr>
          <w:rFonts w:ascii="Tahoma" w:hAnsi="Tahoma" w:cs="Tahoma"/>
        </w:rPr>
        <w:t xml:space="preserve"> w </w:t>
      </w:r>
      <w:r w:rsidR="00CF58B9" w:rsidRPr="004523DB">
        <w:rPr>
          <w:rFonts w:ascii="Tahoma" w:hAnsi="Tahoma" w:cs="Tahoma"/>
        </w:rPr>
        <w:t xml:space="preserve">§ 12 ust. 1 umowy, </w:t>
      </w:r>
      <w:r w:rsidR="008D0B6D" w:rsidRPr="004523DB">
        <w:rPr>
          <w:rFonts w:ascii="Tahoma" w:eastAsia="Tahoma" w:hAnsi="Tahoma" w:cs="Tahoma"/>
          <w:szCs w:val="22"/>
          <w:lang w:eastAsia="en-US"/>
        </w:rPr>
        <w:t>nie wykonuje należycie swoich obowiązków wynikających</w:t>
      </w:r>
      <w:r w:rsidR="00A57C55" w:rsidRPr="004523DB">
        <w:rPr>
          <w:rFonts w:ascii="Tahoma" w:eastAsia="Tahoma" w:hAnsi="Tahoma" w:cs="Tahoma"/>
          <w:szCs w:val="22"/>
          <w:lang w:eastAsia="en-US"/>
        </w:rPr>
        <w:t xml:space="preserve"> z </w:t>
      </w:r>
      <w:r w:rsidR="008D0B6D" w:rsidRPr="004523DB">
        <w:rPr>
          <w:rFonts w:ascii="Tahoma" w:eastAsia="Tahoma" w:hAnsi="Tahoma" w:cs="Tahoma"/>
          <w:szCs w:val="22"/>
          <w:lang w:eastAsia="en-US"/>
        </w:rPr>
        <w:t>umowy,</w:t>
      </w:r>
      <w:r w:rsidR="004F1DD2" w:rsidRPr="004523DB">
        <w:rPr>
          <w:rFonts w:ascii="Tahoma" w:eastAsia="Tahoma" w:hAnsi="Tahoma" w:cs="Tahoma"/>
          <w:szCs w:val="22"/>
          <w:lang w:eastAsia="en-US"/>
        </w:rPr>
        <w:t xml:space="preserve"> a </w:t>
      </w:r>
      <w:r w:rsidR="008D0B6D" w:rsidRPr="004523DB">
        <w:rPr>
          <w:rFonts w:ascii="Tahoma" w:eastAsia="Tahoma" w:hAnsi="Tahoma" w:cs="Tahoma"/>
          <w:szCs w:val="22"/>
          <w:lang w:eastAsia="en-US"/>
        </w:rPr>
        <w:t>także</w:t>
      </w:r>
      <w:r w:rsidR="004F1DD2" w:rsidRPr="004523DB">
        <w:rPr>
          <w:rFonts w:ascii="Tahoma" w:eastAsia="Tahoma" w:hAnsi="Tahoma" w:cs="Tahoma"/>
          <w:szCs w:val="22"/>
          <w:lang w:eastAsia="en-US"/>
        </w:rPr>
        <w:t xml:space="preserve"> w </w:t>
      </w:r>
      <w:r w:rsidR="008D0B6D" w:rsidRPr="004523DB">
        <w:rPr>
          <w:rFonts w:ascii="Tahoma" w:eastAsia="Tahoma" w:hAnsi="Tahoma" w:cs="Tahoma"/>
          <w:szCs w:val="22"/>
          <w:lang w:eastAsia="en-US"/>
        </w:rPr>
        <w:t xml:space="preserve">inny sposób przez swoje działania lub zaniechania wywiera istotny negatywny wpływ na realizację umowy. </w:t>
      </w:r>
    </w:p>
    <w:p w14:paraId="7D169563" w14:textId="53505302" w:rsidR="001A6424" w:rsidRPr="004523DB" w:rsidRDefault="008D0B6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lang w:eastAsia="en-US"/>
        </w:rPr>
        <w:t>Wykonawca zobowiązany jest zmienić wskazaną osobę na inną spełniająca wymagania określone</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ust. 1</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ust. 1. Zwłoka</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wykonaniu żądania zamawiającego stanowi podstawę do naliczenia kary umownej lub odstąpienia od umowy przez zamawiającego</w:t>
      </w:r>
      <w:r w:rsidR="00A57C55" w:rsidRPr="004523DB">
        <w:rPr>
          <w:rFonts w:ascii="Tahoma" w:eastAsia="Tahoma" w:hAnsi="Tahoma" w:cs="Tahoma"/>
          <w:szCs w:val="22"/>
          <w:lang w:eastAsia="en-US"/>
        </w:rPr>
        <w:t xml:space="preserve"> z </w:t>
      </w:r>
      <w:r w:rsidRPr="004523DB">
        <w:rPr>
          <w:rFonts w:ascii="Tahoma" w:hAnsi="Tahoma" w:cs="Tahoma"/>
        </w:rPr>
        <w:t>przyczyn leżących po stronie wykonawcy</w:t>
      </w:r>
      <w:r w:rsidR="004F1DD2" w:rsidRPr="004523DB">
        <w:rPr>
          <w:rFonts w:ascii="Tahoma" w:eastAsia="Tahoma" w:hAnsi="Tahoma" w:cs="Tahoma"/>
          <w:szCs w:val="22"/>
          <w:lang w:eastAsia="en-US"/>
        </w:rPr>
        <w:t xml:space="preserve"> i </w:t>
      </w:r>
      <w:r w:rsidRPr="004523DB">
        <w:rPr>
          <w:rFonts w:ascii="Tahoma" w:eastAsia="Tahoma" w:hAnsi="Tahoma" w:cs="Tahoma"/>
          <w:szCs w:val="22"/>
          <w:lang w:eastAsia="en-US"/>
        </w:rPr>
        <w:t>naliczenia kary umownej</w:t>
      </w:r>
      <w:r w:rsidR="00A57C55" w:rsidRPr="004523DB">
        <w:rPr>
          <w:rFonts w:ascii="Tahoma" w:eastAsia="Tahoma" w:hAnsi="Tahoma" w:cs="Tahoma"/>
          <w:szCs w:val="22"/>
          <w:lang w:eastAsia="en-US"/>
        </w:rPr>
        <w:t xml:space="preserve"> z </w:t>
      </w:r>
      <w:r w:rsidRPr="004523DB">
        <w:rPr>
          <w:rFonts w:ascii="Tahoma" w:eastAsia="Tahoma" w:hAnsi="Tahoma" w:cs="Tahoma"/>
          <w:szCs w:val="22"/>
          <w:lang w:eastAsia="en-US"/>
        </w:rPr>
        <w:t>tego tytułu.</w:t>
      </w:r>
    </w:p>
    <w:p w14:paraId="656A1B7D" w14:textId="77777777" w:rsidR="00102ECB" w:rsidRPr="004523DB" w:rsidRDefault="00DD60B2" w:rsidP="00102ECB">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rPr>
        <w:t>Przerwa</w:t>
      </w:r>
      <w:r w:rsidR="004F1DD2" w:rsidRPr="004523DB">
        <w:rPr>
          <w:rFonts w:ascii="Tahoma" w:eastAsia="Tahoma" w:hAnsi="Tahoma" w:cs="Tahoma"/>
          <w:szCs w:val="22"/>
        </w:rPr>
        <w:t xml:space="preserve"> w </w:t>
      </w:r>
      <w:r w:rsidRPr="004523DB">
        <w:rPr>
          <w:rFonts w:ascii="Tahoma" w:eastAsia="Tahoma" w:hAnsi="Tahoma" w:cs="Tahoma"/>
          <w:szCs w:val="22"/>
        </w:rPr>
        <w:t>realizacji przedmiotu umowy wynikająca</w:t>
      </w:r>
      <w:r w:rsidR="00A57C55" w:rsidRPr="004523DB">
        <w:rPr>
          <w:rFonts w:ascii="Tahoma" w:eastAsia="Tahoma" w:hAnsi="Tahoma" w:cs="Tahoma"/>
          <w:szCs w:val="22"/>
        </w:rPr>
        <w:t xml:space="preserve"> z </w:t>
      </w:r>
      <w:r w:rsidRPr="004523DB">
        <w:rPr>
          <w:rFonts w:ascii="Tahoma" w:eastAsia="Tahoma" w:hAnsi="Tahoma" w:cs="Tahoma"/>
          <w:szCs w:val="22"/>
        </w:rPr>
        <w:t>braku właściwej osoby lub skierowanie do wykonywania przedmiotu umowy osoby, która nie uzyskała akceptacji zamawiającego, stanowi podstawę do naliczenia kary umownej lub odstąpienia od umowy przez zamawiającego</w:t>
      </w:r>
      <w:r w:rsidR="00A57C55" w:rsidRPr="004523DB">
        <w:rPr>
          <w:rFonts w:ascii="Tahoma" w:eastAsia="Tahoma" w:hAnsi="Tahoma" w:cs="Tahoma"/>
          <w:szCs w:val="22"/>
        </w:rPr>
        <w:t xml:space="preserve"> z </w:t>
      </w:r>
      <w:r w:rsidRPr="004523DB">
        <w:rPr>
          <w:rFonts w:ascii="Tahoma" w:eastAsia="Tahoma" w:hAnsi="Tahoma" w:cs="Tahoma"/>
          <w:szCs w:val="22"/>
        </w:rPr>
        <w:t>przyczyn leżących po stronie wykonawcy</w:t>
      </w:r>
      <w:r w:rsidR="004F1DD2" w:rsidRPr="004523DB">
        <w:rPr>
          <w:rFonts w:ascii="Tahoma" w:eastAsia="Tahoma" w:hAnsi="Tahoma" w:cs="Tahoma"/>
          <w:szCs w:val="22"/>
        </w:rPr>
        <w:t xml:space="preserve"> i </w:t>
      </w:r>
      <w:r w:rsidRPr="004523DB">
        <w:rPr>
          <w:rFonts w:ascii="Tahoma" w:eastAsia="Tahoma" w:hAnsi="Tahoma" w:cs="Tahoma"/>
          <w:szCs w:val="22"/>
        </w:rPr>
        <w:t>naliczenia kary umownej</w:t>
      </w:r>
      <w:r w:rsidR="00A57C55" w:rsidRPr="004523DB">
        <w:rPr>
          <w:rFonts w:ascii="Tahoma" w:eastAsia="Tahoma" w:hAnsi="Tahoma" w:cs="Tahoma"/>
          <w:szCs w:val="22"/>
        </w:rPr>
        <w:t xml:space="preserve"> z </w:t>
      </w:r>
      <w:r w:rsidRPr="004523DB">
        <w:rPr>
          <w:rFonts w:ascii="Tahoma" w:eastAsia="Tahoma" w:hAnsi="Tahoma" w:cs="Tahoma"/>
          <w:szCs w:val="22"/>
        </w:rPr>
        <w:t>tego tytułu</w:t>
      </w:r>
      <w:r w:rsidR="00102ECB" w:rsidRPr="004523DB">
        <w:rPr>
          <w:rFonts w:ascii="Tahoma" w:eastAsia="Tahoma" w:hAnsi="Tahoma" w:cs="Tahoma"/>
          <w:szCs w:val="22"/>
        </w:rPr>
        <w:t>.</w:t>
      </w:r>
    </w:p>
    <w:p w14:paraId="67680D51" w14:textId="45AE7A5F" w:rsidR="008941EE" w:rsidRPr="0038789A" w:rsidRDefault="003916DA" w:rsidP="00013F3C">
      <w:pPr>
        <w:numPr>
          <w:ilvl w:val="0"/>
          <w:numId w:val="16"/>
        </w:numPr>
        <w:tabs>
          <w:tab w:val="left" w:pos="426"/>
        </w:tabs>
        <w:spacing w:line="276" w:lineRule="auto"/>
        <w:jc w:val="both"/>
        <w:rPr>
          <w:rFonts w:ascii="Tahoma" w:hAnsi="Tahoma" w:cs="Tahoma"/>
          <w:lang w:val="x-none" w:eastAsia="x-none"/>
        </w:rPr>
      </w:pPr>
      <w:r w:rsidRPr="0038789A">
        <w:rPr>
          <w:rFonts w:ascii="Tahoma" w:eastAsia="Tahoma" w:hAnsi="Tahoma" w:cs="Tahoma"/>
          <w:szCs w:val="22"/>
          <w:lang w:eastAsia="en-US"/>
        </w:rPr>
        <w:lastRenderedPageBreak/>
        <w:t>Wykonawca oświadcza, że wypełnia obowiązki informacyjne przewidziane</w:t>
      </w:r>
      <w:r w:rsidR="004F1DD2" w:rsidRPr="0038789A">
        <w:rPr>
          <w:rFonts w:ascii="Tahoma" w:eastAsia="Tahoma" w:hAnsi="Tahoma" w:cs="Tahoma"/>
          <w:szCs w:val="22"/>
          <w:lang w:eastAsia="en-US"/>
        </w:rPr>
        <w:t xml:space="preserve"> w art. </w:t>
      </w:r>
      <w:r w:rsidRPr="0038789A">
        <w:rPr>
          <w:rFonts w:ascii="Tahoma" w:eastAsia="Tahoma" w:hAnsi="Tahoma" w:cs="Tahoma"/>
          <w:szCs w:val="22"/>
          <w:lang w:eastAsia="en-US"/>
        </w:rPr>
        <w:t>13 lub</w:t>
      </w:r>
      <w:r w:rsidR="004F1DD2" w:rsidRPr="0038789A">
        <w:rPr>
          <w:rFonts w:ascii="Tahoma" w:eastAsia="Tahoma" w:hAnsi="Tahoma" w:cs="Tahoma"/>
          <w:szCs w:val="22"/>
          <w:lang w:eastAsia="en-US"/>
        </w:rPr>
        <w:t xml:space="preserve"> art. </w:t>
      </w:r>
      <w:r w:rsidRPr="0038789A">
        <w:rPr>
          <w:rFonts w:ascii="Tahoma" w:eastAsia="Tahoma" w:hAnsi="Tahoma" w:cs="Tahoma"/>
          <w:szCs w:val="22"/>
          <w:lang w:eastAsia="en-US"/>
        </w:rPr>
        <w:t>14 RODO wobec osób fizycznych, od których dane osobowe bezpośrednio lub pośrednio pozyskuje</w:t>
      </w:r>
      <w:r w:rsidR="004F1DD2" w:rsidRPr="0038789A">
        <w:rPr>
          <w:rFonts w:ascii="Tahoma" w:eastAsia="Tahoma" w:hAnsi="Tahoma" w:cs="Tahoma"/>
          <w:szCs w:val="22"/>
          <w:lang w:eastAsia="en-US"/>
        </w:rPr>
        <w:t xml:space="preserve"> w </w:t>
      </w:r>
      <w:r w:rsidRPr="0038789A">
        <w:rPr>
          <w:rFonts w:ascii="Tahoma" w:eastAsia="Tahoma" w:hAnsi="Tahoma" w:cs="Tahoma"/>
          <w:szCs w:val="22"/>
          <w:lang w:eastAsia="en-US"/>
        </w:rPr>
        <w:t>celu realizacji niniejszej umowy,</w:t>
      </w:r>
    </w:p>
    <w:p w14:paraId="1F437E91" w14:textId="0630CBC4" w:rsidR="00794EAE" w:rsidRPr="0038789A" w:rsidRDefault="003916DA" w:rsidP="00013F3C">
      <w:pPr>
        <w:numPr>
          <w:ilvl w:val="0"/>
          <w:numId w:val="16"/>
        </w:numPr>
        <w:tabs>
          <w:tab w:val="left" w:pos="426"/>
        </w:tabs>
        <w:spacing w:line="276" w:lineRule="auto"/>
        <w:jc w:val="both"/>
        <w:rPr>
          <w:rFonts w:ascii="Tahoma" w:hAnsi="Tahoma" w:cs="Tahoma"/>
          <w:lang w:val="x-none" w:eastAsia="x-none"/>
        </w:rPr>
      </w:pPr>
      <w:r w:rsidRPr="0038789A">
        <w:rPr>
          <w:rFonts w:ascii="Tahoma" w:eastAsia="Tahoma" w:hAnsi="Tahoma" w:cs="Tahoma"/>
          <w:szCs w:val="22"/>
          <w:lang w:eastAsia="en-US"/>
        </w:rPr>
        <w:t xml:space="preserve">Zamawiający informuje, że administratorem danych osobowych zawartych </w:t>
      </w:r>
      <w:r w:rsidR="00A710B8" w:rsidRPr="0038789A">
        <w:rPr>
          <w:rFonts w:ascii="Tahoma" w:eastAsia="Tahoma" w:hAnsi="Tahoma" w:cs="Tahoma"/>
          <w:szCs w:val="22"/>
          <w:lang w:eastAsia="en-US"/>
        </w:rPr>
        <w:br/>
      </w:r>
      <w:r w:rsidRPr="0038789A">
        <w:rPr>
          <w:rFonts w:ascii="Tahoma" w:eastAsia="Tahoma" w:hAnsi="Tahoma" w:cs="Tahoma"/>
          <w:szCs w:val="22"/>
          <w:lang w:eastAsia="en-US"/>
        </w:rPr>
        <w:t>w dokumentacji dotyczącej zadania,</w:t>
      </w:r>
      <w:r w:rsidR="004F1DD2" w:rsidRPr="0038789A">
        <w:rPr>
          <w:rFonts w:ascii="Tahoma" w:eastAsia="Tahoma" w:hAnsi="Tahoma" w:cs="Tahoma"/>
          <w:szCs w:val="22"/>
          <w:lang w:eastAsia="en-US"/>
        </w:rPr>
        <w:t xml:space="preserve"> o </w:t>
      </w:r>
      <w:r w:rsidRPr="0038789A">
        <w:rPr>
          <w:rFonts w:ascii="Tahoma" w:eastAsia="Tahoma" w:hAnsi="Tahoma" w:cs="Tahoma"/>
          <w:szCs w:val="22"/>
          <w:lang w:eastAsia="en-US"/>
        </w:rPr>
        <w:t>którym mowa</w:t>
      </w:r>
      <w:r w:rsidR="004F1DD2" w:rsidRPr="0038789A">
        <w:rPr>
          <w:rFonts w:ascii="Tahoma" w:eastAsia="Tahoma" w:hAnsi="Tahoma" w:cs="Tahoma"/>
          <w:szCs w:val="22"/>
          <w:lang w:eastAsia="en-US"/>
        </w:rPr>
        <w:t xml:space="preserve"> w </w:t>
      </w:r>
      <w:r w:rsidRPr="0038789A">
        <w:rPr>
          <w:rFonts w:ascii="Tahoma" w:eastAsia="Tahoma" w:hAnsi="Tahoma" w:cs="Tahoma"/>
          <w:szCs w:val="22"/>
          <w:lang w:eastAsia="en-US"/>
        </w:rPr>
        <w:t xml:space="preserve">§ 1 </w:t>
      </w:r>
      <w:r w:rsidR="00794EAE" w:rsidRPr="0038789A">
        <w:rPr>
          <w:rFonts w:ascii="Tahoma" w:eastAsia="Tahoma" w:hAnsi="Tahoma" w:cs="Tahoma"/>
          <w:szCs w:val="22"/>
          <w:lang w:eastAsia="en-US"/>
        </w:rPr>
        <w:t xml:space="preserve">jest Prezydent Miasta Nowej Soli, ul. M. J. Piłsudskiego 12, 67- </w:t>
      </w:r>
      <w:r w:rsidR="0036780D" w:rsidRPr="0038789A">
        <w:rPr>
          <w:rFonts w:ascii="Tahoma" w:eastAsia="Tahoma" w:hAnsi="Tahoma" w:cs="Tahoma"/>
          <w:szCs w:val="22"/>
          <w:lang w:eastAsia="en-US"/>
        </w:rPr>
        <w:t>100 Nowa</w:t>
      </w:r>
      <w:r w:rsidR="00794EAE" w:rsidRPr="0038789A">
        <w:rPr>
          <w:rFonts w:ascii="Tahoma" w:eastAsia="Tahoma" w:hAnsi="Tahoma" w:cs="Tahoma"/>
          <w:szCs w:val="22"/>
          <w:lang w:eastAsia="en-US"/>
        </w:rPr>
        <w:t xml:space="preserve"> Sól.</w:t>
      </w:r>
    </w:p>
    <w:p w14:paraId="038C2387" w14:textId="36F81593" w:rsidR="000F47B1" w:rsidRPr="00B73900"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B73900">
        <w:rPr>
          <w:rFonts w:ascii="Tahoma" w:eastAsia="Tahoma" w:hAnsi="Tahoma" w:cs="Tahoma"/>
          <w:b/>
          <w:bCs/>
          <w:sz w:val="22"/>
          <w:szCs w:val="22"/>
          <w:lang w:eastAsia="en-US"/>
        </w:rPr>
        <w:t xml:space="preserve">§ </w:t>
      </w:r>
      <w:r w:rsidR="00E57226" w:rsidRPr="00B73900">
        <w:rPr>
          <w:rFonts w:ascii="Tahoma" w:eastAsia="Tahoma" w:hAnsi="Tahoma" w:cs="Tahoma"/>
          <w:b/>
          <w:bCs/>
          <w:sz w:val="22"/>
          <w:szCs w:val="22"/>
          <w:lang w:eastAsia="en-US"/>
        </w:rPr>
        <w:t>10</w:t>
      </w:r>
    </w:p>
    <w:p w14:paraId="323B92F0" w14:textId="77777777" w:rsidR="000F47B1" w:rsidRPr="0069152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UBEZPIECZENIE WYKONAWCY</w:t>
      </w:r>
    </w:p>
    <w:p w14:paraId="3280D110" w14:textId="105245FD" w:rsidR="000F47B1"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Wykonawca odpowiada za teren budowy</w:t>
      </w:r>
      <w:r w:rsidR="004F1DD2" w:rsidRPr="00691524">
        <w:rPr>
          <w:rFonts w:ascii="Tahoma" w:hAnsi="Tahoma" w:cs="Tahoma"/>
        </w:rPr>
        <w:t xml:space="preserve"> i </w:t>
      </w:r>
      <w:r w:rsidRPr="00691524">
        <w:rPr>
          <w:rFonts w:ascii="Tahoma" w:hAnsi="Tahoma" w:cs="Tahoma"/>
        </w:rPr>
        <w:t>ponosi odpowiedzialność na zasadzie ryzyka za ewentualnie powstałe szkody</w:t>
      </w:r>
      <w:r w:rsidR="004F1DD2" w:rsidRPr="00691524">
        <w:rPr>
          <w:rFonts w:ascii="Tahoma" w:hAnsi="Tahoma" w:cs="Tahoma"/>
        </w:rPr>
        <w:t xml:space="preserve"> w </w:t>
      </w:r>
      <w:r w:rsidRPr="00691524">
        <w:rPr>
          <w:rFonts w:ascii="Tahoma" w:hAnsi="Tahoma" w:cs="Tahoma"/>
        </w:rPr>
        <w:t xml:space="preserve">pełnej wysokości od dnia przekazania terenu przez zamawiającego do momentu podpisania przez zamawiającego protokołu odbioru końcowego przedmiotu umowy. </w:t>
      </w:r>
    </w:p>
    <w:p w14:paraId="12E11E6B" w14:textId="406C8260" w:rsidR="000F47B1"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Wykonawca ponosi pełną odpowiedzialność za szkody spowodowane</w:t>
      </w:r>
      <w:r w:rsidR="004F1DD2" w:rsidRPr="00691524">
        <w:rPr>
          <w:rFonts w:ascii="Tahoma" w:hAnsi="Tahoma" w:cs="Tahoma"/>
        </w:rPr>
        <w:t xml:space="preserve"> w </w:t>
      </w:r>
      <w:r w:rsidRPr="00691524">
        <w:rPr>
          <w:rFonts w:ascii="Tahoma" w:hAnsi="Tahoma" w:cs="Tahoma"/>
        </w:rPr>
        <w:t>trakcie wykonywania przedmiotu umowy</w:t>
      </w:r>
      <w:r w:rsidRPr="00691524">
        <w:rPr>
          <w:rFonts w:ascii="Tahoma" w:eastAsia="Calibri" w:hAnsi="Tahoma" w:cs="Tahoma"/>
        </w:rPr>
        <w:t>,</w:t>
      </w:r>
      <w:r w:rsidR="004F1DD2" w:rsidRPr="00691524">
        <w:rPr>
          <w:rFonts w:ascii="Tahoma" w:eastAsia="Calibri" w:hAnsi="Tahoma" w:cs="Tahoma"/>
        </w:rPr>
        <w:t xml:space="preserve"> w </w:t>
      </w:r>
      <w:r w:rsidR="00AD1310" w:rsidRPr="00691524">
        <w:rPr>
          <w:rFonts w:ascii="Tahoma" w:eastAsia="Calibri" w:hAnsi="Tahoma" w:cs="Tahoma"/>
        </w:rPr>
        <w:t>tym</w:t>
      </w:r>
      <w:r w:rsidR="004F1DD2" w:rsidRPr="00691524">
        <w:rPr>
          <w:rFonts w:ascii="Tahoma" w:eastAsia="Calibri" w:hAnsi="Tahoma" w:cs="Tahoma"/>
        </w:rPr>
        <w:t xml:space="preserve"> w </w:t>
      </w:r>
      <w:r w:rsidR="00AD1310" w:rsidRPr="00691524">
        <w:rPr>
          <w:rFonts w:ascii="Tahoma" w:eastAsia="Calibri" w:hAnsi="Tahoma" w:cs="Tahoma"/>
        </w:rPr>
        <w:t>szczególności za spowodowanie uszkodzeń</w:t>
      </w:r>
      <w:r w:rsidR="004F1DD2" w:rsidRPr="00691524">
        <w:rPr>
          <w:rFonts w:ascii="Tahoma" w:eastAsia="Calibri" w:hAnsi="Tahoma" w:cs="Tahoma"/>
        </w:rPr>
        <w:t xml:space="preserve"> w </w:t>
      </w:r>
      <w:r w:rsidR="00AD1310" w:rsidRPr="00691524">
        <w:rPr>
          <w:rFonts w:ascii="Tahoma" w:eastAsia="Calibri" w:hAnsi="Tahoma" w:cs="Tahoma"/>
        </w:rPr>
        <w:t>czasie wykonywania robót,</w:t>
      </w:r>
      <w:r w:rsidR="004F1DD2" w:rsidRPr="00691524">
        <w:rPr>
          <w:rFonts w:ascii="Tahoma" w:eastAsia="Calibri" w:hAnsi="Tahoma" w:cs="Tahoma"/>
        </w:rPr>
        <w:t xml:space="preserve"> a </w:t>
      </w:r>
      <w:r w:rsidRPr="00691524">
        <w:rPr>
          <w:rFonts w:ascii="Tahoma" w:eastAsia="Calibri" w:hAnsi="Tahoma" w:cs="Tahoma"/>
        </w:rPr>
        <w:t>także za uszkodzenia</w:t>
      </w:r>
      <w:r w:rsidR="004F1DD2" w:rsidRPr="00691524">
        <w:rPr>
          <w:rFonts w:ascii="Tahoma" w:eastAsia="Calibri" w:hAnsi="Tahoma" w:cs="Tahoma"/>
        </w:rPr>
        <w:t xml:space="preserve"> i </w:t>
      </w:r>
      <w:r w:rsidRPr="00691524">
        <w:rPr>
          <w:rFonts w:ascii="Tahoma" w:eastAsia="Calibri" w:hAnsi="Tahoma" w:cs="Tahoma"/>
        </w:rPr>
        <w:t>szkody, które powsta</w:t>
      </w:r>
      <w:r w:rsidR="003155EB" w:rsidRPr="00691524">
        <w:rPr>
          <w:rFonts w:ascii="Tahoma" w:eastAsia="Calibri" w:hAnsi="Tahoma" w:cs="Tahoma"/>
        </w:rPr>
        <w:t>ną</w:t>
      </w:r>
      <w:r w:rsidRPr="00691524">
        <w:rPr>
          <w:rFonts w:ascii="Tahoma" w:eastAsia="Calibri" w:hAnsi="Tahoma" w:cs="Tahoma"/>
        </w:rPr>
        <w:t xml:space="preserve"> </w:t>
      </w:r>
      <w:r w:rsidR="007F587A" w:rsidRPr="00691524">
        <w:rPr>
          <w:rFonts w:ascii="Tahoma" w:eastAsia="Calibri" w:hAnsi="Tahoma" w:cs="Tahoma"/>
        </w:rPr>
        <w:t>w</w:t>
      </w:r>
      <w:r w:rsidRPr="00691524">
        <w:rPr>
          <w:rFonts w:ascii="Tahoma" w:eastAsia="Calibri" w:hAnsi="Tahoma" w:cs="Tahoma"/>
        </w:rPr>
        <w:t>skutek prowadzonych robót.</w:t>
      </w:r>
    </w:p>
    <w:p w14:paraId="1B14CCA6" w14:textId="70025491" w:rsidR="00D96014" w:rsidRPr="00691524" w:rsidRDefault="0040633B"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strike/>
        </w:rPr>
      </w:pPr>
      <w:r w:rsidRPr="00691524">
        <w:rPr>
          <w:rFonts w:ascii="Tahoma" w:hAnsi="Tahoma" w:cs="Tahoma"/>
        </w:rPr>
        <w:t>Wykonawca zobowiązany jest posiadać przez cały okres trwania umowy ubezpieczenie od odpowiedzialności cywilnej</w:t>
      </w:r>
      <w:r w:rsidR="004F1DD2" w:rsidRPr="00691524">
        <w:rPr>
          <w:rFonts w:ascii="Tahoma" w:hAnsi="Tahoma" w:cs="Tahoma"/>
        </w:rPr>
        <w:t xml:space="preserve"> w </w:t>
      </w:r>
      <w:r w:rsidRPr="00691524">
        <w:rPr>
          <w:rFonts w:ascii="Tahoma" w:hAnsi="Tahoma" w:cs="Tahoma"/>
        </w:rPr>
        <w:t xml:space="preserve">zakresie prowadzonej działalności </w:t>
      </w:r>
      <w:r w:rsidR="00CE585B" w:rsidRPr="00691524">
        <w:rPr>
          <w:rFonts w:ascii="Tahoma" w:hAnsi="Tahoma" w:cs="Tahoma"/>
        </w:rPr>
        <w:t>gospodarczej</w:t>
      </w:r>
      <w:r w:rsidR="00306FEF" w:rsidRPr="00691524">
        <w:rPr>
          <w:rFonts w:ascii="Tahoma" w:hAnsi="Tahoma" w:cs="Tahoma"/>
        </w:rPr>
        <w:t xml:space="preserve">. </w:t>
      </w:r>
      <w:r w:rsidRPr="00691524">
        <w:rPr>
          <w:rFonts w:ascii="Tahoma" w:hAnsi="Tahoma" w:cs="Tahoma"/>
          <w:szCs w:val="22"/>
        </w:rPr>
        <w:t>Wykonawca zobowiązany jest do przedłożenia zamawiającemu,</w:t>
      </w:r>
      <w:r w:rsidR="004F1DD2" w:rsidRPr="00691524">
        <w:rPr>
          <w:rFonts w:ascii="Tahoma" w:hAnsi="Tahoma" w:cs="Tahoma"/>
          <w:szCs w:val="22"/>
        </w:rPr>
        <w:t xml:space="preserve"> w </w:t>
      </w:r>
      <w:r w:rsidR="00B90955" w:rsidRPr="00691524">
        <w:rPr>
          <w:rFonts w:ascii="Tahoma" w:hAnsi="Tahoma" w:cs="Tahoma"/>
          <w:szCs w:val="22"/>
        </w:rPr>
        <w:t xml:space="preserve">postaci papierowej lub elektronicznej, </w:t>
      </w:r>
      <w:r w:rsidRPr="00691524">
        <w:rPr>
          <w:rFonts w:ascii="Tahoma" w:hAnsi="Tahoma" w:cs="Tahoma"/>
          <w:szCs w:val="22"/>
        </w:rPr>
        <w:t>dokumentu potwierdzającego posiadanie wymaganego ubezpieczenia wraz</w:t>
      </w:r>
      <w:r w:rsidR="00A57C55" w:rsidRPr="00691524">
        <w:rPr>
          <w:rFonts w:ascii="Tahoma" w:hAnsi="Tahoma" w:cs="Tahoma"/>
          <w:szCs w:val="22"/>
        </w:rPr>
        <w:t xml:space="preserve"> z </w:t>
      </w:r>
      <w:r w:rsidRPr="00691524">
        <w:rPr>
          <w:rFonts w:ascii="Tahoma" w:hAnsi="Tahoma" w:cs="Tahoma"/>
          <w:szCs w:val="22"/>
        </w:rPr>
        <w:t>dowodem potwierdzającym opłatę wymagalnych składek</w:t>
      </w:r>
      <w:r w:rsidR="004F1DD2" w:rsidRPr="00691524">
        <w:rPr>
          <w:rFonts w:ascii="Tahoma" w:eastAsia="Calibri" w:hAnsi="Tahoma" w:cs="Tahoma"/>
          <w:szCs w:val="22"/>
        </w:rPr>
        <w:t xml:space="preserve"> w </w:t>
      </w:r>
      <w:r w:rsidRPr="00691524">
        <w:rPr>
          <w:rFonts w:ascii="Tahoma" w:eastAsia="Calibri" w:hAnsi="Tahoma" w:cs="Tahoma"/>
          <w:szCs w:val="22"/>
        </w:rPr>
        <w:t xml:space="preserve">terminie </w:t>
      </w:r>
      <w:r w:rsidR="00967ACD" w:rsidRPr="00691524">
        <w:rPr>
          <w:rFonts w:ascii="Tahoma" w:eastAsia="Tahoma" w:hAnsi="Tahoma" w:cs="Tahoma"/>
          <w:b/>
          <w:bCs/>
          <w:szCs w:val="22"/>
        </w:rPr>
        <w:t>5</w:t>
      </w:r>
      <w:r w:rsidR="00D96014" w:rsidRPr="00691524">
        <w:rPr>
          <w:rFonts w:ascii="Tahoma" w:eastAsia="Tahoma" w:hAnsi="Tahoma" w:cs="Tahoma"/>
          <w:b/>
          <w:bCs/>
          <w:szCs w:val="22"/>
        </w:rPr>
        <w:t xml:space="preserve"> dni</w:t>
      </w:r>
      <w:r w:rsidR="00D96014" w:rsidRPr="00691524">
        <w:rPr>
          <w:rFonts w:ascii="Tahoma" w:eastAsia="Tahoma" w:hAnsi="Tahoma" w:cs="Tahoma"/>
          <w:szCs w:val="22"/>
        </w:rPr>
        <w:t xml:space="preserve"> </w:t>
      </w:r>
      <w:r w:rsidR="00412195" w:rsidRPr="00691524">
        <w:rPr>
          <w:rFonts w:ascii="Tahoma" w:eastAsia="Tahoma" w:hAnsi="Tahoma" w:cs="Tahoma"/>
          <w:szCs w:val="22"/>
        </w:rPr>
        <w:t>od dnia zawarcia umow</w:t>
      </w:r>
      <w:r w:rsidR="00D96014" w:rsidRPr="00691524">
        <w:rPr>
          <w:rFonts w:ascii="Tahoma" w:eastAsia="Tahoma" w:hAnsi="Tahoma" w:cs="Tahoma"/>
          <w:szCs w:val="22"/>
        </w:rPr>
        <w:t>y.</w:t>
      </w:r>
    </w:p>
    <w:p w14:paraId="4E752E2C" w14:textId="706EBB74" w:rsidR="00B90955"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hAnsi="Tahoma" w:cs="Tahoma"/>
          <w:szCs w:val="22"/>
        </w:rPr>
        <w:t>W przypadku, gdy termin ubezpieczenia,</w:t>
      </w:r>
      <w:r w:rsidR="004F1DD2" w:rsidRPr="00691524">
        <w:rPr>
          <w:rFonts w:ascii="Tahoma" w:hAnsi="Tahoma" w:cs="Tahoma"/>
          <w:szCs w:val="22"/>
        </w:rPr>
        <w:t xml:space="preserve"> o </w:t>
      </w:r>
      <w:r w:rsidRPr="00691524">
        <w:rPr>
          <w:rFonts w:ascii="Tahoma" w:hAnsi="Tahoma" w:cs="Tahoma"/>
          <w:szCs w:val="22"/>
        </w:rPr>
        <w:t>którym mowa</w:t>
      </w:r>
      <w:r w:rsidR="004F1DD2" w:rsidRPr="00691524">
        <w:rPr>
          <w:rFonts w:ascii="Tahoma" w:hAnsi="Tahoma" w:cs="Tahoma"/>
          <w:szCs w:val="22"/>
        </w:rPr>
        <w:t xml:space="preserve"> w </w:t>
      </w:r>
      <w:r w:rsidRPr="00691524">
        <w:rPr>
          <w:rFonts w:ascii="Tahoma" w:hAnsi="Tahoma" w:cs="Tahoma"/>
          <w:szCs w:val="22"/>
        </w:rPr>
        <w:t>ust. 3 upłynął</w:t>
      </w:r>
      <w:r w:rsidR="004F1DD2" w:rsidRPr="00691524">
        <w:rPr>
          <w:rFonts w:ascii="Tahoma" w:hAnsi="Tahoma" w:cs="Tahoma"/>
          <w:szCs w:val="22"/>
        </w:rPr>
        <w:t xml:space="preserve"> w </w:t>
      </w:r>
      <w:r w:rsidRPr="00691524">
        <w:rPr>
          <w:rFonts w:ascii="Tahoma" w:hAnsi="Tahoma" w:cs="Tahoma"/>
          <w:szCs w:val="22"/>
        </w:rPr>
        <w:t>trakcie realizacji umowy, wykonawca zobowiązany jest do niezwłocznego przedłożenia zamawiającemu, jednak nie później niż</w:t>
      </w:r>
      <w:r w:rsidR="004F1DD2" w:rsidRPr="00691524">
        <w:rPr>
          <w:rFonts w:ascii="Tahoma" w:hAnsi="Tahoma" w:cs="Tahoma"/>
          <w:szCs w:val="22"/>
        </w:rPr>
        <w:t xml:space="preserve"> w </w:t>
      </w:r>
      <w:r w:rsidRPr="00691524">
        <w:rPr>
          <w:rFonts w:ascii="Tahoma" w:eastAsia="Calibri" w:hAnsi="Tahoma" w:cs="Tahoma"/>
          <w:szCs w:val="22"/>
        </w:rPr>
        <w:t xml:space="preserve">ciągu </w:t>
      </w:r>
      <w:r w:rsidR="00967ACD" w:rsidRPr="00691524">
        <w:rPr>
          <w:rFonts w:ascii="Tahoma" w:eastAsia="Calibri" w:hAnsi="Tahoma" w:cs="Tahoma"/>
          <w:b/>
          <w:bCs/>
          <w:szCs w:val="22"/>
        </w:rPr>
        <w:t>3</w:t>
      </w:r>
      <w:r w:rsidRPr="00691524">
        <w:rPr>
          <w:rFonts w:ascii="Tahoma" w:eastAsia="Calibri" w:hAnsi="Tahoma" w:cs="Tahoma"/>
          <w:b/>
          <w:bCs/>
          <w:szCs w:val="22"/>
        </w:rPr>
        <w:t xml:space="preserve"> dni</w:t>
      </w:r>
      <w:r w:rsidRPr="00691524">
        <w:rPr>
          <w:rFonts w:ascii="Tahoma" w:eastAsia="Calibri" w:hAnsi="Tahoma" w:cs="Tahoma"/>
          <w:szCs w:val="22"/>
        </w:rPr>
        <w:t xml:space="preserve"> od dnia upływu terminu ubezpieczenia</w:t>
      </w:r>
      <w:r w:rsidRPr="00691524">
        <w:rPr>
          <w:rFonts w:ascii="Tahoma" w:hAnsi="Tahoma" w:cs="Tahoma"/>
          <w:szCs w:val="22"/>
        </w:rPr>
        <w:t>,</w:t>
      </w:r>
      <w:r w:rsidR="004F1DD2" w:rsidRPr="00691524">
        <w:rPr>
          <w:rFonts w:ascii="Tahoma" w:hAnsi="Tahoma" w:cs="Tahoma"/>
          <w:szCs w:val="22"/>
        </w:rPr>
        <w:t xml:space="preserve"> o </w:t>
      </w:r>
      <w:r w:rsidRPr="00691524">
        <w:rPr>
          <w:rFonts w:ascii="Tahoma" w:hAnsi="Tahoma" w:cs="Tahoma"/>
          <w:szCs w:val="22"/>
        </w:rPr>
        <w:t>którym mowa</w:t>
      </w:r>
      <w:r w:rsidR="004F1DD2" w:rsidRPr="00691524">
        <w:rPr>
          <w:rFonts w:ascii="Tahoma" w:hAnsi="Tahoma" w:cs="Tahoma"/>
          <w:szCs w:val="22"/>
        </w:rPr>
        <w:t xml:space="preserve"> w </w:t>
      </w:r>
      <w:r w:rsidRPr="00691524">
        <w:rPr>
          <w:rFonts w:ascii="Tahoma" w:hAnsi="Tahoma" w:cs="Tahoma"/>
          <w:szCs w:val="22"/>
        </w:rPr>
        <w:t xml:space="preserve">ust. </w:t>
      </w:r>
      <w:r w:rsidR="00A9109C" w:rsidRPr="00691524">
        <w:rPr>
          <w:rFonts w:ascii="Tahoma" w:hAnsi="Tahoma" w:cs="Tahoma"/>
          <w:szCs w:val="22"/>
        </w:rPr>
        <w:t>3 dokumentu</w:t>
      </w:r>
      <w:r w:rsidRPr="00691524">
        <w:rPr>
          <w:rFonts w:ascii="Tahoma" w:hAnsi="Tahoma" w:cs="Tahoma"/>
          <w:szCs w:val="22"/>
        </w:rPr>
        <w:t xml:space="preserve"> potwierdzającego kontynuację ubezpieczenia od odpowiedzialności cywilnej</w:t>
      </w:r>
      <w:r w:rsidR="004F1DD2" w:rsidRPr="00691524">
        <w:rPr>
          <w:rFonts w:ascii="Tahoma" w:hAnsi="Tahoma" w:cs="Tahoma"/>
          <w:szCs w:val="22"/>
        </w:rPr>
        <w:t xml:space="preserve"> w </w:t>
      </w:r>
      <w:r w:rsidRPr="00691524">
        <w:rPr>
          <w:rFonts w:ascii="Tahoma" w:hAnsi="Tahoma" w:cs="Tahoma"/>
          <w:szCs w:val="22"/>
        </w:rPr>
        <w:t>zakresie prowadzonej działalności gospodarczej wraz</w:t>
      </w:r>
      <w:r w:rsidR="00A57C55" w:rsidRPr="00691524">
        <w:rPr>
          <w:rFonts w:ascii="Tahoma" w:hAnsi="Tahoma" w:cs="Tahoma"/>
          <w:szCs w:val="22"/>
        </w:rPr>
        <w:t xml:space="preserve"> z </w:t>
      </w:r>
      <w:r w:rsidRPr="00691524">
        <w:rPr>
          <w:rFonts w:ascii="Tahoma" w:hAnsi="Tahoma" w:cs="Tahoma"/>
          <w:szCs w:val="22"/>
        </w:rPr>
        <w:t>dowodem potwierdzającym opłatę wymagalnych składek</w:t>
      </w:r>
      <w:r w:rsidRPr="00691524">
        <w:rPr>
          <w:rFonts w:ascii="Tahoma" w:eastAsia="Calibri" w:hAnsi="Tahoma" w:cs="Tahoma"/>
          <w:szCs w:val="22"/>
        </w:rPr>
        <w:t>.</w:t>
      </w:r>
    </w:p>
    <w:p w14:paraId="01A1BD10" w14:textId="77777777" w:rsidR="00A8218D" w:rsidRPr="00691524" w:rsidRDefault="00F15C7E"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eastAsia="Calibri" w:hAnsi="Tahoma" w:cs="Tahoma"/>
        </w:rPr>
        <w:t>W przypadku wystąpienia bezpośrednio do zamawiającego</w:t>
      </w:r>
      <w:r w:rsidR="00A57C55" w:rsidRPr="00691524">
        <w:rPr>
          <w:rFonts w:ascii="Tahoma" w:eastAsia="Calibri" w:hAnsi="Tahoma" w:cs="Tahoma"/>
        </w:rPr>
        <w:t xml:space="preserve"> z </w:t>
      </w:r>
      <w:r w:rsidRPr="00691524">
        <w:rPr>
          <w:rFonts w:ascii="Tahoma" w:eastAsia="Calibri" w:hAnsi="Tahoma" w:cs="Tahoma"/>
        </w:rPr>
        <w:t>roszczeniami wynikającymi</w:t>
      </w:r>
      <w:r w:rsidR="00A57C55" w:rsidRPr="00691524">
        <w:rPr>
          <w:rFonts w:ascii="Tahoma" w:eastAsia="Calibri" w:hAnsi="Tahoma" w:cs="Tahoma"/>
        </w:rPr>
        <w:t xml:space="preserve"> z </w:t>
      </w:r>
      <w:r w:rsidRPr="00691524">
        <w:rPr>
          <w:rFonts w:ascii="Tahoma" w:eastAsia="Calibri" w:hAnsi="Tahoma" w:cs="Tahoma"/>
        </w:rPr>
        <w:t>działania lub zaniechania wykonawcy, wykonawca zobowiązuje się niezwłocznie, nie później niż</w:t>
      </w:r>
      <w:r w:rsidR="004F1DD2" w:rsidRPr="00691524">
        <w:rPr>
          <w:rFonts w:ascii="Tahoma" w:eastAsia="Calibri" w:hAnsi="Tahoma" w:cs="Tahoma"/>
        </w:rPr>
        <w:t xml:space="preserve"> w </w:t>
      </w:r>
      <w:r w:rsidRPr="00691524">
        <w:rPr>
          <w:rFonts w:ascii="Tahoma" w:eastAsia="Calibri" w:hAnsi="Tahoma" w:cs="Tahoma"/>
        </w:rPr>
        <w:t xml:space="preserve">terminie </w:t>
      </w:r>
      <w:r w:rsidR="00571CE0" w:rsidRPr="00691524">
        <w:rPr>
          <w:rFonts w:ascii="Tahoma" w:eastAsia="Calibri" w:hAnsi="Tahoma" w:cs="Tahoma"/>
        </w:rPr>
        <w:t>14 dni</w:t>
      </w:r>
      <w:r w:rsidRPr="00691524">
        <w:rPr>
          <w:rFonts w:ascii="Tahoma" w:eastAsia="Calibri" w:hAnsi="Tahoma" w:cs="Tahoma"/>
        </w:rPr>
        <w:t xml:space="preserve"> od dnia wezwania, zwrócić zamawiającemu wszelkie koszty przez niego poniesione,</w:t>
      </w:r>
      <w:r w:rsidR="004F1DD2" w:rsidRPr="00691524">
        <w:rPr>
          <w:rFonts w:ascii="Tahoma" w:eastAsia="Calibri" w:hAnsi="Tahoma" w:cs="Tahoma"/>
        </w:rPr>
        <w:t xml:space="preserve"> w </w:t>
      </w:r>
      <w:r w:rsidRPr="00691524">
        <w:rPr>
          <w:rFonts w:ascii="Tahoma" w:eastAsia="Calibri" w:hAnsi="Tahoma" w:cs="Tahoma"/>
        </w:rPr>
        <w:t>tym kwoty zasądzone prawomocnymi wyrokami łącznie</w:t>
      </w:r>
      <w:r w:rsidR="00A57C55" w:rsidRPr="00691524">
        <w:rPr>
          <w:rFonts w:ascii="Tahoma" w:eastAsia="Calibri" w:hAnsi="Tahoma" w:cs="Tahoma"/>
        </w:rPr>
        <w:t xml:space="preserve"> z </w:t>
      </w:r>
      <w:r w:rsidRPr="00691524">
        <w:rPr>
          <w:rFonts w:ascii="Tahoma" w:eastAsia="Calibri" w:hAnsi="Tahoma" w:cs="Tahoma"/>
        </w:rPr>
        <w:t>kosztami postępowania,</w:t>
      </w:r>
      <w:r w:rsidR="004F1DD2" w:rsidRPr="00691524">
        <w:rPr>
          <w:rFonts w:ascii="Tahoma" w:eastAsia="Calibri" w:hAnsi="Tahoma" w:cs="Tahoma"/>
        </w:rPr>
        <w:t xml:space="preserve"> w </w:t>
      </w:r>
      <w:r w:rsidRPr="00691524">
        <w:rPr>
          <w:rFonts w:ascii="Tahoma" w:eastAsia="Calibri" w:hAnsi="Tahoma" w:cs="Tahoma"/>
        </w:rPr>
        <w:t>tym kosztami</w:t>
      </w:r>
      <w:r w:rsidRPr="00691524">
        <w:rPr>
          <w:rFonts w:ascii="Tahoma" w:hAnsi="Tahoma" w:cs="Tahoma"/>
          <w:bCs/>
        </w:rPr>
        <w:t xml:space="preserve"> </w:t>
      </w:r>
      <w:r w:rsidRPr="00691524">
        <w:rPr>
          <w:rFonts w:ascii="Tahoma" w:eastAsia="Calibri" w:hAnsi="Tahoma" w:cs="Tahoma"/>
        </w:rPr>
        <w:t>zastępstwa procesowego.</w:t>
      </w:r>
    </w:p>
    <w:p w14:paraId="5EB05863" w14:textId="26B35B80" w:rsidR="00A8218D" w:rsidRPr="00691524" w:rsidRDefault="00A8218D"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hAnsi="Tahoma" w:cs="Tahoma"/>
        </w:rPr>
        <w:t xml:space="preserve">W przypadku opóźnienia wykonawcy w realizacji obowiązku, o którym mowa </w:t>
      </w:r>
      <w:r w:rsidRPr="00691524">
        <w:rPr>
          <w:rFonts w:ascii="Tahoma" w:hAnsi="Tahoma" w:cs="Tahoma"/>
        </w:rPr>
        <w:br/>
        <w:t>w ust. 3 i 4 zamawiający jest uprawniony do naliczenia kary umownej z tego tytułu.</w:t>
      </w:r>
    </w:p>
    <w:p w14:paraId="39394763" w14:textId="672B3117" w:rsidR="000F47B1" w:rsidRPr="0069152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 xml:space="preserve">§ </w:t>
      </w:r>
      <w:r w:rsidR="00676E13" w:rsidRPr="00691524">
        <w:rPr>
          <w:rFonts w:ascii="Tahoma" w:eastAsia="Tahoma" w:hAnsi="Tahoma" w:cs="Tahoma"/>
          <w:b/>
          <w:bCs/>
          <w:sz w:val="22"/>
          <w:szCs w:val="22"/>
          <w:lang w:eastAsia="en-US"/>
        </w:rPr>
        <w:t>11</w:t>
      </w:r>
    </w:p>
    <w:p w14:paraId="65747735" w14:textId="77777777" w:rsidR="000F47B1" w:rsidRPr="0069152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OBOWIĄZKI STRON</w:t>
      </w:r>
    </w:p>
    <w:p w14:paraId="400E08B7" w14:textId="77777777" w:rsidR="000F47B1" w:rsidRPr="00691524"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Zamawiający jest zobowiązany do:</w:t>
      </w:r>
    </w:p>
    <w:p w14:paraId="757133DC" w14:textId="77777777" w:rsidR="000F47B1" w:rsidRPr="00691524"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91524">
        <w:rPr>
          <w:rFonts w:ascii="Tahoma" w:hAnsi="Tahoma" w:cs="Tahoma"/>
        </w:rPr>
        <w:t xml:space="preserve">protokolarnego przekazania terenu budowy oraz dziennika budowy, </w:t>
      </w:r>
    </w:p>
    <w:p w14:paraId="12DF87E5" w14:textId="5B72E095" w:rsidR="000F47B1" w:rsidRPr="00B73900"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B73900">
        <w:rPr>
          <w:rFonts w:ascii="Tahoma" w:hAnsi="Tahoma" w:cs="Tahoma"/>
        </w:rPr>
        <w:t>dokonania odbior</w:t>
      </w:r>
      <w:r w:rsidR="006A5630" w:rsidRPr="00B73900">
        <w:rPr>
          <w:rFonts w:ascii="Tahoma" w:hAnsi="Tahoma" w:cs="Tahoma"/>
        </w:rPr>
        <w:t>ów</w:t>
      </w:r>
      <w:r w:rsidR="001520B5" w:rsidRPr="00B73900">
        <w:rPr>
          <w:rFonts w:ascii="Tahoma" w:hAnsi="Tahoma" w:cs="Tahoma"/>
        </w:rPr>
        <w:t xml:space="preserve"> </w:t>
      </w:r>
      <w:r w:rsidR="00D2702C" w:rsidRPr="00B73900">
        <w:rPr>
          <w:rFonts w:ascii="Tahoma" w:eastAsia="Calibri" w:hAnsi="Tahoma" w:cs="Tahoma"/>
        </w:rPr>
        <w:t>robót zanikających i ulegających zakryciu</w:t>
      </w:r>
      <w:r w:rsidR="00D2702C" w:rsidRPr="00B73900">
        <w:rPr>
          <w:rFonts w:ascii="Tahoma" w:hAnsi="Tahoma" w:cs="Tahoma"/>
        </w:rPr>
        <w:t xml:space="preserve">, </w:t>
      </w:r>
      <w:r w:rsidR="00022104" w:rsidRPr="00B73900">
        <w:rPr>
          <w:rFonts w:ascii="Tahoma" w:hAnsi="Tahoma" w:cs="Tahoma"/>
        </w:rPr>
        <w:t>częściow</w:t>
      </w:r>
      <w:r w:rsidR="006A5630" w:rsidRPr="00B73900">
        <w:rPr>
          <w:rFonts w:ascii="Tahoma" w:hAnsi="Tahoma" w:cs="Tahoma"/>
        </w:rPr>
        <w:t>ych</w:t>
      </w:r>
      <w:r w:rsidR="004F1DD2" w:rsidRPr="00B73900">
        <w:rPr>
          <w:rFonts w:ascii="Tahoma" w:hAnsi="Tahoma" w:cs="Tahoma"/>
        </w:rPr>
        <w:t xml:space="preserve"> </w:t>
      </w:r>
      <w:r w:rsidR="004F1DD2" w:rsidRPr="00B73900">
        <w:rPr>
          <w:rFonts w:ascii="Tahoma" w:hAnsi="Tahoma" w:cs="Tahoma"/>
        </w:rPr>
        <w:lastRenderedPageBreak/>
        <w:t>i </w:t>
      </w:r>
      <w:r w:rsidRPr="00B73900">
        <w:rPr>
          <w:rFonts w:ascii="Tahoma" w:hAnsi="Tahoma" w:cs="Tahoma"/>
        </w:rPr>
        <w:t xml:space="preserve">końcowego przedmiotu umowy, </w:t>
      </w:r>
    </w:p>
    <w:p w14:paraId="246D112B" w14:textId="77777777" w:rsidR="000F47B1" w:rsidRPr="00691524"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91524">
        <w:rPr>
          <w:rFonts w:ascii="Tahoma" w:hAnsi="Tahoma" w:cs="Tahoma"/>
        </w:rPr>
        <w:t>zapłaty należnego wynagrodzenia za wykonanie przedmiotu umowy.</w:t>
      </w:r>
    </w:p>
    <w:p w14:paraId="07386236" w14:textId="77777777" w:rsidR="000F47B1" w:rsidRPr="00691524"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691524">
        <w:rPr>
          <w:rFonts w:ascii="Tahoma" w:eastAsia="Tahoma" w:hAnsi="Tahoma" w:cs="Tahoma"/>
          <w:szCs w:val="22"/>
        </w:rPr>
        <w:t xml:space="preserve">Wykonawca jest zobowiązany do: </w:t>
      </w:r>
    </w:p>
    <w:p w14:paraId="548F5BA3" w14:textId="77777777" w:rsidR="00DC55B0" w:rsidRPr="00691524"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691524">
        <w:rPr>
          <w:rFonts w:ascii="Tahoma" w:eastAsia="Tahoma" w:hAnsi="Tahoma" w:cs="Tahoma"/>
          <w:szCs w:val="22"/>
        </w:rPr>
        <w:t xml:space="preserve">protokolarnego przejęcia terenu budowy, </w:t>
      </w:r>
    </w:p>
    <w:p w14:paraId="72630BD4" w14:textId="6BF4A4B5" w:rsidR="00353368" w:rsidRPr="00B73900" w:rsidRDefault="0096317F" w:rsidP="00013F3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691524">
        <w:rPr>
          <w:rFonts w:ascii="Tahoma" w:eastAsia="Tahoma" w:hAnsi="Tahoma" w:cs="Tahoma"/>
          <w:szCs w:val="22"/>
          <w:lang w:val="pl-PL" w:eastAsia="pl-PL"/>
        </w:rPr>
        <w:t>prowadzenia dziennika budowy</w:t>
      </w:r>
      <w:r w:rsidR="00957C55" w:rsidRPr="00691524">
        <w:t xml:space="preserve"> </w:t>
      </w:r>
      <w:r w:rsidR="00957C55" w:rsidRPr="00691524">
        <w:rPr>
          <w:rFonts w:ascii="Tahoma" w:eastAsia="Tahoma" w:hAnsi="Tahoma" w:cs="Tahoma"/>
          <w:szCs w:val="22"/>
          <w:lang w:val="pl-PL" w:eastAsia="pl-PL"/>
        </w:rPr>
        <w:t xml:space="preserve">oraz przekazania go zamawiającemu po </w:t>
      </w:r>
      <w:r w:rsidR="00957C55" w:rsidRPr="00B73900">
        <w:rPr>
          <w:rFonts w:ascii="Tahoma" w:eastAsia="Tahoma" w:hAnsi="Tahoma" w:cs="Tahoma"/>
          <w:szCs w:val="22"/>
          <w:lang w:val="pl-PL" w:eastAsia="pl-PL"/>
        </w:rPr>
        <w:t>zakończeniu robót, przed odbiorem końcowym przedmiotu umowy</w:t>
      </w:r>
      <w:r w:rsidR="00353368" w:rsidRPr="00B73900">
        <w:rPr>
          <w:rFonts w:ascii="Tahoma" w:eastAsia="Tahoma" w:hAnsi="Tahoma" w:cs="Tahoma"/>
          <w:szCs w:val="22"/>
          <w:lang w:val="pl-PL" w:eastAsia="pl-PL"/>
        </w:rPr>
        <w:t>,</w:t>
      </w:r>
    </w:p>
    <w:p w14:paraId="57D6666A" w14:textId="0240FF70" w:rsidR="00FF4257" w:rsidRPr="00B73900" w:rsidRDefault="00FF4257" w:rsidP="00FF4257">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zabezpieczenia i oznakowania na własny koszt terenu budowy zgodnie z obowiązującymi przepisami,</w:t>
      </w:r>
    </w:p>
    <w:p w14:paraId="1048186B" w14:textId="7A270A3C" w:rsidR="00EB63C5" w:rsidRPr="00B73900" w:rsidRDefault="004179E3" w:rsidP="00BE6C77">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B73900">
        <w:rPr>
          <w:rFonts w:ascii="Tahoma" w:eastAsia="Tahoma" w:hAnsi="Tahoma" w:cs="Tahoma"/>
          <w:szCs w:val="22"/>
          <w:lang w:val="pl-PL" w:eastAsia="pl-PL"/>
        </w:rPr>
        <w:t>zapewnienia we własnym zakresie i na własny koszt dostępu do wody i energii elektrycznej</w:t>
      </w:r>
      <w:r w:rsidR="00BA5C5F" w:rsidRPr="00B73900">
        <w:rPr>
          <w:rFonts w:ascii="Tahoma" w:eastAsia="Tahoma" w:hAnsi="Tahoma" w:cs="Tahoma"/>
          <w:szCs w:val="22"/>
          <w:lang w:val="pl-PL" w:eastAsia="pl-PL"/>
        </w:rPr>
        <w:t xml:space="preserve"> oraz </w:t>
      </w:r>
      <w:r w:rsidR="00EB63C5" w:rsidRPr="00B73900">
        <w:rPr>
          <w:rFonts w:ascii="Tahoma" w:eastAsia="Tahoma" w:hAnsi="Tahoma" w:cs="Tahoma"/>
          <w:szCs w:val="22"/>
          <w:lang w:val="pl-PL" w:eastAsia="pl-PL"/>
        </w:rPr>
        <w:t xml:space="preserve">ponoszenia kosztów zużycia mediów wynikających z ustaleń poczynionych z właścicielami mediów, </w:t>
      </w:r>
    </w:p>
    <w:p w14:paraId="76A73789" w14:textId="4ADEDB2A" w:rsidR="00FD6717" w:rsidRPr="00B73900" w:rsidRDefault="00FD6717"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B73900">
        <w:rPr>
          <w:rFonts w:ascii="Tahoma" w:eastAsia="Tahoma" w:hAnsi="Tahoma" w:cs="Tahoma"/>
          <w:szCs w:val="22"/>
          <w:lang w:val="pl-PL" w:eastAsia="pl-PL"/>
        </w:rPr>
        <w:t>uzgodnienia warunków rozpoczęcia robót oraz uzgodnienia harmonogramów robót związanych z infrastrukturą techniczną z ich zarządcami oraz ponoszenia wszystkich kosztów z tym związanych, w tym kosztów związanych z nadzorem technicznym wymaganym przez zarządców</w:t>
      </w:r>
      <w:r w:rsidR="00384D46" w:rsidRPr="00B73900">
        <w:rPr>
          <w:rFonts w:ascii="Tahoma" w:eastAsia="Tahoma" w:hAnsi="Tahoma" w:cs="Tahoma"/>
          <w:szCs w:val="22"/>
          <w:lang w:val="pl-PL" w:eastAsia="pl-PL"/>
        </w:rPr>
        <w:t>,</w:t>
      </w:r>
    </w:p>
    <w:p w14:paraId="6853D394" w14:textId="78582D59" w:rsidR="00146781" w:rsidRPr="00B73900" w:rsidRDefault="00146781"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B73900">
        <w:rPr>
          <w:rFonts w:ascii="Tahoma" w:eastAsia="Tahoma" w:hAnsi="Tahoma" w:cs="Tahoma"/>
          <w:szCs w:val="22"/>
        </w:rPr>
        <w:t>spełnienia warunków i uwag zawartych w uzgodnieniach branżowych zarządców infrastruktury technicznej, które zostały nałożone na zamawiającego lub wykonawcę,</w:t>
      </w:r>
    </w:p>
    <w:p w14:paraId="392934C5" w14:textId="556A3EC1" w:rsidR="00146781" w:rsidRPr="00B73900" w:rsidRDefault="00146781"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B73900">
        <w:rPr>
          <w:rFonts w:ascii="Tahoma" w:eastAsia="Tahoma" w:hAnsi="Tahoma" w:cs="Tahoma"/>
          <w:szCs w:val="22"/>
        </w:rPr>
        <w:t xml:space="preserve">dokonania wszelkich </w:t>
      </w:r>
      <w:proofErr w:type="spellStart"/>
      <w:r w:rsidRPr="00B73900">
        <w:rPr>
          <w:rFonts w:ascii="Tahoma" w:eastAsia="Tahoma" w:hAnsi="Tahoma" w:cs="Tahoma"/>
          <w:szCs w:val="22"/>
        </w:rPr>
        <w:t>wyłączeń</w:t>
      </w:r>
      <w:proofErr w:type="spellEnd"/>
      <w:r w:rsidRPr="00B73900">
        <w:rPr>
          <w:rFonts w:ascii="Tahoma" w:eastAsia="Tahoma" w:hAnsi="Tahoma" w:cs="Tahoma"/>
          <w:szCs w:val="22"/>
        </w:rPr>
        <w:t xml:space="preserve"> i przełączeń infrastruktury technicznej w związku z prowadzonymi robotami oraz poniesienia kosztów z tym związanych,</w:t>
      </w:r>
    </w:p>
    <w:p w14:paraId="695E1734" w14:textId="628AC9C0" w:rsidR="00FD6717" w:rsidRPr="00B73900" w:rsidRDefault="00FD6717"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B73900">
        <w:rPr>
          <w:rFonts w:ascii="Tahoma" w:eastAsia="Tahoma" w:hAnsi="Tahoma" w:cs="Tahoma"/>
          <w:szCs w:val="22"/>
          <w:lang w:val="pl-PL" w:eastAsia="pl-PL"/>
        </w:rPr>
        <w:t>zapewnienie nadzoru technicznego z ramienia właścicieli sieci uzbrojenia terenu oraz poniesienie kosztów tego nadzoru, dostarczenie zamawiającemu protokołów odbioru z właścicielami sieci uzbrojenia terenu</w:t>
      </w:r>
      <w:r w:rsidR="00384D46" w:rsidRPr="00B73900">
        <w:rPr>
          <w:rFonts w:ascii="Tahoma" w:eastAsia="Tahoma" w:hAnsi="Tahoma" w:cs="Tahoma"/>
          <w:szCs w:val="22"/>
          <w:lang w:val="pl-PL" w:eastAsia="pl-PL"/>
        </w:rPr>
        <w:t>,</w:t>
      </w:r>
    </w:p>
    <w:p w14:paraId="6C628212" w14:textId="3528F40C" w:rsidR="00DC55B0" w:rsidRPr="00B73900" w:rsidRDefault="0053452D"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udostępniania terenu budowy</w:t>
      </w:r>
      <w:r w:rsidR="004F1DD2" w:rsidRPr="00B73900">
        <w:rPr>
          <w:rFonts w:ascii="Tahoma" w:eastAsia="Tahoma" w:hAnsi="Tahoma" w:cs="Tahoma"/>
          <w:szCs w:val="22"/>
        </w:rPr>
        <w:t xml:space="preserve"> w </w:t>
      </w:r>
      <w:r w:rsidRPr="00B73900">
        <w:rPr>
          <w:rFonts w:ascii="Tahoma" w:eastAsia="Tahoma" w:hAnsi="Tahoma" w:cs="Tahoma"/>
          <w:szCs w:val="22"/>
        </w:rPr>
        <w:t xml:space="preserve">celu wykonania przez zamawiającego badań sprawdzających poprawność robót budowlanych, </w:t>
      </w:r>
    </w:p>
    <w:p w14:paraId="7AEE0E0D" w14:textId="6C4FBA4C" w:rsidR="007C76DD" w:rsidRPr="006F6999" w:rsidRDefault="00146781" w:rsidP="006F6999">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spełnienia warunków określonych w decyzjach administracyjnych,</w:t>
      </w:r>
    </w:p>
    <w:p w14:paraId="5129AADD" w14:textId="4FD27E58" w:rsidR="000F47B1" w:rsidRPr="00B73900"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gospodarowania na własny koszt odpadami, powstającymi</w:t>
      </w:r>
      <w:r w:rsidR="004F1DD2" w:rsidRPr="00B73900">
        <w:rPr>
          <w:rFonts w:ascii="Tahoma" w:eastAsia="Tahoma" w:hAnsi="Tahoma" w:cs="Tahoma"/>
          <w:szCs w:val="22"/>
        </w:rPr>
        <w:t xml:space="preserve"> w </w:t>
      </w:r>
      <w:r w:rsidRPr="00B73900">
        <w:rPr>
          <w:rFonts w:ascii="Tahoma" w:eastAsia="Tahoma" w:hAnsi="Tahoma" w:cs="Tahoma"/>
          <w:szCs w:val="22"/>
        </w:rPr>
        <w:t xml:space="preserve">wyniku realizacji </w:t>
      </w:r>
      <w:r w:rsidR="00DC55B0" w:rsidRPr="00B73900">
        <w:rPr>
          <w:rFonts w:ascii="Tahoma" w:eastAsia="Tahoma" w:hAnsi="Tahoma" w:cs="Tahoma"/>
          <w:szCs w:val="22"/>
        </w:rPr>
        <w:t>umowy</w:t>
      </w:r>
      <w:r w:rsidRPr="00B73900">
        <w:rPr>
          <w:rFonts w:ascii="Tahoma" w:eastAsia="Tahoma" w:hAnsi="Tahoma" w:cs="Tahoma"/>
          <w:szCs w:val="22"/>
        </w:rPr>
        <w:t xml:space="preserve"> przy przestrzeganiu obowiązujących</w:t>
      </w:r>
      <w:r w:rsidR="004F1DD2" w:rsidRPr="00B73900">
        <w:rPr>
          <w:rFonts w:ascii="Tahoma" w:eastAsia="Tahoma" w:hAnsi="Tahoma" w:cs="Tahoma"/>
          <w:szCs w:val="22"/>
        </w:rPr>
        <w:t xml:space="preserve"> w </w:t>
      </w:r>
      <w:r w:rsidRPr="00B73900">
        <w:rPr>
          <w:rFonts w:ascii="Tahoma" w:eastAsia="Tahoma" w:hAnsi="Tahoma" w:cs="Tahoma"/>
          <w:szCs w:val="22"/>
        </w:rPr>
        <w:t xml:space="preserve">tym zakresie przepisów </w:t>
      </w:r>
      <w:r w:rsidR="00EF77A5" w:rsidRPr="00B73900">
        <w:rPr>
          <w:rFonts w:ascii="Tahoma" w:eastAsia="Tahoma" w:hAnsi="Tahoma" w:cs="Tahoma"/>
          <w:szCs w:val="22"/>
        </w:rPr>
        <w:t>prawa,</w:t>
      </w:r>
      <w:r w:rsidR="004F1DD2" w:rsidRPr="00B73900">
        <w:rPr>
          <w:rFonts w:ascii="Tahoma" w:eastAsia="Tahoma" w:hAnsi="Tahoma" w:cs="Tahoma"/>
          <w:szCs w:val="22"/>
        </w:rPr>
        <w:t xml:space="preserve"> w </w:t>
      </w:r>
      <w:r w:rsidRPr="00B73900">
        <w:rPr>
          <w:rFonts w:ascii="Tahoma" w:eastAsia="Tahoma" w:hAnsi="Tahoma" w:cs="Tahoma"/>
          <w:szCs w:val="22"/>
        </w:rPr>
        <w:t>szczególności obowiązujących przepisów ustawy</w:t>
      </w:r>
      <w:r w:rsidR="004F1DD2" w:rsidRPr="00B73900">
        <w:rPr>
          <w:rFonts w:ascii="Tahoma" w:eastAsia="Tahoma" w:hAnsi="Tahoma" w:cs="Tahoma"/>
          <w:szCs w:val="22"/>
        </w:rPr>
        <w:t xml:space="preserve"> o </w:t>
      </w:r>
      <w:r w:rsidRPr="00B73900">
        <w:rPr>
          <w:rFonts w:ascii="Tahoma" w:eastAsia="Tahoma" w:hAnsi="Tahoma" w:cs="Tahoma"/>
          <w:szCs w:val="22"/>
        </w:rPr>
        <w:t>odpadach</w:t>
      </w:r>
      <w:r w:rsidR="001D6E59" w:rsidRPr="00B73900">
        <w:rPr>
          <w:rFonts w:ascii="Tahoma" w:eastAsia="Tahoma" w:hAnsi="Tahoma" w:cs="Tahoma"/>
          <w:szCs w:val="22"/>
        </w:rPr>
        <w:t xml:space="preserve"> oraz zasadzie DNSH</w:t>
      </w:r>
      <w:r w:rsidR="008E390D" w:rsidRPr="00B73900">
        <w:rPr>
          <w:rFonts w:ascii="Tahoma" w:eastAsia="Tahoma" w:hAnsi="Tahoma" w:cs="Tahoma"/>
          <w:szCs w:val="22"/>
        </w:rPr>
        <w:t xml:space="preserve">. </w:t>
      </w:r>
      <w:r w:rsidR="008E390D" w:rsidRPr="00B73900">
        <w:rPr>
          <w:rFonts w:ascii="Tahoma" w:hAnsi="Tahoma" w:cs="Tahoma"/>
        </w:rPr>
        <w:t xml:space="preserve">Przez przestrzeganie </w:t>
      </w:r>
      <w:r w:rsidR="008E390D" w:rsidRPr="00B73900">
        <w:rPr>
          <w:rFonts w:ascii="Tahoma" w:hAnsi="Tahoma" w:cs="Tahoma"/>
          <w:b/>
          <w:bCs/>
        </w:rPr>
        <w:t xml:space="preserve">zasady DNSH </w:t>
      </w:r>
      <w:r w:rsidR="008E390D" w:rsidRPr="00B73900">
        <w:rPr>
          <w:rFonts w:ascii="Tahoma" w:hAnsi="Tahoma" w:cs="Tahoma"/>
        </w:rPr>
        <w:t xml:space="preserve">w zakresie gospodarki odpadami Zamawiający rozumie w szczególności zapewnienie, że co najmniej </w:t>
      </w:r>
      <w:r w:rsidR="008E390D" w:rsidRPr="00B73900">
        <w:rPr>
          <w:rFonts w:ascii="Tahoma" w:hAnsi="Tahoma" w:cs="Tahoma"/>
          <w:b/>
          <w:bCs/>
        </w:rPr>
        <w:t xml:space="preserve">70% (wagowo) </w:t>
      </w:r>
      <w:r w:rsidR="008E390D" w:rsidRPr="00B73900">
        <w:rPr>
          <w:rFonts w:ascii="Tahoma" w:hAnsi="Tahoma" w:cs="Tahoma"/>
        </w:rPr>
        <w:t xml:space="preserve">odpadów z budowy i rozbiórki (z wyłączeniem odpadów nie bezpiecznych oraz o kodzie </w:t>
      </w:r>
      <w:proofErr w:type="gramStart"/>
      <w:r w:rsidR="008E390D" w:rsidRPr="00B73900">
        <w:rPr>
          <w:rFonts w:ascii="Tahoma" w:hAnsi="Tahoma" w:cs="Tahoma"/>
        </w:rPr>
        <w:t>17 05 04</w:t>
      </w:r>
      <w:proofErr w:type="gramEnd"/>
      <w:r w:rsidR="008E390D" w:rsidRPr="00B73900">
        <w:rPr>
          <w:rFonts w:ascii="Tahoma" w:hAnsi="Tahoma" w:cs="Tahoma"/>
        </w:rPr>
        <w:t xml:space="preserve"> – gleba i ziemia) zostanie przygotowane do ponownego użycia, recyklingu lub innych form odzysku materiałów. Wykonawca jest zobowiązany do prowadzenia selektywnej zbiórki odpadów na placu budowy (podział na frakcje: drewno, metale, szkło, tworzywa sztuczne, gips, odpady mineralne) oraz dokumentowania ich przekazania w sposób umożliwiający weryfikację osiągnięcia ww. poziomu odzysku. Wykonawca przedłoży </w:t>
      </w:r>
      <w:r w:rsidR="0014206D" w:rsidRPr="00B73900">
        <w:rPr>
          <w:rFonts w:ascii="Tahoma" w:hAnsi="Tahoma" w:cs="Tahoma"/>
        </w:rPr>
        <w:t>z</w:t>
      </w:r>
      <w:r w:rsidR="008E390D" w:rsidRPr="00B73900">
        <w:rPr>
          <w:rFonts w:ascii="Tahoma" w:hAnsi="Tahoma" w:cs="Tahoma"/>
        </w:rPr>
        <w:t>amawiającemu wraz z dokumentacją odbiorową zestawienie zbiorcze powstałych odpadów wraz z potwierdzeniem ich przekazania do podmiotów uprawnionych (np. potwierdzenia z systemu BDO).</w:t>
      </w:r>
    </w:p>
    <w:p w14:paraId="5731B2C1" w14:textId="6EF40A21" w:rsidR="0010245C" w:rsidRPr="00B73900" w:rsidRDefault="000F47B1" w:rsidP="0010245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lastRenderedPageBreak/>
        <w:t>przekazania zamawiającemu informacji,</w:t>
      </w:r>
      <w:r w:rsidR="004F1DD2" w:rsidRPr="00B73900">
        <w:rPr>
          <w:rFonts w:ascii="Tahoma" w:eastAsia="Tahoma" w:hAnsi="Tahoma" w:cs="Tahoma"/>
          <w:szCs w:val="22"/>
        </w:rPr>
        <w:t xml:space="preserve"> o </w:t>
      </w:r>
      <w:r w:rsidRPr="00B73900">
        <w:rPr>
          <w:rFonts w:ascii="Tahoma" w:eastAsia="Tahoma" w:hAnsi="Tahoma" w:cs="Tahoma"/>
          <w:szCs w:val="22"/>
        </w:rPr>
        <w:t>wytworzonych podczas prowadzenia prac budowlanych, odpadach oraz</w:t>
      </w:r>
      <w:r w:rsidR="004F1DD2" w:rsidRPr="00B73900">
        <w:rPr>
          <w:rFonts w:ascii="Tahoma" w:eastAsia="Tahoma" w:hAnsi="Tahoma" w:cs="Tahoma"/>
          <w:szCs w:val="22"/>
        </w:rPr>
        <w:t xml:space="preserve"> o </w:t>
      </w:r>
      <w:r w:rsidRPr="00B73900">
        <w:rPr>
          <w:rFonts w:ascii="Tahoma" w:eastAsia="Tahoma" w:hAnsi="Tahoma" w:cs="Tahoma"/>
          <w:szCs w:val="22"/>
        </w:rPr>
        <w:t>sposobie ich gospodarowania zgodnie</w:t>
      </w:r>
      <w:r w:rsidR="00A57C55" w:rsidRPr="00B73900">
        <w:rPr>
          <w:rFonts w:ascii="Tahoma" w:eastAsia="Tahoma" w:hAnsi="Tahoma" w:cs="Tahoma"/>
          <w:szCs w:val="22"/>
        </w:rPr>
        <w:t xml:space="preserve"> z </w:t>
      </w:r>
      <w:r w:rsidRPr="00B73900">
        <w:rPr>
          <w:rFonts w:ascii="Tahoma" w:eastAsia="Tahoma" w:hAnsi="Tahoma" w:cs="Tahoma"/>
          <w:szCs w:val="22"/>
        </w:rPr>
        <w:t>obowiązującą ustawą</w:t>
      </w:r>
      <w:r w:rsidR="004F1DD2" w:rsidRPr="00B73900">
        <w:rPr>
          <w:rFonts w:ascii="Tahoma" w:eastAsia="Tahoma" w:hAnsi="Tahoma" w:cs="Tahoma"/>
          <w:szCs w:val="22"/>
        </w:rPr>
        <w:t xml:space="preserve"> o </w:t>
      </w:r>
      <w:r w:rsidRPr="00B73900">
        <w:rPr>
          <w:rFonts w:ascii="Tahoma" w:eastAsia="Tahoma" w:hAnsi="Tahoma" w:cs="Tahoma"/>
          <w:szCs w:val="22"/>
        </w:rPr>
        <w:t>odpadach</w:t>
      </w:r>
      <w:r w:rsidR="001D6E59" w:rsidRPr="00B73900">
        <w:rPr>
          <w:rFonts w:ascii="Tahoma" w:eastAsia="Tahoma" w:hAnsi="Tahoma" w:cs="Tahoma"/>
          <w:szCs w:val="22"/>
        </w:rPr>
        <w:t xml:space="preserve"> oraz zasad</w:t>
      </w:r>
      <w:r w:rsidR="00C82069" w:rsidRPr="00B73900">
        <w:rPr>
          <w:rFonts w:ascii="Tahoma" w:eastAsia="Tahoma" w:hAnsi="Tahoma" w:cs="Tahoma"/>
          <w:szCs w:val="22"/>
        </w:rPr>
        <w:t>ą</w:t>
      </w:r>
      <w:r w:rsidR="001D6E59" w:rsidRPr="00B73900">
        <w:rPr>
          <w:rFonts w:ascii="Tahoma" w:eastAsia="Tahoma" w:hAnsi="Tahoma" w:cs="Tahoma"/>
          <w:szCs w:val="22"/>
        </w:rPr>
        <w:t xml:space="preserve"> DNSH</w:t>
      </w:r>
      <w:r w:rsidRPr="00B73900">
        <w:rPr>
          <w:rFonts w:ascii="Tahoma" w:eastAsia="Tahoma" w:hAnsi="Tahoma" w:cs="Tahoma"/>
          <w:szCs w:val="22"/>
        </w:rPr>
        <w:t xml:space="preserve">, </w:t>
      </w:r>
    </w:p>
    <w:p w14:paraId="77615B59" w14:textId="7C45A255" w:rsidR="003C2806" w:rsidRPr="00B73900" w:rsidRDefault="0010245C" w:rsidP="0010245C">
      <w:pPr>
        <w:numPr>
          <w:ilvl w:val="1"/>
          <w:numId w:val="25"/>
        </w:numPr>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utrzymywania porządku w trakcie realizacji robót, systematycznego porządkowania miejsca wykonywania robót, w tym dr</w:t>
      </w:r>
      <w:r w:rsidR="00A87CAC" w:rsidRPr="00B73900">
        <w:rPr>
          <w:rFonts w:ascii="Tahoma" w:eastAsia="Tahoma" w:hAnsi="Tahoma" w:cs="Tahoma"/>
          <w:szCs w:val="22"/>
        </w:rPr>
        <w:t>óg</w:t>
      </w:r>
      <w:r w:rsidRPr="00B73900">
        <w:rPr>
          <w:rFonts w:ascii="Tahoma" w:eastAsia="Tahoma" w:hAnsi="Tahoma" w:cs="Tahoma"/>
          <w:szCs w:val="22"/>
        </w:rPr>
        <w:t xml:space="preserve"> dojazdow</w:t>
      </w:r>
      <w:r w:rsidR="00A87CAC" w:rsidRPr="00B73900">
        <w:rPr>
          <w:rFonts w:ascii="Tahoma" w:eastAsia="Tahoma" w:hAnsi="Tahoma" w:cs="Tahoma"/>
          <w:szCs w:val="22"/>
        </w:rPr>
        <w:t>ych</w:t>
      </w:r>
      <w:r w:rsidRPr="00B73900">
        <w:rPr>
          <w:rFonts w:ascii="Tahoma" w:eastAsia="Tahoma" w:hAnsi="Tahoma" w:cs="Tahoma"/>
          <w:szCs w:val="22"/>
        </w:rPr>
        <w:t xml:space="preserve"> wykorzystywan</w:t>
      </w:r>
      <w:r w:rsidR="00A87CAC" w:rsidRPr="00B73900">
        <w:rPr>
          <w:rFonts w:ascii="Tahoma" w:eastAsia="Tahoma" w:hAnsi="Tahoma" w:cs="Tahoma"/>
          <w:szCs w:val="22"/>
        </w:rPr>
        <w:t>ych</w:t>
      </w:r>
      <w:r w:rsidRPr="00B73900">
        <w:rPr>
          <w:rFonts w:ascii="Tahoma" w:eastAsia="Tahoma" w:hAnsi="Tahoma" w:cs="Tahoma"/>
          <w:szCs w:val="22"/>
        </w:rPr>
        <w:t xml:space="preserve"> do obsługi budowy oraz </w:t>
      </w:r>
      <w:r w:rsidR="003C2806" w:rsidRPr="00B73900">
        <w:rPr>
          <w:rFonts w:ascii="Tahoma" w:eastAsia="Tahoma" w:hAnsi="Tahoma" w:cs="Tahoma"/>
          <w:szCs w:val="22"/>
        </w:rPr>
        <w:t>uporządkowania terenu budowy po zakończeniu robót</w:t>
      </w:r>
      <w:r w:rsidR="004F1DD2" w:rsidRPr="00B73900">
        <w:rPr>
          <w:rFonts w:ascii="Tahoma" w:eastAsia="Tahoma" w:hAnsi="Tahoma" w:cs="Tahoma"/>
          <w:szCs w:val="22"/>
        </w:rPr>
        <w:t xml:space="preserve"> i </w:t>
      </w:r>
      <w:r w:rsidR="003C2806" w:rsidRPr="00B73900">
        <w:rPr>
          <w:rFonts w:ascii="Tahoma" w:eastAsia="Tahoma" w:hAnsi="Tahoma" w:cs="Tahoma"/>
          <w:szCs w:val="22"/>
        </w:rPr>
        <w:t>przekazania go zamawiającemu</w:t>
      </w:r>
      <w:r w:rsidR="004F1DD2" w:rsidRPr="00B73900">
        <w:rPr>
          <w:rFonts w:ascii="Tahoma" w:eastAsia="Tahoma" w:hAnsi="Tahoma" w:cs="Tahoma"/>
          <w:szCs w:val="22"/>
        </w:rPr>
        <w:t xml:space="preserve"> w </w:t>
      </w:r>
      <w:r w:rsidR="003C2806" w:rsidRPr="00B73900">
        <w:rPr>
          <w:rFonts w:ascii="Tahoma" w:eastAsia="Tahoma" w:hAnsi="Tahoma" w:cs="Tahoma"/>
          <w:szCs w:val="22"/>
        </w:rPr>
        <w:t xml:space="preserve">terminie ustalonym na odbiór,  </w:t>
      </w:r>
    </w:p>
    <w:p w14:paraId="7A675DFE" w14:textId="0E19DBC5" w:rsidR="005A5E29" w:rsidRPr="00B73900"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 xml:space="preserve">naprawy lub przywrócenia do stanu istniejącego przed rozpoczęciem realizacji przedmiotu umowy dróg, nieruchomości, czy też innych obiektów osób trzecich, jeżeli zostały </w:t>
      </w:r>
      <w:r w:rsidR="00F15C7E" w:rsidRPr="00B73900">
        <w:rPr>
          <w:rFonts w:ascii="Tahoma" w:eastAsia="Tahoma" w:hAnsi="Tahoma" w:cs="Tahoma"/>
          <w:szCs w:val="22"/>
        </w:rPr>
        <w:t>uszkodzone</w:t>
      </w:r>
      <w:r w:rsidRPr="00B73900">
        <w:rPr>
          <w:rFonts w:ascii="Tahoma" w:eastAsia="Tahoma" w:hAnsi="Tahoma" w:cs="Tahoma"/>
          <w:szCs w:val="22"/>
        </w:rPr>
        <w:t xml:space="preserve"> przez wykonawcę</w:t>
      </w:r>
      <w:r w:rsidR="004F1DD2" w:rsidRPr="00B73900">
        <w:rPr>
          <w:rFonts w:ascii="Tahoma" w:eastAsia="Tahoma" w:hAnsi="Tahoma" w:cs="Tahoma"/>
          <w:szCs w:val="22"/>
        </w:rPr>
        <w:t xml:space="preserve"> w </w:t>
      </w:r>
      <w:r w:rsidRPr="00B73900">
        <w:rPr>
          <w:rFonts w:ascii="Tahoma" w:eastAsia="Tahoma" w:hAnsi="Tahoma" w:cs="Tahoma"/>
          <w:szCs w:val="22"/>
        </w:rPr>
        <w:t>trakcie realizacji przedmiotu umowy</w:t>
      </w:r>
      <w:r w:rsidR="003514B2" w:rsidRPr="00B73900">
        <w:rPr>
          <w:rFonts w:ascii="Tahoma" w:eastAsia="Tahoma" w:hAnsi="Tahoma" w:cs="Tahoma"/>
          <w:szCs w:val="22"/>
        </w:rPr>
        <w:t>,</w:t>
      </w:r>
    </w:p>
    <w:p w14:paraId="4FB68AE3" w14:textId="7E75790A" w:rsidR="003514B2" w:rsidRPr="00B73900" w:rsidRDefault="003514B2"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przygotowania</w:t>
      </w:r>
      <w:r w:rsidR="004F1DD2" w:rsidRPr="00B73900">
        <w:rPr>
          <w:rFonts w:ascii="Tahoma" w:eastAsia="Tahoma" w:hAnsi="Tahoma" w:cs="Tahoma"/>
          <w:szCs w:val="22"/>
        </w:rPr>
        <w:t xml:space="preserve"> i </w:t>
      </w:r>
      <w:r w:rsidRPr="00B73900">
        <w:rPr>
          <w:rFonts w:ascii="Tahoma" w:eastAsia="Tahoma" w:hAnsi="Tahoma" w:cs="Tahoma"/>
          <w:szCs w:val="22"/>
        </w:rPr>
        <w:t>zgłoszenia robót budowlanych do odbiorów, uczestniczenia</w:t>
      </w:r>
      <w:r w:rsidR="004F1DD2" w:rsidRPr="00B73900">
        <w:rPr>
          <w:rFonts w:ascii="Tahoma" w:eastAsia="Tahoma" w:hAnsi="Tahoma" w:cs="Tahoma"/>
          <w:szCs w:val="22"/>
        </w:rPr>
        <w:t xml:space="preserve"> w </w:t>
      </w:r>
      <w:r w:rsidRPr="00B73900">
        <w:rPr>
          <w:rFonts w:ascii="Tahoma" w:eastAsia="Tahoma" w:hAnsi="Tahoma" w:cs="Tahoma"/>
          <w:szCs w:val="22"/>
        </w:rPr>
        <w:t xml:space="preserve">czynnościach odbiorów, </w:t>
      </w:r>
    </w:p>
    <w:p w14:paraId="2AC1E589" w14:textId="6B6EC111" w:rsidR="003514B2" w:rsidRPr="00B73900" w:rsidRDefault="003514B2"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udziału</w:t>
      </w:r>
      <w:r w:rsidR="004F1DD2" w:rsidRPr="00B73900">
        <w:rPr>
          <w:rFonts w:ascii="Tahoma" w:eastAsia="Tahoma" w:hAnsi="Tahoma" w:cs="Tahoma"/>
          <w:szCs w:val="22"/>
        </w:rPr>
        <w:t xml:space="preserve"> w </w:t>
      </w:r>
      <w:r w:rsidRPr="00B73900">
        <w:rPr>
          <w:rFonts w:ascii="Tahoma" w:eastAsia="Tahoma" w:hAnsi="Tahoma" w:cs="Tahoma"/>
          <w:szCs w:val="22"/>
        </w:rPr>
        <w:t>przeglądach gwarancyjnych - na pisemne wezwanie zamawiającego</w:t>
      </w:r>
      <w:r w:rsidR="004F1DD2" w:rsidRPr="00B73900">
        <w:rPr>
          <w:rFonts w:ascii="Tahoma" w:eastAsia="Tahoma" w:hAnsi="Tahoma" w:cs="Tahoma"/>
          <w:szCs w:val="22"/>
        </w:rPr>
        <w:t xml:space="preserve"> i </w:t>
      </w:r>
      <w:r w:rsidRPr="00B73900">
        <w:rPr>
          <w:rFonts w:ascii="Tahoma" w:eastAsia="Tahoma" w:hAnsi="Tahoma" w:cs="Tahoma"/>
          <w:szCs w:val="22"/>
        </w:rPr>
        <w:t>zapewnienie usunięcia wad stwierdzonych podczas tych przeglądów</w:t>
      </w:r>
      <w:r w:rsidR="005179EC" w:rsidRPr="00B73900">
        <w:rPr>
          <w:rFonts w:ascii="Tahoma" w:eastAsia="Tahoma" w:hAnsi="Tahoma" w:cs="Tahoma"/>
          <w:szCs w:val="22"/>
        </w:rPr>
        <w:t>.</w:t>
      </w:r>
    </w:p>
    <w:p w14:paraId="0F0B219A" w14:textId="3C8C83F8" w:rsidR="000F47B1" w:rsidRPr="00691524" w:rsidRDefault="000F47B1" w:rsidP="00013F3C">
      <w:pPr>
        <w:numPr>
          <w:ilvl w:val="3"/>
          <w:numId w:val="18"/>
        </w:numPr>
        <w:tabs>
          <w:tab w:val="num" w:pos="426"/>
        </w:tabs>
        <w:spacing w:after="4" w:line="276" w:lineRule="auto"/>
        <w:ind w:left="426" w:right="-8"/>
        <w:jc w:val="both"/>
        <w:rPr>
          <w:rFonts w:ascii="Tahoma" w:eastAsia="Tahoma" w:hAnsi="Tahoma" w:cs="Tahoma"/>
          <w:szCs w:val="22"/>
        </w:rPr>
      </w:pPr>
      <w:r w:rsidRPr="00691524">
        <w:rPr>
          <w:rFonts w:ascii="Tahoma" w:eastAsia="Tahoma" w:hAnsi="Tahoma" w:cs="Tahoma"/>
          <w:szCs w:val="22"/>
        </w:rPr>
        <w:t>Wykonawca ponosi odpowiedzialność za bezpieczeństwo</w:t>
      </w:r>
      <w:r w:rsidR="004F1DD2" w:rsidRPr="00691524">
        <w:rPr>
          <w:rFonts w:ascii="Tahoma" w:eastAsia="Tahoma" w:hAnsi="Tahoma" w:cs="Tahoma"/>
          <w:szCs w:val="22"/>
        </w:rPr>
        <w:t xml:space="preserve"> i </w:t>
      </w:r>
      <w:r w:rsidRPr="00691524">
        <w:rPr>
          <w:rFonts w:ascii="Tahoma" w:eastAsia="Tahoma" w:hAnsi="Tahoma" w:cs="Tahoma"/>
          <w:szCs w:val="22"/>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691524">
        <w:rPr>
          <w:rFonts w:ascii="Tahoma" w:eastAsia="Tahoma" w:hAnsi="Tahoma" w:cs="Tahoma"/>
          <w:szCs w:val="22"/>
        </w:rPr>
        <w:t xml:space="preserve"> z </w:t>
      </w:r>
      <w:r w:rsidRPr="00691524">
        <w:rPr>
          <w:rFonts w:ascii="Tahoma" w:eastAsia="Tahoma" w:hAnsi="Tahoma" w:cs="Tahoma"/>
          <w:szCs w:val="22"/>
        </w:rPr>
        <w:t>przepisami BHP. Odpowiedzialność wykonawcy za teren budowy rozpoczyna się</w:t>
      </w:r>
      <w:r w:rsidR="00A57C55" w:rsidRPr="00691524">
        <w:rPr>
          <w:rFonts w:ascii="Tahoma" w:eastAsia="Tahoma" w:hAnsi="Tahoma" w:cs="Tahoma"/>
          <w:szCs w:val="22"/>
        </w:rPr>
        <w:t xml:space="preserve"> z </w:t>
      </w:r>
      <w:r w:rsidRPr="00691524">
        <w:rPr>
          <w:rFonts w:ascii="Tahoma" w:eastAsia="Tahoma" w:hAnsi="Tahoma" w:cs="Tahoma"/>
          <w:szCs w:val="22"/>
        </w:rPr>
        <w:t>dniem przekazania terenu budowy przez zamawiającego</w:t>
      </w:r>
      <w:r w:rsidR="004F1DD2" w:rsidRPr="00691524">
        <w:rPr>
          <w:rFonts w:ascii="Tahoma" w:eastAsia="Tahoma" w:hAnsi="Tahoma" w:cs="Tahoma"/>
          <w:szCs w:val="22"/>
        </w:rPr>
        <w:t xml:space="preserve"> i </w:t>
      </w:r>
      <w:r w:rsidRPr="00691524">
        <w:rPr>
          <w:rFonts w:ascii="Tahoma" w:eastAsia="Tahoma" w:hAnsi="Tahoma" w:cs="Tahoma"/>
          <w:szCs w:val="22"/>
        </w:rPr>
        <w:t>trwa do dnia odbioru końcowego. Wykonawca zobowiązany jest do zaopatrzenia osób uczestniczących</w:t>
      </w:r>
      <w:r w:rsidR="004F1DD2" w:rsidRPr="00691524">
        <w:rPr>
          <w:rFonts w:ascii="Tahoma" w:eastAsia="Tahoma" w:hAnsi="Tahoma" w:cs="Tahoma"/>
          <w:szCs w:val="22"/>
        </w:rPr>
        <w:t xml:space="preserve"> w </w:t>
      </w:r>
      <w:r w:rsidRPr="00691524">
        <w:rPr>
          <w:rFonts w:ascii="Tahoma" w:eastAsia="Tahoma" w:hAnsi="Tahoma" w:cs="Tahoma"/>
          <w:szCs w:val="22"/>
        </w:rPr>
        <w:t>realizacji przedmiotu umowy</w:t>
      </w:r>
      <w:r w:rsidR="004F1DD2" w:rsidRPr="00691524">
        <w:rPr>
          <w:rFonts w:ascii="Tahoma" w:eastAsia="Tahoma" w:hAnsi="Tahoma" w:cs="Tahoma"/>
          <w:szCs w:val="22"/>
        </w:rPr>
        <w:t xml:space="preserve"> w </w:t>
      </w:r>
      <w:r w:rsidRPr="00691524">
        <w:rPr>
          <w:rFonts w:ascii="Tahoma" w:eastAsia="Tahoma" w:hAnsi="Tahoma" w:cs="Tahoma"/>
          <w:szCs w:val="22"/>
        </w:rPr>
        <w:t>wymaganą odzież ochronną</w:t>
      </w:r>
      <w:r w:rsidR="004F1DD2" w:rsidRPr="00691524">
        <w:rPr>
          <w:rFonts w:ascii="Tahoma" w:eastAsia="Tahoma" w:hAnsi="Tahoma" w:cs="Tahoma"/>
          <w:szCs w:val="22"/>
        </w:rPr>
        <w:t xml:space="preserve"> i </w:t>
      </w:r>
      <w:r w:rsidRPr="00691524">
        <w:rPr>
          <w:rFonts w:ascii="Tahoma" w:eastAsia="Tahoma" w:hAnsi="Tahoma" w:cs="Tahoma"/>
          <w:szCs w:val="22"/>
        </w:rPr>
        <w:t>inne niezbędne środki ochronne.</w:t>
      </w:r>
    </w:p>
    <w:p w14:paraId="746A997A" w14:textId="303D55BC" w:rsidR="0083626A" w:rsidRPr="00691524" w:rsidRDefault="000F47B1" w:rsidP="00CD5B70">
      <w:pPr>
        <w:numPr>
          <w:ilvl w:val="3"/>
          <w:numId w:val="18"/>
        </w:numPr>
        <w:tabs>
          <w:tab w:val="num" w:pos="426"/>
        </w:tabs>
        <w:spacing w:line="276" w:lineRule="auto"/>
        <w:ind w:left="425" w:right="-6" w:hanging="357"/>
        <w:jc w:val="both"/>
        <w:rPr>
          <w:rFonts w:ascii="Tahoma" w:eastAsia="Tahoma" w:hAnsi="Tahoma" w:cs="Tahoma"/>
          <w:szCs w:val="22"/>
        </w:rPr>
      </w:pPr>
      <w:r w:rsidRPr="00691524">
        <w:rPr>
          <w:rFonts w:ascii="Tahoma" w:eastAsia="Tahoma" w:hAnsi="Tahoma" w:cs="Tahoma"/>
          <w:szCs w:val="22"/>
        </w:rPr>
        <w:t>Wykonawca ma obowiązek umożliwienia wstępu na teren budowy osobom wskazanym przez zamawiającego,</w:t>
      </w:r>
      <w:r w:rsidR="004F1DD2" w:rsidRPr="00691524">
        <w:rPr>
          <w:rFonts w:ascii="Tahoma" w:eastAsia="Tahoma" w:hAnsi="Tahoma" w:cs="Tahoma"/>
          <w:szCs w:val="22"/>
        </w:rPr>
        <w:t xml:space="preserve"> a </w:t>
      </w:r>
      <w:r w:rsidRPr="00691524">
        <w:rPr>
          <w:rFonts w:ascii="Tahoma" w:eastAsia="Tahoma" w:hAnsi="Tahoma" w:cs="Tahoma"/>
          <w:szCs w:val="22"/>
        </w:rPr>
        <w:t>także pracownikom organów Państwowego Nadzoru Budowlanego, do których należy wykonywanie zadań określonych ustawą Prawo Budowlane oraz do udostępnienia im danych</w:t>
      </w:r>
      <w:r w:rsidR="004F1DD2" w:rsidRPr="00691524">
        <w:rPr>
          <w:rFonts w:ascii="Tahoma" w:eastAsia="Tahoma" w:hAnsi="Tahoma" w:cs="Tahoma"/>
          <w:szCs w:val="22"/>
        </w:rPr>
        <w:t xml:space="preserve"> i </w:t>
      </w:r>
      <w:r w:rsidRPr="00691524">
        <w:rPr>
          <w:rFonts w:ascii="Tahoma" w:eastAsia="Tahoma" w:hAnsi="Tahoma" w:cs="Tahoma"/>
          <w:szCs w:val="22"/>
        </w:rPr>
        <w:t>informacji wymaganych na</w:t>
      </w:r>
      <w:r w:rsidR="007E6A62" w:rsidRPr="00691524">
        <w:rPr>
          <w:rFonts w:ascii="Tahoma" w:eastAsia="Tahoma" w:hAnsi="Tahoma" w:cs="Tahoma"/>
          <w:szCs w:val="22"/>
        </w:rPr>
        <w:t> </w:t>
      </w:r>
      <w:r w:rsidRPr="00691524">
        <w:rPr>
          <w:rFonts w:ascii="Tahoma" w:eastAsia="Tahoma" w:hAnsi="Tahoma" w:cs="Tahoma"/>
          <w:szCs w:val="22"/>
        </w:rPr>
        <w:t xml:space="preserve">podstawie przepisów tej ustawy. </w:t>
      </w:r>
    </w:p>
    <w:p w14:paraId="2FA6A8AD" w14:textId="319A416A" w:rsidR="00637E43" w:rsidRPr="005E6469" w:rsidRDefault="00637E4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 xml:space="preserve">§ </w:t>
      </w:r>
      <w:r w:rsidR="00A31FE3" w:rsidRPr="005E6469">
        <w:rPr>
          <w:rFonts w:ascii="Tahoma" w:eastAsia="Tahoma" w:hAnsi="Tahoma" w:cs="Tahoma"/>
          <w:b/>
          <w:bCs/>
          <w:sz w:val="22"/>
          <w:szCs w:val="22"/>
          <w:lang w:eastAsia="en-US"/>
        </w:rPr>
        <w:t>1</w:t>
      </w:r>
      <w:r w:rsidR="0057323E" w:rsidRPr="005E6469">
        <w:rPr>
          <w:rFonts w:ascii="Tahoma" w:eastAsia="Tahoma" w:hAnsi="Tahoma" w:cs="Tahoma"/>
          <w:b/>
          <w:bCs/>
          <w:sz w:val="22"/>
          <w:szCs w:val="22"/>
          <w:lang w:eastAsia="en-US"/>
        </w:rPr>
        <w:t>2</w:t>
      </w:r>
    </w:p>
    <w:p w14:paraId="27A1C89F" w14:textId="55957EBF" w:rsidR="00637E43" w:rsidRPr="005E6469" w:rsidRDefault="00637E4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PRZEDSTAWICIEL ZAMAWIAJĄCEGO</w:t>
      </w:r>
      <w:r w:rsidR="004F1DD2" w:rsidRPr="005E6469">
        <w:rPr>
          <w:rFonts w:ascii="Tahoma" w:eastAsia="Tahoma" w:hAnsi="Tahoma" w:cs="Tahoma"/>
          <w:b/>
          <w:bCs/>
          <w:sz w:val="22"/>
          <w:szCs w:val="22"/>
          <w:lang w:eastAsia="en-US"/>
        </w:rPr>
        <w:t xml:space="preserve"> i </w:t>
      </w:r>
      <w:r w:rsidRPr="005E6469">
        <w:rPr>
          <w:rFonts w:ascii="Tahoma" w:eastAsia="Tahoma" w:hAnsi="Tahoma" w:cs="Tahoma"/>
          <w:b/>
          <w:bCs/>
          <w:sz w:val="22"/>
          <w:szCs w:val="22"/>
          <w:lang w:eastAsia="en-US"/>
        </w:rPr>
        <w:t xml:space="preserve">WYKONAWCY </w:t>
      </w:r>
    </w:p>
    <w:p w14:paraId="483855DA" w14:textId="6D63DF49" w:rsidR="006A5630" w:rsidRPr="005E6469" w:rsidRDefault="006A5630" w:rsidP="00013F3C">
      <w:pPr>
        <w:numPr>
          <w:ilvl w:val="3"/>
          <w:numId w:val="7"/>
        </w:numPr>
        <w:tabs>
          <w:tab w:val="left" w:pos="426"/>
        </w:tabs>
        <w:spacing w:line="276" w:lineRule="auto"/>
        <w:ind w:left="426" w:hanging="426"/>
        <w:jc w:val="both"/>
        <w:rPr>
          <w:rFonts w:ascii="Tahoma" w:hAnsi="Tahoma" w:cs="Tahoma"/>
        </w:rPr>
      </w:pPr>
      <w:bookmarkStart w:id="27" w:name="_Hlk130897792"/>
      <w:r w:rsidRPr="005E6469">
        <w:rPr>
          <w:rFonts w:ascii="Tahoma" w:hAnsi="Tahoma" w:cs="Tahoma"/>
        </w:rPr>
        <w:t>Korespondencja</w:t>
      </w:r>
      <w:r w:rsidR="004F1DD2" w:rsidRPr="005E6469">
        <w:rPr>
          <w:rFonts w:ascii="Tahoma" w:hAnsi="Tahoma" w:cs="Tahoma"/>
        </w:rPr>
        <w:t xml:space="preserve"> w </w:t>
      </w:r>
      <w:r w:rsidRPr="005E6469">
        <w:rPr>
          <w:rFonts w:ascii="Tahoma" w:hAnsi="Tahoma" w:cs="Tahoma"/>
        </w:rPr>
        <w:t>ramach niniejszej umowy pomiędzy zamawiającym</w:t>
      </w:r>
      <w:r w:rsidR="004F1DD2" w:rsidRPr="005E6469">
        <w:rPr>
          <w:rFonts w:ascii="Tahoma" w:hAnsi="Tahoma" w:cs="Tahoma"/>
        </w:rPr>
        <w:t xml:space="preserve"> a </w:t>
      </w:r>
      <w:r w:rsidRPr="005E6469">
        <w:rPr>
          <w:rFonts w:ascii="Tahoma" w:hAnsi="Tahoma" w:cs="Tahoma"/>
        </w:rPr>
        <w:t>wykonawcą będzie sporządzana</w:t>
      </w:r>
      <w:r w:rsidR="004F1DD2" w:rsidRPr="005E6469">
        <w:rPr>
          <w:rFonts w:ascii="Tahoma" w:hAnsi="Tahoma" w:cs="Tahoma"/>
        </w:rPr>
        <w:t xml:space="preserve"> w </w:t>
      </w:r>
      <w:r w:rsidRPr="005E6469">
        <w:rPr>
          <w:rFonts w:ascii="Tahoma" w:hAnsi="Tahoma" w:cs="Tahoma"/>
        </w:rPr>
        <w:t>języku polskim. Korespondencja może być przekazywana</w:t>
      </w:r>
      <w:r w:rsidR="004F1DD2" w:rsidRPr="005E6469">
        <w:rPr>
          <w:rFonts w:ascii="Tahoma" w:hAnsi="Tahoma" w:cs="Tahoma"/>
        </w:rPr>
        <w:t xml:space="preserve"> w </w:t>
      </w:r>
      <w:r w:rsidRPr="005E6469">
        <w:rPr>
          <w:rFonts w:ascii="Tahoma" w:hAnsi="Tahoma" w:cs="Tahoma"/>
        </w:rPr>
        <w:t>formie pisemnej lub pocztą elektroniczną.</w:t>
      </w:r>
      <w:r w:rsidR="008975C4" w:rsidRPr="005E6469">
        <w:rPr>
          <w:rFonts w:ascii="Tahoma" w:hAnsi="Tahoma" w:cs="Tahoma"/>
        </w:rPr>
        <w:t xml:space="preserve"> Korespondencję przesłaną pocztą elektroniczną uważa się za skutecznie doręczoną w dniu jej nadania, o ile nadawca nie otrzymał automatycznej informacji o błędzie doręczenia (np. 'mail </w:t>
      </w:r>
      <w:proofErr w:type="spellStart"/>
      <w:r w:rsidR="008975C4" w:rsidRPr="005E6469">
        <w:rPr>
          <w:rFonts w:ascii="Tahoma" w:hAnsi="Tahoma" w:cs="Tahoma"/>
        </w:rPr>
        <w:t>delivery</w:t>
      </w:r>
      <w:proofErr w:type="spellEnd"/>
      <w:r w:rsidR="008975C4" w:rsidRPr="005E6469">
        <w:rPr>
          <w:rFonts w:ascii="Tahoma" w:hAnsi="Tahoma" w:cs="Tahoma"/>
        </w:rPr>
        <w:t xml:space="preserve"> </w:t>
      </w:r>
      <w:proofErr w:type="spellStart"/>
      <w:r w:rsidR="008975C4" w:rsidRPr="005E6469">
        <w:rPr>
          <w:rFonts w:ascii="Tahoma" w:hAnsi="Tahoma" w:cs="Tahoma"/>
        </w:rPr>
        <w:t>failure</w:t>
      </w:r>
      <w:proofErr w:type="spellEnd"/>
      <w:r w:rsidR="008975C4" w:rsidRPr="005E6469">
        <w:rPr>
          <w:rFonts w:ascii="Tahoma" w:hAnsi="Tahoma" w:cs="Tahoma"/>
        </w:rPr>
        <w:t>').</w:t>
      </w:r>
    </w:p>
    <w:p w14:paraId="34426955" w14:textId="32559649"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 xml:space="preserve">Przedstawicielem zamawiającego uprawnionym do </w:t>
      </w:r>
      <w:r w:rsidR="00A63F43" w:rsidRPr="005E6469">
        <w:rPr>
          <w:rFonts w:ascii="Tahoma" w:hAnsi="Tahoma" w:cs="Tahoma"/>
        </w:rPr>
        <w:t>reprezentowania strony</w:t>
      </w:r>
      <w:r w:rsidR="004F1DD2" w:rsidRPr="005E6469">
        <w:rPr>
          <w:rFonts w:ascii="Tahoma" w:hAnsi="Tahoma" w:cs="Tahoma"/>
        </w:rPr>
        <w:t xml:space="preserve"> w </w:t>
      </w:r>
      <w:r w:rsidRPr="005E6469">
        <w:rPr>
          <w:rFonts w:ascii="Tahoma" w:hAnsi="Tahoma" w:cs="Tahoma"/>
        </w:rPr>
        <w:t>sprawach związanych</w:t>
      </w:r>
      <w:r w:rsidR="00A57C55" w:rsidRPr="005E6469">
        <w:rPr>
          <w:rFonts w:ascii="Tahoma" w:hAnsi="Tahoma" w:cs="Tahoma"/>
        </w:rPr>
        <w:t xml:space="preserve"> z </w:t>
      </w:r>
      <w:r w:rsidRPr="005E6469">
        <w:rPr>
          <w:rFonts w:ascii="Tahoma" w:hAnsi="Tahoma" w:cs="Tahoma"/>
        </w:rPr>
        <w:t>wykonaniem umowy jest: ..........................................., tel. ..................., adres email -……………………….</w:t>
      </w:r>
    </w:p>
    <w:p w14:paraId="72CFB340" w14:textId="156A541C"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lastRenderedPageBreak/>
        <w:t xml:space="preserve">Przedstawicielem wykonawcy uprawnionym do </w:t>
      </w:r>
      <w:r w:rsidR="00A63F43" w:rsidRPr="005E6469">
        <w:rPr>
          <w:rFonts w:ascii="Tahoma" w:hAnsi="Tahoma" w:cs="Tahoma"/>
        </w:rPr>
        <w:t>reprezentowania strony</w:t>
      </w:r>
      <w:r w:rsidR="004F1DD2" w:rsidRPr="005E6469">
        <w:rPr>
          <w:rFonts w:ascii="Tahoma" w:hAnsi="Tahoma" w:cs="Tahoma"/>
        </w:rPr>
        <w:t xml:space="preserve"> w </w:t>
      </w:r>
      <w:r w:rsidRPr="005E6469">
        <w:rPr>
          <w:rFonts w:ascii="Tahoma" w:hAnsi="Tahoma" w:cs="Tahoma"/>
        </w:rPr>
        <w:t>sprawach związanych</w:t>
      </w:r>
      <w:r w:rsidR="00A57C55" w:rsidRPr="005E6469">
        <w:rPr>
          <w:rFonts w:ascii="Tahoma" w:hAnsi="Tahoma" w:cs="Tahoma"/>
        </w:rPr>
        <w:t xml:space="preserve"> z </w:t>
      </w:r>
      <w:r w:rsidRPr="005E6469">
        <w:rPr>
          <w:rFonts w:ascii="Tahoma" w:hAnsi="Tahoma" w:cs="Tahoma"/>
        </w:rPr>
        <w:t>wykonaniem umowy jest: ..........................................., tel. ..................., adres email -……………………….</w:t>
      </w:r>
    </w:p>
    <w:p w14:paraId="251C8222" w14:textId="77777777"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 xml:space="preserve">Strony wskazują następujący adres do doręczeń: </w:t>
      </w:r>
    </w:p>
    <w:p w14:paraId="51B90AC6" w14:textId="77777777" w:rsidR="006A5630" w:rsidRPr="005E6469" w:rsidRDefault="006A5630" w:rsidP="00E270B2">
      <w:pPr>
        <w:numPr>
          <w:ilvl w:val="0"/>
          <w:numId w:val="41"/>
        </w:numPr>
        <w:tabs>
          <w:tab w:val="left" w:pos="426"/>
        </w:tabs>
        <w:spacing w:line="276" w:lineRule="auto"/>
        <w:jc w:val="both"/>
        <w:rPr>
          <w:rFonts w:ascii="Tahoma" w:hAnsi="Tahoma" w:cs="Tahoma"/>
        </w:rPr>
      </w:pPr>
      <w:r w:rsidRPr="005E6469">
        <w:rPr>
          <w:rFonts w:ascii="Tahoma" w:hAnsi="Tahoma" w:cs="Tahoma"/>
        </w:rPr>
        <w:t xml:space="preserve"> zamawiający: ul. Piłsudskiego 12, 67-100 Nowa Sól,  </w:t>
      </w:r>
    </w:p>
    <w:p w14:paraId="42DF1F27" w14:textId="66103A19" w:rsidR="006A5630" w:rsidRPr="005E6469" w:rsidRDefault="006A5630" w:rsidP="006A5630">
      <w:pPr>
        <w:autoSpaceDE w:val="0"/>
        <w:autoSpaceDN w:val="0"/>
        <w:adjustRightInd w:val="0"/>
        <w:spacing w:line="276" w:lineRule="auto"/>
        <w:ind w:left="786" w:right="72"/>
        <w:jc w:val="both"/>
        <w:rPr>
          <w:rFonts w:ascii="Tahoma" w:hAnsi="Tahoma" w:cs="Tahoma"/>
        </w:rPr>
      </w:pPr>
      <w:r w:rsidRPr="005E6469">
        <w:rPr>
          <w:rFonts w:ascii="Tahoma" w:hAnsi="Tahoma" w:cs="Tahoma"/>
        </w:rPr>
        <w:t xml:space="preserve">w przypadku przesyłanie korespondencji </w:t>
      </w:r>
      <w:r w:rsidR="00864D2F" w:rsidRPr="005E6469">
        <w:rPr>
          <w:rFonts w:ascii="Tahoma" w:hAnsi="Tahoma" w:cs="Tahoma"/>
        </w:rPr>
        <w:t>pocztą</w:t>
      </w:r>
      <w:r w:rsidRPr="005E6469">
        <w:rPr>
          <w:rFonts w:ascii="Tahoma" w:hAnsi="Tahoma" w:cs="Tahoma"/>
        </w:rPr>
        <w:t xml:space="preserve"> elektroniczną na adres </w:t>
      </w:r>
      <w:r w:rsidR="005134C6" w:rsidRPr="005E6469">
        <w:rPr>
          <w:rFonts w:ascii="Tahoma" w:hAnsi="Tahoma" w:cs="Tahoma"/>
          <w:u w:val="single"/>
        </w:rPr>
        <w:t>sekretariat</w:t>
      </w:r>
      <w:r w:rsidR="00AA7CBC" w:rsidRPr="005E6469">
        <w:rPr>
          <w:rFonts w:ascii="Tahoma" w:hAnsi="Tahoma" w:cs="Tahoma"/>
          <w:u w:val="single"/>
        </w:rPr>
        <w:t>@</w:t>
      </w:r>
      <w:r w:rsidR="005134C6" w:rsidRPr="005E6469">
        <w:rPr>
          <w:rFonts w:ascii="Tahoma" w:hAnsi="Tahoma" w:cs="Tahoma"/>
          <w:u w:val="single"/>
        </w:rPr>
        <w:t>nowasol.pl</w:t>
      </w:r>
      <w:r w:rsidR="005134C6" w:rsidRPr="005E6469">
        <w:rPr>
          <w:rFonts w:ascii="Tahoma" w:hAnsi="Tahoma" w:cs="Tahoma"/>
        </w:rPr>
        <w:t xml:space="preserve"> i </w:t>
      </w:r>
      <w:r w:rsidR="00FB1CEA" w:rsidRPr="005E6469">
        <w:rPr>
          <w:rFonts w:ascii="Tahoma" w:hAnsi="Tahoma" w:cs="Tahoma"/>
          <w:u w:val="single"/>
        </w:rPr>
        <w:t>inwestycje</w:t>
      </w:r>
      <w:hyperlink r:id="rId9" w:history="1">
        <w:r w:rsidRPr="005E6469">
          <w:rPr>
            <w:rFonts w:ascii="Tahoma" w:hAnsi="Tahoma" w:cs="Tahoma"/>
            <w:u w:val="single"/>
          </w:rPr>
          <w:t>@nowasol.pl</w:t>
        </w:r>
      </w:hyperlink>
      <w:r w:rsidRPr="005E6469">
        <w:rPr>
          <w:rFonts w:ascii="Tahoma" w:hAnsi="Tahoma" w:cs="Tahoma"/>
        </w:rPr>
        <w:t xml:space="preserve"> </w:t>
      </w:r>
    </w:p>
    <w:p w14:paraId="04BAF11D" w14:textId="77777777" w:rsidR="006A5630" w:rsidRPr="005E6469" w:rsidRDefault="006A5630" w:rsidP="00E270B2">
      <w:pPr>
        <w:numPr>
          <w:ilvl w:val="0"/>
          <w:numId w:val="41"/>
        </w:numPr>
        <w:tabs>
          <w:tab w:val="left" w:pos="426"/>
        </w:tabs>
        <w:spacing w:line="276" w:lineRule="auto"/>
        <w:jc w:val="both"/>
        <w:rPr>
          <w:rFonts w:ascii="Tahoma" w:hAnsi="Tahoma" w:cs="Tahoma"/>
        </w:rPr>
      </w:pPr>
      <w:r w:rsidRPr="005E6469">
        <w:rPr>
          <w:rFonts w:ascii="Tahoma" w:hAnsi="Tahoma" w:cs="Tahoma"/>
        </w:rPr>
        <w:t>wykonawca: ……………………………</w:t>
      </w:r>
      <w:proofErr w:type="gramStart"/>
      <w:r w:rsidRPr="005E6469">
        <w:rPr>
          <w:rFonts w:ascii="Tahoma" w:hAnsi="Tahoma" w:cs="Tahoma"/>
        </w:rPr>
        <w:t>…….</w:t>
      </w:r>
      <w:proofErr w:type="gramEnd"/>
      <w:r w:rsidRPr="005E6469">
        <w:rPr>
          <w:rFonts w:ascii="Tahoma" w:hAnsi="Tahoma" w:cs="Tahoma"/>
        </w:rPr>
        <w:t>.</w:t>
      </w:r>
    </w:p>
    <w:p w14:paraId="12C0A620" w14:textId="0EC12AC6" w:rsidR="006A5630" w:rsidRPr="005E6469" w:rsidRDefault="006A5630" w:rsidP="006A5630">
      <w:pPr>
        <w:tabs>
          <w:tab w:val="left" w:pos="426"/>
        </w:tabs>
        <w:spacing w:line="276" w:lineRule="auto"/>
        <w:ind w:left="786"/>
        <w:jc w:val="both"/>
        <w:rPr>
          <w:rFonts w:ascii="Tahoma" w:hAnsi="Tahoma" w:cs="Tahoma"/>
        </w:rPr>
      </w:pPr>
      <w:r w:rsidRPr="005E6469">
        <w:rPr>
          <w:rFonts w:ascii="Tahoma" w:hAnsi="Tahoma" w:cs="Tahoma"/>
        </w:rPr>
        <w:t xml:space="preserve">w przypadku przesyłanie korespondencji </w:t>
      </w:r>
      <w:r w:rsidR="00864D2F" w:rsidRPr="005E6469">
        <w:rPr>
          <w:rFonts w:ascii="Tahoma" w:hAnsi="Tahoma" w:cs="Tahoma"/>
        </w:rPr>
        <w:t>pocztą</w:t>
      </w:r>
      <w:r w:rsidRPr="005E6469">
        <w:rPr>
          <w:rFonts w:ascii="Tahoma" w:hAnsi="Tahoma" w:cs="Tahoma"/>
        </w:rPr>
        <w:t xml:space="preserve"> elektroniczną na adres ………………………….</w:t>
      </w:r>
    </w:p>
    <w:p w14:paraId="03B1E322" w14:textId="045C74A4"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W przypadku zmiany adresu do doręczeń lub adresu poczty elektronicznej przez którakolwiek ze stron, powiadomi ona</w:t>
      </w:r>
      <w:r w:rsidR="004F1DD2" w:rsidRPr="005E6469">
        <w:rPr>
          <w:rFonts w:ascii="Tahoma" w:hAnsi="Tahoma" w:cs="Tahoma"/>
        </w:rPr>
        <w:t xml:space="preserve"> o </w:t>
      </w:r>
      <w:r w:rsidRPr="005E6469">
        <w:rPr>
          <w:rFonts w:ascii="Tahoma" w:hAnsi="Tahoma" w:cs="Tahoma"/>
        </w:rPr>
        <w:t>tym fakcie drugą stronę</w:t>
      </w:r>
      <w:r w:rsidR="004F1DD2" w:rsidRPr="005E6469">
        <w:rPr>
          <w:rFonts w:ascii="Tahoma" w:hAnsi="Tahoma" w:cs="Tahoma"/>
        </w:rPr>
        <w:t xml:space="preserve"> w </w:t>
      </w:r>
      <w:r w:rsidRPr="005E6469">
        <w:rPr>
          <w:rFonts w:ascii="Tahoma" w:hAnsi="Tahoma" w:cs="Tahoma"/>
        </w:rPr>
        <w:t>formie pisemnej lub pocztą elektroniczną.</w:t>
      </w:r>
      <w:r w:rsidR="004F1DD2" w:rsidRPr="005E6469">
        <w:rPr>
          <w:rFonts w:ascii="Tahoma" w:hAnsi="Tahoma" w:cs="Tahoma"/>
        </w:rPr>
        <w:t xml:space="preserve"> w </w:t>
      </w:r>
      <w:r w:rsidRPr="005E6469">
        <w:rPr>
          <w:rFonts w:ascii="Tahoma" w:hAnsi="Tahoma" w:cs="Tahoma"/>
        </w:rPr>
        <w:t xml:space="preserve">przypadku braku takiego powiadomienia doręczenie dokonane na ostatnio wskazany adres będzie uważane za skuteczne. </w:t>
      </w:r>
    </w:p>
    <w:p w14:paraId="2A352BE2" w14:textId="064EF37D" w:rsidR="00EB162E" w:rsidRPr="005E6469" w:rsidRDefault="006A5630" w:rsidP="007119C4">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Zmiana osób,</w:t>
      </w:r>
      <w:r w:rsidR="004F1DD2" w:rsidRPr="005E6469">
        <w:rPr>
          <w:rFonts w:ascii="Tahoma" w:hAnsi="Tahoma" w:cs="Tahoma"/>
        </w:rPr>
        <w:t xml:space="preserve"> o </w:t>
      </w:r>
      <w:r w:rsidRPr="005E6469">
        <w:rPr>
          <w:rFonts w:ascii="Tahoma" w:hAnsi="Tahoma" w:cs="Tahoma"/>
        </w:rPr>
        <w:t>których mowa</w:t>
      </w:r>
      <w:r w:rsidR="004F1DD2" w:rsidRPr="005E6469">
        <w:rPr>
          <w:rFonts w:ascii="Tahoma" w:hAnsi="Tahoma" w:cs="Tahoma"/>
        </w:rPr>
        <w:t xml:space="preserve"> w </w:t>
      </w:r>
      <w:r w:rsidRPr="005E6469">
        <w:rPr>
          <w:rFonts w:ascii="Tahoma" w:hAnsi="Tahoma" w:cs="Tahoma"/>
        </w:rPr>
        <w:t>ust. 2</w:t>
      </w:r>
      <w:r w:rsidR="004F1DD2" w:rsidRPr="005E6469">
        <w:rPr>
          <w:rFonts w:ascii="Tahoma" w:hAnsi="Tahoma" w:cs="Tahoma"/>
        </w:rPr>
        <w:t xml:space="preserve"> i </w:t>
      </w:r>
      <w:r w:rsidRPr="005E6469">
        <w:rPr>
          <w:rFonts w:ascii="Tahoma" w:hAnsi="Tahoma" w:cs="Tahoma"/>
        </w:rPr>
        <w:t xml:space="preserve">3 wymaga poinformowania </w:t>
      </w:r>
      <w:r w:rsidR="00293761" w:rsidRPr="005E6469">
        <w:rPr>
          <w:rFonts w:ascii="Tahoma" w:hAnsi="Tahoma" w:cs="Tahoma"/>
        </w:rPr>
        <w:t>drugiej strony</w:t>
      </w:r>
      <w:r w:rsidRPr="005E6469">
        <w:rPr>
          <w:rFonts w:ascii="Tahoma" w:hAnsi="Tahoma" w:cs="Tahoma"/>
        </w:rPr>
        <w:t xml:space="preserve"> umowy, bez konieczności sporządzania aneksu do umowy</w:t>
      </w:r>
      <w:bookmarkEnd w:id="27"/>
      <w:r w:rsidRPr="005E6469">
        <w:rPr>
          <w:rFonts w:ascii="Tahoma" w:hAnsi="Tahoma" w:cs="Tahoma"/>
        </w:rPr>
        <w:t xml:space="preserve">. </w:t>
      </w:r>
    </w:p>
    <w:p w14:paraId="326E6AEC" w14:textId="180B0DF7" w:rsidR="000F47B1" w:rsidRPr="005E6469"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w:t>
      </w:r>
      <w:r w:rsidR="007119C4" w:rsidRPr="005E6469">
        <w:rPr>
          <w:rFonts w:ascii="Tahoma" w:eastAsia="Tahoma" w:hAnsi="Tahoma" w:cs="Tahoma"/>
          <w:b/>
          <w:bCs/>
          <w:sz w:val="22"/>
          <w:szCs w:val="22"/>
          <w:lang w:eastAsia="en-US"/>
        </w:rPr>
        <w:t xml:space="preserve"> </w:t>
      </w:r>
      <w:r w:rsidRPr="005E6469">
        <w:rPr>
          <w:rFonts w:ascii="Tahoma" w:eastAsia="Tahoma" w:hAnsi="Tahoma" w:cs="Tahoma"/>
          <w:b/>
          <w:bCs/>
          <w:sz w:val="22"/>
          <w:szCs w:val="22"/>
          <w:lang w:eastAsia="en-US"/>
        </w:rPr>
        <w:t>1</w:t>
      </w:r>
      <w:r w:rsidR="0057323E" w:rsidRPr="005E6469">
        <w:rPr>
          <w:rFonts w:ascii="Tahoma" w:eastAsia="Tahoma" w:hAnsi="Tahoma" w:cs="Tahoma"/>
          <w:b/>
          <w:bCs/>
          <w:sz w:val="22"/>
          <w:szCs w:val="22"/>
          <w:lang w:eastAsia="en-US"/>
        </w:rPr>
        <w:t>3</w:t>
      </w:r>
    </w:p>
    <w:p w14:paraId="5623DB0E" w14:textId="0E68759E" w:rsidR="00442B1A" w:rsidRPr="00B73900" w:rsidRDefault="000F47B1" w:rsidP="00442B1A">
      <w:pPr>
        <w:widowControl w:val="0"/>
        <w:autoSpaceDE w:val="0"/>
        <w:autoSpaceDN w:val="0"/>
        <w:spacing w:after="120" w:line="276" w:lineRule="auto"/>
        <w:jc w:val="center"/>
        <w:outlineLvl w:val="2"/>
        <w:rPr>
          <w:rFonts w:ascii="Tahoma" w:eastAsia="Tahoma" w:hAnsi="Tahoma" w:cs="Tahoma"/>
          <w:b/>
          <w:bCs/>
          <w:sz w:val="22"/>
          <w:szCs w:val="22"/>
          <w:lang w:eastAsia="en-US"/>
        </w:rPr>
      </w:pPr>
      <w:r w:rsidRPr="00B73900">
        <w:rPr>
          <w:rFonts w:ascii="Tahoma" w:eastAsia="Tahoma" w:hAnsi="Tahoma" w:cs="Tahoma"/>
          <w:b/>
          <w:bCs/>
          <w:sz w:val="22"/>
          <w:szCs w:val="22"/>
          <w:lang w:eastAsia="en-US"/>
        </w:rPr>
        <w:t xml:space="preserve">ODBIORY </w:t>
      </w:r>
    </w:p>
    <w:p w14:paraId="2614ECA3" w14:textId="77777777" w:rsidR="00442B1A" w:rsidRPr="00B73900" w:rsidRDefault="00442B1A" w:rsidP="00442B1A">
      <w:pPr>
        <w:numPr>
          <w:ilvl w:val="3"/>
          <w:numId w:val="15"/>
        </w:numPr>
        <w:tabs>
          <w:tab w:val="left" w:pos="426"/>
        </w:tabs>
        <w:spacing w:line="276" w:lineRule="auto"/>
        <w:ind w:left="426" w:hanging="426"/>
        <w:jc w:val="both"/>
        <w:rPr>
          <w:rFonts w:ascii="Tahoma" w:hAnsi="Tahoma" w:cs="Tahoma"/>
        </w:rPr>
      </w:pPr>
      <w:r w:rsidRPr="00B73900">
        <w:rPr>
          <w:rFonts w:ascii="Tahoma" w:eastAsia="Calibri" w:hAnsi="Tahoma" w:cs="Tahoma"/>
        </w:rPr>
        <w:t xml:space="preserve">Dokonywane będą następujące odbiory: </w:t>
      </w:r>
    </w:p>
    <w:p w14:paraId="0BC6E011"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eastAsia="Calibri" w:hAnsi="Tahoma" w:cs="Tahoma"/>
        </w:rPr>
        <w:t>odbiory robót zanikających i ulegających zakryciu,</w:t>
      </w:r>
    </w:p>
    <w:p w14:paraId="678E9E27"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hAnsi="Tahoma" w:cs="Tahoma"/>
        </w:rPr>
        <w:t>odbiory częściowe,</w:t>
      </w:r>
    </w:p>
    <w:p w14:paraId="65561DED"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eastAsia="Calibri" w:hAnsi="Tahoma" w:cs="Tahoma"/>
        </w:rPr>
        <w:t>odbiór końcowy.</w:t>
      </w:r>
    </w:p>
    <w:p w14:paraId="3C292C8F" w14:textId="5725860A" w:rsidR="00442B1A" w:rsidRPr="00AA0070" w:rsidRDefault="00442B1A" w:rsidP="00442B1A">
      <w:pPr>
        <w:numPr>
          <w:ilvl w:val="0"/>
          <w:numId w:val="15"/>
        </w:numPr>
        <w:tabs>
          <w:tab w:val="left" w:pos="426"/>
        </w:tabs>
        <w:spacing w:line="276" w:lineRule="auto"/>
        <w:ind w:left="426" w:hanging="426"/>
        <w:jc w:val="both"/>
        <w:rPr>
          <w:rFonts w:ascii="Tahoma" w:hAnsi="Tahoma" w:cs="Tahoma"/>
          <w:strike/>
        </w:rPr>
      </w:pPr>
      <w:r w:rsidRPr="00AA0070">
        <w:rPr>
          <w:rFonts w:ascii="Tahoma" w:hAnsi="Tahoma" w:cs="Tahoma"/>
        </w:rPr>
        <w:t xml:space="preserve">Odbiór robót zanikających i ulegających zakryciu polega na </w:t>
      </w:r>
      <w:proofErr w:type="gramStart"/>
      <w:r w:rsidRPr="00AA0070">
        <w:rPr>
          <w:rFonts w:ascii="Tahoma" w:hAnsi="Tahoma" w:cs="Tahoma"/>
        </w:rPr>
        <w:t>finalnej</w:t>
      </w:r>
      <w:proofErr w:type="gramEnd"/>
      <w:r w:rsidRPr="00AA0070">
        <w:rPr>
          <w:rFonts w:ascii="Tahoma" w:hAnsi="Tahoma" w:cs="Tahoma"/>
        </w:rPr>
        <w:t xml:space="preserve"> ocenie ilości </w:t>
      </w:r>
      <w:r w:rsidRPr="00AA0070">
        <w:rPr>
          <w:rFonts w:ascii="Tahoma" w:hAnsi="Tahoma" w:cs="Tahoma"/>
        </w:rPr>
        <w:br/>
        <w:t>i jakości wykonanych robót, które w dalszym procesie realizacji ulegną zakryciu. Gotowość robót do odbioru wykonawca zgłasza wpisem do dziennika budowy oraz zawiadamia o dokonanym wpisie właściwego branżowo inspektora nadzoru inwestorskiego i przedstawiciela zamawiającego.</w:t>
      </w:r>
      <w:bookmarkStart w:id="28" w:name="_Hlk488933952"/>
      <w:bookmarkStart w:id="29" w:name="_Hlk488930010"/>
      <w:r w:rsidRPr="00AA0070">
        <w:rPr>
          <w:rFonts w:ascii="Tahoma" w:hAnsi="Tahoma" w:cs="Tahoma"/>
        </w:rPr>
        <w:t xml:space="preserve"> </w:t>
      </w:r>
    </w:p>
    <w:p w14:paraId="129F2C6A" w14:textId="77777777"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lang w:eastAsia="en-US"/>
        </w:rPr>
        <w:t xml:space="preserve">W przypadku </w:t>
      </w:r>
      <w:r w:rsidRPr="00AA0070">
        <w:rPr>
          <w:rFonts w:ascii="Tahoma" w:hAnsi="Tahoma" w:cs="Tahoma"/>
        </w:rPr>
        <w:t xml:space="preserve">robót </w:t>
      </w:r>
      <w:r w:rsidRPr="00AA0070">
        <w:rPr>
          <w:rFonts w:ascii="Tahoma" w:eastAsia="Calibri" w:hAnsi="Tahoma" w:cs="Tahoma"/>
          <w:lang w:val="x-none" w:eastAsia="en-US"/>
        </w:rPr>
        <w:t>zanikających i ulegających zakryciu</w:t>
      </w:r>
      <w:r w:rsidRPr="00AA0070">
        <w:rPr>
          <w:rFonts w:ascii="Tahoma" w:eastAsia="Calibri" w:hAnsi="Tahoma" w:cs="Tahoma"/>
          <w:lang w:eastAsia="en-US"/>
        </w:rPr>
        <w:t>, z</w:t>
      </w:r>
      <w:r w:rsidRPr="00AA0070">
        <w:rPr>
          <w:rFonts w:ascii="Tahoma" w:hAnsi="Tahoma" w:cs="Tahoma"/>
        </w:rPr>
        <w:t xml:space="preserve">amawiający </w:t>
      </w:r>
      <w:r w:rsidRPr="00AA0070">
        <w:rPr>
          <w:rFonts w:ascii="Tahoma" w:eastAsia="Calibri" w:hAnsi="Tahoma" w:cs="Tahoma"/>
          <w:lang w:val="x-none" w:eastAsia="en-US"/>
        </w:rPr>
        <w:t>przyst</w:t>
      </w:r>
      <w:r w:rsidRPr="00AA0070">
        <w:rPr>
          <w:rFonts w:ascii="Tahoma" w:eastAsia="Calibri" w:hAnsi="Tahoma" w:cs="Tahoma"/>
          <w:lang w:eastAsia="en-US"/>
        </w:rPr>
        <w:t xml:space="preserve">ępuje </w:t>
      </w:r>
      <w:r w:rsidRPr="00AA0070">
        <w:rPr>
          <w:rFonts w:ascii="Tahoma" w:eastAsia="Calibri" w:hAnsi="Tahoma" w:cs="Tahoma"/>
          <w:lang w:val="x-none" w:eastAsia="en-US"/>
        </w:rPr>
        <w:t>do odbioru niezwłocznie</w:t>
      </w:r>
      <w:r w:rsidRPr="00AA0070">
        <w:rPr>
          <w:rFonts w:ascii="Tahoma" w:eastAsia="Calibri" w:hAnsi="Tahoma" w:cs="Tahoma"/>
          <w:lang w:eastAsia="en-US"/>
        </w:rPr>
        <w:t xml:space="preserve">, jednak </w:t>
      </w:r>
      <w:r w:rsidRPr="00AA0070">
        <w:rPr>
          <w:rFonts w:ascii="Tahoma" w:eastAsia="Calibri" w:hAnsi="Tahoma" w:cs="Tahoma"/>
          <w:lang w:val="x-none" w:eastAsia="en-US"/>
        </w:rPr>
        <w:t xml:space="preserve">nie później niż w terminie </w:t>
      </w:r>
      <w:r w:rsidRPr="00AA0070">
        <w:rPr>
          <w:rFonts w:ascii="Tahoma" w:eastAsia="Calibri" w:hAnsi="Tahoma" w:cs="Tahoma"/>
          <w:b/>
          <w:bCs/>
          <w:lang w:val="x-none" w:eastAsia="en-US"/>
        </w:rPr>
        <w:t>3 dni</w:t>
      </w:r>
      <w:r w:rsidRPr="00AA0070">
        <w:rPr>
          <w:rFonts w:ascii="Tahoma" w:eastAsia="Calibri" w:hAnsi="Tahoma" w:cs="Tahoma"/>
          <w:b/>
          <w:bCs/>
          <w:lang w:eastAsia="en-US"/>
        </w:rPr>
        <w:t xml:space="preserve"> </w:t>
      </w:r>
      <w:r w:rsidRPr="00AA0070">
        <w:rPr>
          <w:rFonts w:ascii="Tahoma" w:eastAsia="Calibri" w:hAnsi="Tahoma" w:cs="Tahoma"/>
          <w:lang w:val="x-none" w:eastAsia="en-US"/>
        </w:rPr>
        <w:t>od dnia zgłoszenia</w:t>
      </w:r>
      <w:r w:rsidRPr="00AA0070">
        <w:rPr>
          <w:rFonts w:ascii="Tahoma" w:eastAsia="Calibri" w:hAnsi="Tahoma" w:cs="Tahoma"/>
          <w:lang w:eastAsia="en-US"/>
        </w:rPr>
        <w:t xml:space="preserve"> przez kierownika budowy</w:t>
      </w:r>
      <w:r w:rsidRPr="00AA0070">
        <w:rPr>
          <w:rFonts w:ascii="Tahoma" w:eastAsia="Calibri" w:hAnsi="Tahoma" w:cs="Tahoma"/>
          <w:lang w:val="x-none" w:eastAsia="en-US"/>
        </w:rPr>
        <w:t xml:space="preserve"> gotowości do odbioru</w:t>
      </w:r>
      <w:r w:rsidRPr="00AA0070">
        <w:rPr>
          <w:rFonts w:ascii="Tahoma" w:eastAsia="Calibri" w:hAnsi="Tahoma" w:cs="Tahoma"/>
          <w:lang w:eastAsia="en-US"/>
        </w:rPr>
        <w:t xml:space="preserve">. </w:t>
      </w:r>
    </w:p>
    <w:p w14:paraId="7F779667" w14:textId="77777777"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rPr>
        <w:t xml:space="preserve">Zamawiający </w:t>
      </w:r>
      <w:r w:rsidRPr="00AA0070">
        <w:rPr>
          <w:rFonts w:ascii="Tahoma" w:eastAsia="Calibri" w:hAnsi="Tahoma" w:cs="Tahoma"/>
          <w:lang w:val="x-none"/>
        </w:rPr>
        <w:t>poinformuje</w:t>
      </w:r>
      <w:r w:rsidRPr="00AA0070">
        <w:rPr>
          <w:rFonts w:ascii="Tahoma" w:eastAsia="Calibri" w:hAnsi="Tahoma" w:cs="Tahoma"/>
        </w:rPr>
        <w:t xml:space="preserve"> wykonawcę</w:t>
      </w:r>
      <w:r w:rsidRPr="00AA0070">
        <w:rPr>
          <w:rFonts w:ascii="Tahoma" w:eastAsia="Calibri" w:hAnsi="Tahoma" w:cs="Tahoma"/>
          <w:lang w:val="x-none"/>
        </w:rPr>
        <w:t xml:space="preserve"> o</w:t>
      </w:r>
      <w:r w:rsidRPr="00AA0070">
        <w:rPr>
          <w:rFonts w:ascii="Tahoma" w:eastAsia="Calibri" w:hAnsi="Tahoma" w:cs="Tahoma"/>
        </w:rPr>
        <w:t> </w:t>
      </w:r>
      <w:r w:rsidRPr="00AA0070">
        <w:rPr>
          <w:rFonts w:ascii="Tahoma" w:eastAsia="Calibri" w:hAnsi="Tahoma" w:cs="Tahoma"/>
          <w:lang w:val="x-none"/>
        </w:rPr>
        <w:t>wyznaczonym terminie rozpoczęcia odbio</w:t>
      </w:r>
      <w:r w:rsidRPr="00AA0070">
        <w:rPr>
          <w:rFonts w:ascii="Tahoma" w:eastAsia="Calibri" w:hAnsi="Tahoma" w:cs="Tahoma"/>
        </w:rPr>
        <w:t>ru</w:t>
      </w:r>
      <w:r w:rsidRPr="00AA0070">
        <w:rPr>
          <w:rFonts w:ascii="Tahoma" w:eastAsia="Calibri" w:hAnsi="Tahoma" w:cs="Tahoma"/>
          <w:lang w:val="x-none" w:eastAsia="en-US"/>
        </w:rPr>
        <w:t xml:space="preserve"> robót zanikających i ulegających zakryciu</w:t>
      </w:r>
      <w:r w:rsidRPr="00AA0070">
        <w:rPr>
          <w:rFonts w:ascii="Tahoma" w:eastAsia="Calibri" w:hAnsi="Tahoma" w:cs="Tahoma"/>
        </w:rPr>
        <w:t>. O</w:t>
      </w:r>
      <w:r w:rsidRPr="00AA0070">
        <w:rPr>
          <w:rFonts w:ascii="Tahoma" w:hAnsi="Tahoma" w:cs="Tahoma"/>
        </w:rPr>
        <w:t xml:space="preserve"> terminie odbioru wykonawca ma obowiązek poinformować podwykonawców i dalszych podwykonawców uczestniczących w wykonaniu robót budowlanych objętych odbiorem.</w:t>
      </w:r>
      <w:r w:rsidRPr="00AA0070">
        <w:rPr>
          <w:rFonts w:ascii="Tahoma" w:eastAsia="Calibri" w:hAnsi="Tahoma" w:cs="Tahoma"/>
        </w:rPr>
        <w:t xml:space="preserve"> </w:t>
      </w:r>
      <w:r w:rsidRPr="00AA0070">
        <w:rPr>
          <w:rFonts w:ascii="Tahoma" w:hAnsi="Tahoma" w:cs="Tahoma"/>
        </w:rPr>
        <w:t xml:space="preserve">W czynnościach odbioru będą brali udział: </w:t>
      </w:r>
      <w:bookmarkStart w:id="30" w:name="_Hlk122606661"/>
      <w:r w:rsidRPr="00AA0070">
        <w:rPr>
          <w:rFonts w:ascii="Tahoma" w:hAnsi="Tahoma" w:cs="Tahoma"/>
        </w:rPr>
        <w:t xml:space="preserve">właściwy branżowo inspektor nadzoru inwestorskiego </w:t>
      </w:r>
      <w:bookmarkEnd w:id="30"/>
      <w:r w:rsidRPr="00AA0070">
        <w:rPr>
          <w:rFonts w:ascii="Tahoma" w:hAnsi="Tahoma" w:cs="Tahoma"/>
        </w:rPr>
        <w:t>oraz kierownik budowy lub właściwy branżowo kierownik robót.</w:t>
      </w:r>
      <w:r w:rsidRPr="00AA0070">
        <w:rPr>
          <w:rFonts w:ascii="Tahoma" w:eastAsia="Calibri" w:hAnsi="Tahoma" w:cs="Tahoma"/>
        </w:rPr>
        <w:t xml:space="preserve"> </w:t>
      </w:r>
      <w:r w:rsidRPr="00AA0070">
        <w:rPr>
          <w:rFonts w:ascii="Tahoma" w:hAnsi="Tahoma" w:cs="Tahoma"/>
        </w:rPr>
        <w:t>W czynnościach odbioru mogą wziąć udział</w:t>
      </w:r>
      <w:bookmarkStart w:id="31" w:name="_Hlk128385930"/>
      <w:r w:rsidRPr="00AA0070">
        <w:rPr>
          <w:rFonts w:ascii="Tahoma" w:hAnsi="Tahoma" w:cs="Tahoma"/>
        </w:rPr>
        <w:t xml:space="preserve"> przedstawiciele podwykonawców i dalszych podwykonawców uczestniczących w wykonaniu robót budowlanych objętych odbiorem.</w:t>
      </w:r>
      <w:bookmarkEnd w:id="31"/>
      <w:r w:rsidRPr="00AA0070">
        <w:rPr>
          <w:rFonts w:ascii="Tahoma" w:hAnsi="Tahoma" w:cs="Tahoma"/>
        </w:rPr>
        <w:t xml:space="preserve"> W przypadku nieobecności kierownika budowy lub właściwego branżowo kierownika robót, zamawiający może odmówić przystąpienia do odbioru i zawiadomić wykonawcę o kolejnym terminie rozpoczęcia odbioru lub dokonać jednostronnego odbioru tych robót.</w:t>
      </w:r>
      <w:r w:rsidRPr="00AA0070">
        <w:rPr>
          <w:rFonts w:ascii="Tahoma" w:eastAsia="Calibri" w:hAnsi="Tahoma" w:cs="Tahoma"/>
        </w:rPr>
        <w:t xml:space="preserve"> </w:t>
      </w:r>
      <w:r w:rsidRPr="00AA0070">
        <w:rPr>
          <w:rFonts w:ascii="Tahoma" w:hAnsi="Tahoma" w:cs="Tahoma"/>
        </w:rPr>
        <w:t xml:space="preserve">Brak przedstawicieli podwykonawców i dalszych </w:t>
      </w:r>
      <w:r w:rsidRPr="00AA0070">
        <w:rPr>
          <w:rFonts w:ascii="Tahoma" w:hAnsi="Tahoma" w:cs="Tahoma"/>
        </w:rPr>
        <w:lastRenderedPageBreak/>
        <w:t>podwykonawców uczestniczących w wykonaniu robót budowlanych objętych odbiorem nie wstrzymuje możliwości dokonania odbioru tych robót przez zamawiającego.</w:t>
      </w:r>
      <w:r w:rsidRPr="00AA0070">
        <w:rPr>
          <w:rFonts w:ascii="Tahoma" w:eastAsia="Calibri" w:hAnsi="Tahoma" w:cs="Tahoma"/>
        </w:rPr>
        <w:t xml:space="preserve"> </w:t>
      </w:r>
      <w:r w:rsidRPr="00AA0070">
        <w:rPr>
          <w:rFonts w:ascii="Tahoma" w:hAnsi="Tahoma" w:cs="Tahoma"/>
        </w:rPr>
        <w:t>W przypadku nieobecności przedstawiciela zamawiającego lub inspektora nadzoru inwestorskiego, zamawiający zawiadamia wykonawcę o kolejnym terminie rozpoczęcia odbioru.</w:t>
      </w:r>
    </w:p>
    <w:p w14:paraId="29D1DA97" w14:textId="77777777"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rPr>
        <w:t>Dokonanie odbioru zgłoszonych przez wykonawcę robót zanikających i ulegających zakryciu</w:t>
      </w:r>
      <w:r w:rsidRPr="00AA0070">
        <w:rPr>
          <w:rFonts w:ascii="Tahoma" w:eastAsia="Calibri" w:hAnsi="Tahoma" w:cs="Tahoma"/>
          <w:lang w:val="x-none" w:eastAsia="en-US"/>
        </w:rPr>
        <w:t xml:space="preserve"> potwierdza </w:t>
      </w:r>
      <w:r w:rsidRPr="00AA0070">
        <w:rPr>
          <w:rFonts w:ascii="Tahoma" w:eastAsia="Calibri" w:hAnsi="Tahoma" w:cs="Tahoma"/>
          <w:lang w:eastAsia="en-US"/>
        </w:rPr>
        <w:t xml:space="preserve">się </w:t>
      </w:r>
      <w:r w:rsidRPr="00AA0070">
        <w:rPr>
          <w:rFonts w:ascii="Tahoma" w:eastAsia="Calibri" w:hAnsi="Tahoma" w:cs="Tahoma"/>
          <w:lang w:val="x-none" w:eastAsia="en-US"/>
        </w:rPr>
        <w:t>wpisem do dziennika budowy</w:t>
      </w:r>
      <w:bookmarkEnd w:id="28"/>
      <w:r w:rsidRPr="00AA0070">
        <w:rPr>
          <w:rFonts w:ascii="Tahoma" w:eastAsia="Calibri" w:hAnsi="Tahoma" w:cs="Tahoma"/>
        </w:rPr>
        <w:t xml:space="preserve"> </w:t>
      </w:r>
      <w:r w:rsidRPr="00AA0070">
        <w:rPr>
          <w:rFonts w:ascii="Tahoma" w:hAnsi="Tahoma" w:cs="Tahoma"/>
          <w:lang w:eastAsia="en-US"/>
        </w:rPr>
        <w:t xml:space="preserve">oraz </w:t>
      </w:r>
      <w:r w:rsidRPr="00AA0070">
        <w:rPr>
          <w:rFonts w:ascii="Tahoma" w:hAnsi="Tahoma" w:cs="Tahoma"/>
        </w:rPr>
        <w:t xml:space="preserve">w przygotowanym przez </w:t>
      </w:r>
      <w:bookmarkEnd w:id="29"/>
      <w:r w:rsidRPr="00AA0070">
        <w:rPr>
          <w:rFonts w:ascii="Tahoma" w:hAnsi="Tahoma" w:cs="Tahoma"/>
        </w:rPr>
        <w:t xml:space="preserve">strony </w:t>
      </w:r>
      <w:r w:rsidRPr="00AA0070">
        <w:rPr>
          <w:rFonts w:ascii="Tahoma" w:hAnsi="Tahoma" w:cs="Tahoma"/>
          <w:lang w:eastAsia="en-US"/>
        </w:rPr>
        <w:t>p</w:t>
      </w:r>
      <w:r w:rsidRPr="00AA0070">
        <w:rPr>
          <w:rFonts w:ascii="Tahoma" w:hAnsi="Tahoma" w:cs="Tahoma"/>
        </w:rPr>
        <w:t xml:space="preserve">rotokole odbioru robót zanikających i ulegających zakryciu. Zamawiający zakończy </w:t>
      </w:r>
      <w:r w:rsidRPr="00AA0070">
        <w:rPr>
          <w:rFonts w:ascii="Tahoma" w:eastAsia="Calibri" w:hAnsi="Tahoma" w:cs="Tahoma"/>
          <w:lang w:val="x-none"/>
        </w:rPr>
        <w:t>czynności odbioru niezwłocznie, jednak nie dłużej niż w terminie 3 dni robocze od dnia przystąpienia do odbioru robót zanikających lub ulegających zakryciu.</w:t>
      </w:r>
    </w:p>
    <w:p w14:paraId="72BB9F5B"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Jeżeli wykonawca nie dopełni obowiązku poinformowania o gotowości do odbioru, o którym mowa w ust. 2, właściwego branżowo inspektora nadzoru inwestorskiego lub przedstawiciela zamawiającego i zakryje roboty ulegające zakryciu i zanikające, na żądanie zamawiającego lub właściwego branżowo inspektora nadzoru inwestorskiego zobowiązany jest na koszt własny odkryć roboty lub wykonać otwory niezbędne do zbadania robót, a następnie przywrócić roboty do stanu poprzedniego.</w:t>
      </w:r>
    </w:p>
    <w:p w14:paraId="22DD515C" w14:textId="2C05C6BA"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eastAsia="Calibri" w:hAnsi="Tahoma" w:cs="Tahoma"/>
        </w:rPr>
        <w:t xml:space="preserve">Odbiór częściowy polega na ocenie ilości, jakości i wartości wykonanych robót </w:t>
      </w:r>
      <w:r w:rsidRPr="00AA0070">
        <w:rPr>
          <w:rFonts w:ascii="Tahoma" w:eastAsia="Calibri" w:hAnsi="Tahoma" w:cs="Tahoma"/>
        </w:rPr>
        <w:br/>
        <w:t>i jest dokonywany w celu prowadzenia częściowego rozliczenia za wykonane roboty budowlane.</w:t>
      </w:r>
      <w:r w:rsidRPr="00AA0070">
        <w:rPr>
          <w:rFonts w:ascii="Tahoma" w:hAnsi="Tahoma" w:cs="Tahoma"/>
        </w:rPr>
        <w:t xml:space="preserve"> </w:t>
      </w:r>
      <w:r w:rsidRPr="00AA0070">
        <w:rPr>
          <w:rFonts w:ascii="Tahoma" w:eastAsia="Calibri" w:hAnsi="Tahoma" w:cs="Tahoma"/>
        </w:rPr>
        <w:t>Gotowość do odbioru częściowego wykonawca zgłasza wpisem do dziennika budowy oraz zawiadamia</w:t>
      </w:r>
      <w:r w:rsidRPr="00AA0070">
        <w:rPr>
          <w:rFonts w:ascii="Tahoma" w:hAnsi="Tahoma" w:cs="Tahoma"/>
        </w:rPr>
        <w:t xml:space="preserve"> </w:t>
      </w:r>
      <w:r w:rsidRPr="00AA0070">
        <w:rPr>
          <w:rFonts w:ascii="Tahoma" w:eastAsia="Calibri" w:hAnsi="Tahoma" w:cs="Tahoma"/>
          <w:lang w:val="x-none"/>
        </w:rPr>
        <w:t>o</w:t>
      </w:r>
      <w:r w:rsidRPr="00AA0070">
        <w:rPr>
          <w:rFonts w:ascii="Tahoma" w:eastAsia="Calibri" w:hAnsi="Tahoma" w:cs="Tahoma"/>
        </w:rPr>
        <w:t xml:space="preserve"> dokonanym wpisie właściwych branżowo inspektorów nadzoru inwestorskiego i przedstawiciela zamawiającego. Do zawiadomienia o gotowości do odbioru częściowego należy </w:t>
      </w:r>
      <w:r w:rsidRPr="00AA0070">
        <w:rPr>
          <w:rFonts w:ascii="Tahoma" w:hAnsi="Tahoma" w:cs="Tahoma"/>
        </w:rPr>
        <w:t>z</w:t>
      </w:r>
      <w:r w:rsidRPr="00AA0070">
        <w:rPr>
          <w:rFonts w:ascii="Tahoma" w:eastAsia="Calibri" w:hAnsi="Tahoma" w:cs="Tahoma"/>
        </w:rPr>
        <w:t>ałączyć, sporządzone w oparciu o kosztorys ofertowy wykonawcy</w:t>
      </w:r>
      <w:r w:rsidRPr="00AA0070">
        <w:rPr>
          <w:rFonts w:ascii="Tahoma" w:hAnsi="Tahoma" w:cs="Tahoma"/>
        </w:rPr>
        <w:t xml:space="preserve"> stanowiący </w:t>
      </w:r>
      <w:r w:rsidRPr="00AA0070">
        <w:rPr>
          <w:rFonts w:ascii="Tahoma" w:hAnsi="Tahoma" w:cs="Tahoma"/>
          <w:b/>
          <w:bCs/>
        </w:rPr>
        <w:t xml:space="preserve">załącznik nr </w:t>
      </w:r>
      <w:r w:rsidR="007D78BD">
        <w:rPr>
          <w:rFonts w:ascii="Tahoma" w:hAnsi="Tahoma" w:cs="Tahoma"/>
          <w:b/>
          <w:bCs/>
        </w:rPr>
        <w:t>4</w:t>
      </w:r>
      <w:r w:rsidRPr="00AA0070">
        <w:rPr>
          <w:rFonts w:ascii="Tahoma" w:hAnsi="Tahoma" w:cs="Tahoma"/>
          <w:b/>
          <w:bCs/>
        </w:rPr>
        <w:t xml:space="preserve"> do umowy</w:t>
      </w:r>
      <w:r w:rsidRPr="00AA0070">
        <w:rPr>
          <w:rFonts w:ascii="Tahoma" w:eastAsia="Calibri" w:hAnsi="Tahoma" w:cs="Tahoma"/>
        </w:rPr>
        <w:t xml:space="preserve"> zestawienie </w:t>
      </w:r>
      <w:r w:rsidRPr="00AA0070">
        <w:rPr>
          <w:rFonts w:ascii="Tahoma" w:hAnsi="Tahoma" w:cs="Tahoma"/>
        </w:rPr>
        <w:t xml:space="preserve">określające zakres, </w:t>
      </w:r>
      <w:r w:rsidRPr="00AA0070">
        <w:rPr>
          <w:rFonts w:ascii="Tahoma" w:eastAsia="Calibri" w:hAnsi="Tahoma" w:cs="Tahoma"/>
        </w:rPr>
        <w:t>ilość i wartość wykonanych robót.</w:t>
      </w:r>
    </w:p>
    <w:p w14:paraId="1F86EE19"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 xml:space="preserve">Zamawiający </w:t>
      </w:r>
      <w:r w:rsidRPr="00AA0070">
        <w:rPr>
          <w:rFonts w:ascii="Tahoma" w:eastAsia="Calibri" w:hAnsi="Tahoma" w:cs="Tahoma"/>
          <w:lang w:val="x-none" w:eastAsia="en-US"/>
        </w:rPr>
        <w:t>przyst</w:t>
      </w:r>
      <w:r w:rsidRPr="00AA0070">
        <w:rPr>
          <w:rFonts w:ascii="Tahoma" w:eastAsia="Calibri" w:hAnsi="Tahoma" w:cs="Tahoma"/>
          <w:lang w:eastAsia="en-US"/>
        </w:rPr>
        <w:t>ępuje</w:t>
      </w:r>
      <w:r w:rsidRPr="00AA0070">
        <w:rPr>
          <w:rFonts w:ascii="Tahoma" w:eastAsia="Calibri" w:hAnsi="Tahoma" w:cs="Tahoma"/>
          <w:lang w:val="x-none" w:eastAsia="en-US"/>
        </w:rPr>
        <w:t xml:space="preserve"> do </w:t>
      </w:r>
      <w:r w:rsidRPr="00AA0070">
        <w:rPr>
          <w:rFonts w:ascii="Tahoma" w:eastAsia="Calibri" w:hAnsi="Tahoma" w:cs="Tahoma"/>
        </w:rPr>
        <w:t>częściowego odbioru przedmiotu</w:t>
      </w:r>
      <w:r w:rsidRPr="00AA0070">
        <w:rPr>
          <w:rFonts w:ascii="Tahoma" w:hAnsi="Tahoma" w:cs="Tahoma"/>
        </w:rPr>
        <w:t xml:space="preserve"> umowy niezwłocznie, jednak nie później niż w terminie </w:t>
      </w:r>
      <w:r w:rsidRPr="00AA0070">
        <w:rPr>
          <w:rFonts w:ascii="Tahoma" w:hAnsi="Tahoma" w:cs="Tahoma"/>
          <w:b/>
          <w:bCs/>
        </w:rPr>
        <w:t xml:space="preserve">7 dni </w:t>
      </w:r>
      <w:r w:rsidRPr="00AA0070">
        <w:rPr>
          <w:rFonts w:ascii="Tahoma" w:hAnsi="Tahoma" w:cs="Tahoma"/>
        </w:rPr>
        <w:t xml:space="preserve">od dnia otrzymania przez przedstawiciela zamawiającego i właściwego inspektora nadzoru inwestorskiego zawiadomienia o gotowości do odbioru częściowego wraz z zestawieniem zakresu, ilości i wartości wykonanych robót. </w:t>
      </w:r>
    </w:p>
    <w:p w14:paraId="1668E6FD"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eastAsia="Calibri" w:hAnsi="Tahoma" w:cs="Tahoma"/>
        </w:rPr>
        <w:t>Zamawiający zawiadamia wykonawcę o wyznaczonym terminie rozpoczęcia odbioru częściowego. O terminie odbioru częściowego wykonawca ma obowiązek poinformować podwykonawców i dalszych podwykonawców uczestniczących w wykonaniu robót budowlanych objętych odbiorem.</w:t>
      </w:r>
      <w:r w:rsidRPr="00AA0070">
        <w:rPr>
          <w:rFonts w:ascii="Tahoma" w:hAnsi="Tahoma" w:cs="Tahoma"/>
        </w:rPr>
        <w:t xml:space="preserve"> W czynnościach odbioru będą brali udział: przedstawiciel zamawiającego, właściwy branżowo inspektor nadzoru inwestorskiego oraz kierownik budowy oraz jeżeli będzie to niezbędne - właściwy branżowo kierownik robót. Właściwy branżowo kierownik robót będzie uczestniczył w czynnościach odbiorowych każdorazowo na żądanie zamawiającego lub inspektora nadzoru inwestorskiego. W czynnościach odbioru mogą wziąć udział przedstawiciele podwykonawców i dalszych podwykonawców uczestniczących w wykonaniu robót budowlanych objętych odbiorem. W przypadku nieobecności kierownika budowy lub właściwego branżowo kierownika robót, zamawiający nie przystępuje do odbioru i wyznacza kolejny termin odbioru częściowego, o terminie, </w:t>
      </w:r>
      <w:r w:rsidRPr="00AA0070">
        <w:rPr>
          <w:rFonts w:ascii="Tahoma" w:hAnsi="Tahoma" w:cs="Tahoma"/>
        </w:rPr>
        <w:lastRenderedPageBreak/>
        <w:t>którego zamawiający zawiadomi wykonawcę.</w:t>
      </w:r>
      <w:r w:rsidRPr="00AA0070">
        <w:rPr>
          <w:rFonts w:ascii="Tahoma" w:eastAsia="Calibri" w:hAnsi="Tahoma" w:cs="Tahoma"/>
        </w:rPr>
        <w:t xml:space="preserve"> </w:t>
      </w:r>
      <w:r w:rsidRPr="00AA0070">
        <w:rPr>
          <w:rFonts w:ascii="Tahoma" w:hAnsi="Tahoma" w:cs="Tahoma"/>
        </w:rPr>
        <w:t>Brak przedstawicieli podwykonawców i dalszych podwykonawców uczestniczących w wykonaniu robót budowlanych objętych odbiorem nie wstrzymuje możliwości dokonania odbioru tych robót przez zamawiającego. W przypadku nieobecności przedstawiciela zamawiającego lub inspektora nadzoru inwestorskiego, zamawiający zawiadamia wykonawcę o kolejnym terminie rozpoczęcia odbioru częściowego.</w:t>
      </w:r>
    </w:p>
    <w:p w14:paraId="51722A56"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 xml:space="preserve">Z czynności odbioru częściowego strony sporządzają protokół zawierający ustalenia dokonane w toku odbioru w tym w szczególności: zakres odebranych robót oraz </w:t>
      </w:r>
      <w:r w:rsidRPr="00AA0070">
        <w:rPr>
          <w:rFonts w:ascii="Tahoma" w:hAnsi="Tahoma" w:cs="Tahoma"/>
          <w:lang w:eastAsia="ar-SA"/>
        </w:rPr>
        <w:t xml:space="preserve">kwoty należne do zapłaty wykonawcy. </w:t>
      </w:r>
      <w:r w:rsidRPr="00AA0070">
        <w:rPr>
          <w:rFonts w:ascii="Tahoma" w:hAnsi="Tahoma" w:cs="Tahoma"/>
        </w:rPr>
        <w:t xml:space="preserve">Zamawiający zakończy czynności odbioru niezwłocznie, jednak nie dłużej niż w terminie </w:t>
      </w:r>
      <w:r w:rsidRPr="00AA0070">
        <w:rPr>
          <w:rFonts w:ascii="Tahoma" w:hAnsi="Tahoma" w:cs="Tahoma"/>
          <w:b/>
          <w:bCs/>
        </w:rPr>
        <w:t>7 dni</w:t>
      </w:r>
      <w:r w:rsidRPr="00AA0070">
        <w:rPr>
          <w:rFonts w:ascii="Tahoma" w:hAnsi="Tahoma" w:cs="Tahoma"/>
        </w:rPr>
        <w:t xml:space="preserve"> od dnia przystąpienia do odbioru częściowego. </w:t>
      </w:r>
    </w:p>
    <w:p w14:paraId="23CF0873"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bookmarkStart w:id="32" w:name="_Hlk178075056"/>
      <w:r w:rsidRPr="00AA0070">
        <w:rPr>
          <w:rFonts w:ascii="Tahoma" w:hAnsi="Tahoma" w:cs="Tahoma"/>
          <w:color w:val="000000" w:themeColor="text1"/>
        </w:rPr>
        <w:t>Jeżeli w toku czynności odbioru robót zanikających i ulegających zakryciu lub odbioru częściowego zostaną stwierdzone wady to zamawiający:</w:t>
      </w:r>
    </w:p>
    <w:p w14:paraId="5883EA22" w14:textId="77777777" w:rsidR="00442B1A" w:rsidRPr="00AA0070" w:rsidRDefault="00442B1A" w:rsidP="00E270B2">
      <w:pPr>
        <w:numPr>
          <w:ilvl w:val="0"/>
          <w:numId w:val="51"/>
        </w:numPr>
        <w:tabs>
          <w:tab w:val="left" w:pos="426"/>
        </w:tabs>
        <w:spacing w:line="276" w:lineRule="auto"/>
        <w:jc w:val="both"/>
        <w:rPr>
          <w:rFonts w:ascii="Tahoma" w:eastAsia="Calibri" w:hAnsi="Tahoma" w:cs="Tahoma"/>
          <w:color w:val="000000" w:themeColor="text1"/>
          <w:lang w:val="x-none"/>
        </w:rPr>
      </w:pPr>
      <w:r w:rsidRPr="00AA0070">
        <w:rPr>
          <w:rFonts w:ascii="Tahoma" w:eastAsia="Calibri" w:hAnsi="Tahoma" w:cs="Tahoma"/>
          <w:color w:val="000000" w:themeColor="text1"/>
        </w:rPr>
        <w:t xml:space="preserve">w przypadku stwierdzenia istotnych wad </w:t>
      </w:r>
      <w:r w:rsidRPr="00AA0070">
        <w:rPr>
          <w:rFonts w:ascii="Tahoma" w:hAnsi="Tahoma" w:cs="Tahoma"/>
          <w:color w:val="000000" w:themeColor="text1"/>
        </w:rPr>
        <w:t>ma prawo</w:t>
      </w:r>
      <w:r w:rsidRPr="00AA0070">
        <w:rPr>
          <w:rFonts w:ascii="Tahoma" w:eastAsia="Calibri" w:hAnsi="Tahoma" w:cs="Tahoma"/>
          <w:color w:val="000000" w:themeColor="text1"/>
          <w:lang w:val="x-none"/>
        </w:rPr>
        <w:t xml:space="preserve"> odmówić odbioru do czasu usunięcia wad lub</w:t>
      </w:r>
      <w:r w:rsidRPr="00AA0070">
        <w:rPr>
          <w:rFonts w:ascii="Tahoma" w:eastAsia="Calibri" w:hAnsi="Tahoma" w:cs="Tahoma"/>
          <w:color w:val="000000" w:themeColor="text1"/>
        </w:rPr>
        <w:t xml:space="preserve"> żądać </w:t>
      </w:r>
      <w:r w:rsidRPr="00AA0070">
        <w:rPr>
          <w:rFonts w:ascii="Tahoma" w:hAnsi="Tahoma" w:cs="Tahoma"/>
          <w:color w:val="000000" w:themeColor="text1"/>
        </w:rPr>
        <w:t xml:space="preserve">wykonania przedmiotu odbioru po raz drugi, na koszt wykonawcy, </w:t>
      </w:r>
      <w:r w:rsidRPr="00AA0070">
        <w:rPr>
          <w:rFonts w:ascii="Tahoma" w:hAnsi="Tahoma" w:cs="Tahoma"/>
          <w:color w:val="000000" w:themeColor="text1"/>
          <w:lang w:eastAsia="en-US"/>
        </w:rPr>
        <w:t xml:space="preserve">na co wykonawca wyraża zgodę lub </w:t>
      </w:r>
      <w:r w:rsidRPr="00AA0070">
        <w:rPr>
          <w:rFonts w:ascii="Tahoma" w:eastAsia="Calibri" w:hAnsi="Tahoma" w:cs="Tahoma"/>
          <w:color w:val="000000" w:themeColor="text1"/>
          <w:lang w:val="x-none"/>
        </w:rPr>
        <w:t xml:space="preserve">dokonać odbioru i wyznaczyć termin usunięcia wad – w przypadku odmowy odbioru, zamawiający </w:t>
      </w:r>
      <w:r w:rsidRPr="00AA0070">
        <w:rPr>
          <w:rFonts w:ascii="Tahoma" w:eastAsia="Calibri" w:hAnsi="Tahoma" w:cs="Tahoma"/>
          <w:color w:val="000000" w:themeColor="text1"/>
        </w:rPr>
        <w:t>ma obowiązek pisemnie poinformować wykonawcę o</w:t>
      </w:r>
      <w:r w:rsidRPr="00AA0070">
        <w:rPr>
          <w:rFonts w:ascii="Tahoma" w:eastAsia="Calibri" w:hAnsi="Tahoma" w:cs="Tahoma"/>
          <w:color w:val="000000" w:themeColor="text1"/>
          <w:lang w:val="x-none"/>
        </w:rPr>
        <w:t xml:space="preserve"> pow</w:t>
      </w:r>
      <w:r w:rsidRPr="00AA0070">
        <w:rPr>
          <w:rFonts w:ascii="Tahoma" w:eastAsia="Calibri" w:hAnsi="Tahoma" w:cs="Tahoma"/>
          <w:color w:val="000000" w:themeColor="text1"/>
        </w:rPr>
        <w:t>odach</w:t>
      </w:r>
      <w:r w:rsidRPr="00AA0070">
        <w:rPr>
          <w:rFonts w:ascii="Tahoma" w:eastAsia="Calibri" w:hAnsi="Tahoma" w:cs="Tahoma"/>
          <w:color w:val="000000" w:themeColor="text1"/>
          <w:lang w:val="x-none"/>
        </w:rPr>
        <w:t xml:space="preserve"> nieodebrania robót</w:t>
      </w:r>
      <w:r w:rsidRPr="00AA0070">
        <w:rPr>
          <w:rFonts w:ascii="Tahoma" w:eastAsia="Calibri" w:hAnsi="Tahoma" w:cs="Tahoma"/>
          <w:color w:val="000000" w:themeColor="text1"/>
        </w:rPr>
        <w:t>,</w:t>
      </w:r>
      <w:r w:rsidRPr="00AA0070">
        <w:rPr>
          <w:rFonts w:ascii="Tahoma" w:eastAsia="Calibri" w:hAnsi="Tahoma" w:cs="Tahoma"/>
          <w:color w:val="000000" w:themeColor="text1"/>
          <w:lang w:val="x-none"/>
        </w:rPr>
        <w:t xml:space="preserve"> </w:t>
      </w:r>
    </w:p>
    <w:p w14:paraId="57BA09B2" w14:textId="77777777" w:rsidR="00442B1A" w:rsidRPr="00AA0070" w:rsidRDefault="00442B1A" w:rsidP="00E270B2">
      <w:pPr>
        <w:numPr>
          <w:ilvl w:val="0"/>
          <w:numId w:val="51"/>
        </w:numPr>
        <w:tabs>
          <w:tab w:val="left" w:pos="426"/>
        </w:tabs>
        <w:spacing w:line="276" w:lineRule="auto"/>
        <w:jc w:val="both"/>
        <w:rPr>
          <w:rFonts w:ascii="Tahoma" w:eastAsia="Calibri" w:hAnsi="Tahoma" w:cs="Tahoma"/>
          <w:color w:val="000000" w:themeColor="text1"/>
          <w:lang w:val="x-none"/>
        </w:rPr>
      </w:pPr>
      <w:r w:rsidRPr="00AA0070">
        <w:rPr>
          <w:rFonts w:ascii="Tahoma" w:eastAsia="Calibri" w:hAnsi="Tahoma" w:cs="Tahoma"/>
          <w:color w:val="000000" w:themeColor="text1"/>
        </w:rPr>
        <w:t xml:space="preserve">w przypadku stwierdzenia wad nieistotnych dokona odbioru i </w:t>
      </w:r>
      <w:r w:rsidRPr="00AA0070">
        <w:rPr>
          <w:rFonts w:ascii="Tahoma" w:hAnsi="Tahoma" w:cs="Tahoma"/>
          <w:color w:val="000000" w:themeColor="text1"/>
        </w:rPr>
        <w:t>wyznaczy termin usunięcia wad.</w:t>
      </w:r>
    </w:p>
    <w:p w14:paraId="1712C85C" w14:textId="77777777" w:rsidR="00442B1A" w:rsidRPr="00AA0070" w:rsidRDefault="00442B1A" w:rsidP="00442B1A">
      <w:pPr>
        <w:tabs>
          <w:tab w:val="left" w:pos="426"/>
        </w:tabs>
        <w:spacing w:line="276" w:lineRule="auto"/>
        <w:ind w:left="426"/>
        <w:jc w:val="both"/>
        <w:rPr>
          <w:rFonts w:ascii="Tahoma" w:eastAsia="Calibri" w:hAnsi="Tahoma" w:cs="Tahoma"/>
          <w:color w:val="000000" w:themeColor="text1"/>
        </w:rPr>
      </w:pPr>
      <w:r w:rsidRPr="00AA0070">
        <w:rPr>
          <w:rFonts w:ascii="Tahoma" w:hAnsi="Tahoma" w:cs="Tahoma"/>
          <w:color w:val="000000" w:themeColor="text1"/>
        </w:rPr>
        <w:t>W przypadku gdy wady nie da się usunąć, zamawiający może odebrać przedmiot odbioru i obniżyć odpowiednio wynagrodzenie wykonawcy.</w:t>
      </w:r>
    </w:p>
    <w:bookmarkEnd w:id="32"/>
    <w:p w14:paraId="469D2AF7"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 xml:space="preserve">W przypadku odbioru robót zanikających i ulegających zakryciu lub odbioru częściowego z wadami, wykonawca jest zobowiązany do zawiadomienia </w:t>
      </w:r>
      <w:r w:rsidRPr="00622A4C">
        <w:rPr>
          <w:rFonts w:ascii="Tahoma" w:eastAsia="Calibri" w:hAnsi="Tahoma" w:cs="Tahoma"/>
          <w:color w:val="000000" w:themeColor="text1"/>
        </w:rPr>
        <w:t>właściwych branżowo inspektorów nadzoru inwestorskiego i przedstawiciela zamawiającego</w:t>
      </w:r>
      <w:r w:rsidRPr="00622A4C">
        <w:rPr>
          <w:rFonts w:ascii="Tahoma" w:hAnsi="Tahoma" w:cs="Tahoma"/>
          <w:color w:val="000000" w:themeColor="text1"/>
        </w:rPr>
        <w:t xml:space="preserve"> o usunięciu wad stwierdzonych w trakcie odbioru. Zamawiający </w:t>
      </w:r>
      <w:r w:rsidRPr="00622A4C">
        <w:rPr>
          <w:rFonts w:ascii="Tahoma" w:eastAsia="Calibri" w:hAnsi="Tahoma" w:cs="Tahoma"/>
          <w:color w:val="000000" w:themeColor="text1"/>
          <w:lang w:val="x-none" w:eastAsia="en-US"/>
        </w:rPr>
        <w:t>przyst</w:t>
      </w:r>
      <w:r w:rsidRPr="00622A4C">
        <w:rPr>
          <w:rFonts w:ascii="Tahoma" w:eastAsia="Calibri" w:hAnsi="Tahoma" w:cs="Tahoma"/>
          <w:color w:val="000000" w:themeColor="text1"/>
          <w:lang w:eastAsia="en-US"/>
        </w:rPr>
        <w:t xml:space="preserve">ępuje </w:t>
      </w:r>
      <w:r w:rsidRPr="00622A4C">
        <w:rPr>
          <w:rFonts w:ascii="Tahoma" w:eastAsia="Calibri" w:hAnsi="Tahoma" w:cs="Tahoma"/>
          <w:color w:val="000000" w:themeColor="text1"/>
          <w:lang w:val="x-none" w:eastAsia="en-US"/>
        </w:rPr>
        <w:t xml:space="preserve">do odbioru </w:t>
      </w:r>
      <w:r w:rsidRPr="00622A4C">
        <w:rPr>
          <w:rFonts w:ascii="Tahoma" w:eastAsia="Calibri" w:hAnsi="Tahoma" w:cs="Tahoma"/>
          <w:color w:val="000000" w:themeColor="text1"/>
          <w:lang w:eastAsia="en-US"/>
        </w:rPr>
        <w:t>robót po</w:t>
      </w:r>
      <w:r w:rsidRPr="00622A4C">
        <w:rPr>
          <w:rFonts w:ascii="Tahoma" w:hAnsi="Tahoma" w:cs="Tahoma"/>
          <w:color w:val="000000" w:themeColor="text1"/>
        </w:rPr>
        <w:t xml:space="preserve"> usunięciu wad niezwłocznie, jednak nie później niż w terminie </w:t>
      </w:r>
      <w:r w:rsidRPr="00622A4C">
        <w:rPr>
          <w:rFonts w:ascii="Tahoma" w:hAnsi="Tahoma" w:cs="Tahoma"/>
          <w:b/>
          <w:bCs/>
          <w:color w:val="000000" w:themeColor="text1"/>
        </w:rPr>
        <w:t xml:space="preserve">3 dni </w:t>
      </w:r>
      <w:r w:rsidRPr="00622A4C">
        <w:rPr>
          <w:rFonts w:ascii="Tahoma" w:hAnsi="Tahoma" w:cs="Tahoma"/>
          <w:color w:val="000000" w:themeColor="text1"/>
        </w:rPr>
        <w:t xml:space="preserve">od dnia otrzymania zawiadomienia. W czynnościach odbioru będą brali udział: przedstawiciel zamawiającego, właściwy inspektor nadzoru oraz kierownik budowy i przedstawiciel wykonawcy. Z czynności odbioru usunięcia wad strony sporządzają protokół zawierający ustalenia dokonane w toku odbioru. </w:t>
      </w:r>
    </w:p>
    <w:p w14:paraId="168632C1"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eastAsia="Calibri" w:hAnsi="Tahoma" w:cs="Tahoma"/>
          <w:color w:val="000000" w:themeColor="text1"/>
        </w:rPr>
        <w:t>Gotowość do odbioru końcowego wykonawca zgłasza wpisem do dziennika budowy oraz zawiadamia</w:t>
      </w:r>
      <w:r w:rsidRPr="00622A4C">
        <w:rPr>
          <w:rFonts w:ascii="Tahoma" w:hAnsi="Tahoma" w:cs="Tahoma"/>
          <w:color w:val="000000" w:themeColor="text1"/>
        </w:rPr>
        <w:t xml:space="preserve"> </w:t>
      </w:r>
      <w:r w:rsidRPr="00622A4C">
        <w:rPr>
          <w:rFonts w:ascii="Tahoma" w:eastAsia="Calibri" w:hAnsi="Tahoma" w:cs="Tahoma"/>
          <w:color w:val="000000" w:themeColor="text1"/>
          <w:lang w:val="x-none"/>
        </w:rPr>
        <w:t>o</w:t>
      </w:r>
      <w:r w:rsidRPr="00622A4C">
        <w:rPr>
          <w:rFonts w:ascii="Tahoma" w:eastAsia="Calibri" w:hAnsi="Tahoma" w:cs="Tahoma"/>
          <w:color w:val="000000" w:themeColor="text1"/>
        </w:rPr>
        <w:t xml:space="preserve"> dokonanym wpisie właściwych branżowo inspektorów nadzoru inwestorskiego i przedstawiciela zamawiającego</w:t>
      </w:r>
      <w:r w:rsidRPr="00622A4C">
        <w:rPr>
          <w:rFonts w:ascii="Tahoma" w:hAnsi="Tahoma" w:cs="Tahoma"/>
          <w:color w:val="000000" w:themeColor="text1"/>
        </w:rPr>
        <w:t xml:space="preserve">. </w:t>
      </w:r>
    </w:p>
    <w:p w14:paraId="3555D49B"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Wykonawca jest zobowiązany powiadomić zamawiającego o gotowości do odbioru końcowego oraz złożyć zamawiającemu następujące dokumenty:</w:t>
      </w:r>
    </w:p>
    <w:p w14:paraId="38CA0484"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wypełniony dziennik budowy w którym inspektorzy nadzoru inwestorskiego  potwierdzili zakończenie wszystkich robót budowlanych,</w:t>
      </w:r>
    </w:p>
    <w:p w14:paraId="391C1D5C" w14:textId="3474ABD9" w:rsidR="00442B1A" w:rsidRPr="00622A4C" w:rsidRDefault="00442B1A" w:rsidP="00E270B2">
      <w:pPr>
        <w:numPr>
          <w:ilvl w:val="0"/>
          <w:numId w:val="54"/>
        </w:numPr>
        <w:tabs>
          <w:tab w:val="left" w:pos="360"/>
        </w:tabs>
        <w:spacing w:line="276" w:lineRule="auto"/>
        <w:jc w:val="both"/>
        <w:rPr>
          <w:rFonts w:ascii="Tahoma" w:hAnsi="Tahoma" w:cs="Tahoma"/>
          <w:bCs/>
          <w:color w:val="000000" w:themeColor="text1"/>
        </w:rPr>
      </w:pPr>
      <w:r w:rsidRPr="00622A4C">
        <w:rPr>
          <w:rFonts w:ascii="Tahoma" w:hAnsi="Tahoma" w:cs="Tahoma"/>
          <w:color w:val="000000" w:themeColor="text1"/>
        </w:rPr>
        <w:t>powykonawczą inwentaryzację geodezyjną we wszystkich branżach (</w:t>
      </w:r>
      <w:r w:rsidR="00622A4C" w:rsidRPr="00622A4C">
        <w:rPr>
          <w:rFonts w:ascii="Tahoma" w:hAnsi="Tahoma" w:cs="Tahoma"/>
          <w:color w:val="000000" w:themeColor="text1"/>
        </w:rPr>
        <w:t>2</w:t>
      </w:r>
      <w:r w:rsidRPr="00622A4C">
        <w:rPr>
          <w:rFonts w:ascii="Tahoma" w:hAnsi="Tahoma" w:cs="Tahoma"/>
          <w:color w:val="000000" w:themeColor="text1"/>
        </w:rPr>
        <w:t xml:space="preserve"> </w:t>
      </w:r>
      <w:proofErr w:type="spellStart"/>
      <w:r w:rsidRPr="00622A4C">
        <w:rPr>
          <w:rFonts w:ascii="Tahoma" w:hAnsi="Tahoma" w:cs="Tahoma"/>
          <w:color w:val="000000" w:themeColor="text1"/>
        </w:rPr>
        <w:t>kpl</w:t>
      </w:r>
      <w:proofErr w:type="spellEnd"/>
      <w:r w:rsidRPr="00622A4C">
        <w:rPr>
          <w:rFonts w:ascii="Tahoma" w:hAnsi="Tahoma" w:cs="Tahoma"/>
          <w:color w:val="000000" w:themeColor="text1"/>
        </w:rPr>
        <w:t>.), (potwierdzona przez geodetę),</w:t>
      </w:r>
    </w:p>
    <w:p w14:paraId="069F315C" w14:textId="1D88DFFF" w:rsidR="00442B1A" w:rsidRPr="00622A4C" w:rsidRDefault="00442B1A" w:rsidP="00E270B2">
      <w:pPr>
        <w:numPr>
          <w:ilvl w:val="0"/>
          <w:numId w:val="54"/>
        </w:numPr>
        <w:tabs>
          <w:tab w:val="left" w:pos="360"/>
        </w:tabs>
        <w:spacing w:line="276" w:lineRule="auto"/>
        <w:jc w:val="both"/>
        <w:rPr>
          <w:rFonts w:ascii="Tahoma" w:hAnsi="Tahoma" w:cs="Tahoma"/>
          <w:bCs/>
          <w:color w:val="000000" w:themeColor="text1"/>
        </w:rPr>
      </w:pPr>
      <w:r w:rsidRPr="00622A4C">
        <w:rPr>
          <w:rFonts w:ascii="Tahoma" w:hAnsi="Tahoma" w:cs="Tahoma"/>
          <w:bCs/>
          <w:color w:val="000000" w:themeColor="text1"/>
        </w:rPr>
        <w:t xml:space="preserve">kopię mapy powykonawczej geodezyjnej </w:t>
      </w:r>
      <w:r w:rsidRPr="00622A4C">
        <w:rPr>
          <w:rFonts w:ascii="Tahoma" w:hAnsi="Tahoma" w:cs="Tahoma"/>
          <w:color w:val="000000" w:themeColor="text1"/>
        </w:rPr>
        <w:t>we wszystkich branżach (</w:t>
      </w:r>
      <w:r w:rsidR="00622A4C" w:rsidRPr="00622A4C">
        <w:rPr>
          <w:rFonts w:ascii="Tahoma" w:hAnsi="Tahoma" w:cs="Tahoma"/>
          <w:color w:val="000000" w:themeColor="text1"/>
        </w:rPr>
        <w:t>2</w:t>
      </w:r>
      <w:r w:rsidRPr="00622A4C">
        <w:rPr>
          <w:rFonts w:ascii="Tahoma" w:hAnsi="Tahoma" w:cs="Tahoma"/>
          <w:color w:val="000000" w:themeColor="text1"/>
        </w:rPr>
        <w:t xml:space="preserve"> </w:t>
      </w:r>
      <w:proofErr w:type="spellStart"/>
      <w:r w:rsidRPr="00622A4C">
        <w:rPr>
          <w:rFonts w:ascii="Tahoma" w:hAnsi="Tahoma" w:cs="Tahoma"/>
          <w:color w:val="000000" w:themeColor="text1"/>
        </w:rPr>
        <w:t>kpl</w:t>
      </w:r>
      <w:proofErr w:type="spellEnd"/>
      <w:r w:rsidRPr="00622A4C">
        <w:rPr>
          <w:rFonts w:ascii="Tahoma" w:hAnsi="Tahoma" w:cs="Tahoma"/>
          <w:color w:val="000000" w:themeColor="text1"/>
        </w:rPr>
        <w:t>.),</w:t>
      </w:r>
    </w:p>
    <w:p w14:paraId="24354F38" w14:textId="77777777" w:rsidR="00442B1A" w:rsidRPr="00622A4C" w:rsidRDefault="00442B1A" w:rsidP="00E270B2">
      <w:pPr>
        <w:pStyle w:val="Akapitzlist"/>
        <w:numPr>
          <w:ilvl w:val="0"/>
          <w:numId w:val="54"/>
        </w:numPr>
        <w:spacing w:line="276" w:lineRule="auto"/>
        <w:jc w:val="both"/>
        <w:rPr>
          <w:rFonts w:ascii="Tahoma" w:hAnsi="Tahoma" w:cs="Tahoma"/>
          <w:color w:val="000000" w:themeColor="text1"/>
        </w:rPr>
      </w:pPr>
      <w:r w:rsidRPr="00622A4C">
        <w:rPr>
          <w:rFonts w:ascii="Tahoma" w:hAnsi="Tahoma" w:cs="Tahoma"/>
          <w:color w:val="000000" w:themeColor="text1"/>
        </w:rPr>
        <w:lastRenderedPageBreak/>
        <w:t>dokumentację powykonawczą</w:t>
      </w:r>
      <w:r w:rsidRPr="00622A4C">
        <w:rPr>
          <w:rFonts w:ascii="Tahoma" w:hAnsi="Tahoma" w:cs="Tahoma"/>
          <w:color w:val="000000" w:themeColor="text1"/>
          <w:lang w:val="pl-PL"/>
        </w:rPr>
        <w:t xml:space="preserve"> (2 </w:t>
      </w:r>
      <w:proofErr w:type="spellStart"/>
      <w:r w:rsidRPr="00622A4C">
        <w:rPr>
          <w:rFonts w:ascii="Tahoma" w:hAnsi="Tahoma" w:cs="Tahoma"/>
          <w:color w:val="000000" w:themeColor="text1"/>
          <w:lang w:val="pl-PL"/>
        </w:rPr>
        <w:t>kpl</w:t>
      </w:r>
      <w:proofErr w:type="spellEnd"/>
      <w:r w:rsidRPr="00622A4C">
        <w:rPr>
          <w:rFonts w:ascii="Tahoma" w:hAnsi="Tahoma" w:cs="Tahoma"/>
          <w:color w:val="000000" w:themeColor="text1"/>
          <w:lang w:val="pl-PL"/>
        </w:rPr>
        <w:t xml:space="preserve">.) </w:t>
      </w:r>
      <w:r w:rsidRPr="00622A4C">
        <w:rPr>
          <w:rFonts w:ascii="Tahoma" w:hAnsi="Tahoma" w:cs="Tahoma"/>
          <w:color w:val="000000" w:themeColor="text1"/>
        </w:rPr>
        <w:t>wraz z naniesionymi zmianami dokonanymi w trakcie budowy, potwierdzonymi przez kierownika budowy, inspektora nadzor</w:t>
      </w:r>
      <w:r w:rsidRPr="00622A4C">
        <w:rPr>
          <w:rFonts w:ascii="Tahoma" w:hAnsi="Tahoma" w:cs="Tahoma"/>
          <w:color w:val="000000" w:themeColor="text1"/>
          <w:lang w:val="pl-PL"/>
        </w:rPr>
        <w:t xml:space="preserve">u </w:t>
      </w:r>
      <w:r w:rsidRPr="00622A4C">
        <w:rPr>
          <w:rFonts w:ascii="Tahoma" w:hAnsi="Tahoma" w:cs="Tahoma"/>
          <w:color w:val="000000" w:themeColor="text1"/>
        </w:rPr>
        <w:t>– jeżeli takie wystąpiły</w:t>
      </w:r>
      <w:r w:rsidRPr="00622A4C">
        <w:rPr>
          <w:rFonts w:ascii="Tahoma" w:hAnsi="Tahoma" w:cs="Tahoma"/>
          <w:color w:val="000000" w:themeColor="text1"/>
          <w:lang w:val="pl-PL"/>
        </w:rPr>
        <w:t>,</w:t>
      </w:r>
      <w:r w:rsidRPr="00622A4C">
        <w:rPr>
          <w:rFonts w:ascii="Tahoma" w:hAnsi="Tahoma" w:cs="Tahoma"/>
          <w:color w:val="000000" w:themeColor="text1"/>
        </w:rPr>
        <w:t xml:space="preserve"> </w:t>
      </w:r>
    </w:p>
    <w:p w14:paraId="2C2CE50C"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instrukcje obsługi i eksploatacji wbudowanych lub zainstalowanych urządzeń</w:t>
      </w:r>
      <w:r w:rsidRPr="00622A4C">
        <w:rPr>
          <w:rFonts w:ascii="Tahoma" w:hAnsi="Tahoma" w:cs="Tahoma"/>
          <w:color w:val="000000" w:themeColor="text1"/>
          <w:lang w:val="pl-PL"/>
        </w:rPr>
        <w:t xml:space="preserve"> – jeżeli występują</w:t>
      </w:r>
      <w:r w:rsidRPr="00622A4C">
        <w:rPr>
          <w:rFonts w:ascii="Tahoma" w:hAnsi="Tahoma" w:cs="Tahoma"/>
          <w:color w:val="000000" w:themeColor="text1"/>
        </w:rPr>
        <w:t>,</w:t>
      </w:r>
    </w:p>
    <w:p w14:paraId="515BBEB2"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w stosunku do zastosowanych materiałów lub urządzeń dokumenty stwierdzające ich dopuszczenie do obrotu i powszechnego stosowania np. certyfikat na znak bezpieczeństwa, certyfikat lub deklarację zgodności, aprobatę techniczną,</w:t>
      </w:r>
    </w:p>
    <w:p w14:paraId="47AF9B7D"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lang w:val="pl-PL"/>
        </w:rPr>
        <w:t xml:space="preserve">wymagane dokumenty, protokoły i zaświadczenia z przeprowadzonych przez wykonawcę badań, sprawdzeń oraz protokoły odbioru robót branżowych objętych zamówieniem, </w:t>
      </w:r>
    </w:p>
    <w:p w14:paraId="36ECE8AC"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oświadczenie o braku zastrzeżenia prawa własności do momentu zapłaty ceny do zastosowanych materiałów i urządzeń,</w:t>
      </w:r>
    </w:p>
    <w:p w14:paraId="39A6D54B"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oświadczenie kierownika budowy o zgodności wykonania robót z decyzją pozwolenia na budowę dokumentacją projektową, obowiązującymi przepisami, o doprowadzeniu do należytego stanu i porządku terenu budowy – w przypadku zakończenia wszystkich robót budowlanych</w:t>
      </w:r>
      <w:r w:rsidRPr="00622A4C">
        <w:rPr>
          <w:rFonts w:ascii="Tahoma" w:hAnsi="Tahoma" w:cs="Tahoma"/>
          <w:color w:val="000000" w:themeColor="text1"/>
          <w:lang w:val="pl-PL"/>
        </w:rPr>
        <w:t>,</w:t>
      </w:r>
    </w:p>
    <w:p w14:paraId="50516AAC"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 xml:space="preserve">potwierdzenie </w:t>
      </w:r>
      <w:bookmarkStart w:id="33" w:name="_Hlk169697511"/>
      <w:r w:rsidRPr="00622A4C">
        <w:rPr>
          <w:rFonts w:ascii="Tahoma" w:hAnsi="Tahoma" w:cs="Tahoma"/>
          <w:color w:val="000000" w:themeColor="text1"/>
        </w:rPr>
        <w:t>złożenia do Powiatowego Inspektora Nadzoru Budowlanego  zawiadomienia o zakończeniu budowy</w:t>
      </w:r>
      <w:bookmarkEnd w:id="33"/>
      <w:r w:rsidRPr="00622A4C">
        <w:rPr>
          <w:rFonts w:ascii="Tahoma" w:hAnsi="Tahoma" w:cs="Tahoma"/>
          <w:color w:val="000000" w:themeColor="text1"/>
        </w:rPr>
        <w:t>.</w:t>
      </w:r>
    </w:p>
    <w:p w14:paraId="5E762CD0" w14:textId="77777777" w:rsidR="00442B1A" w:rsidRPr="00622A4C" w:rsidRDefault="00442B1A" w:rsidP="00442B1A">
      <w:pPr>
        <w:tabs>
          <w:tab w:val="left" w:pos="426"/>
        </w:tabs>
        <w:spacing w:line="276" w:lineRule="auto"/>
        <w:ind w:left="426"/>
        <w:jc w:val="both"/>
        <w:rPr>
          <w:rFonts w:ascii="Tahoma" w:hAnsi="Tahoma" w:cs="Tahoma"/>
          <w:color w:val="000000" w:themeColor="text1"/>
        </w:rPr>
      </w:pPr>
      <w:r w:rsidRPr="00622A4C">
        <w:rPr>
          <w:rFonts w:ascii="Tahoma" w:hAnsi="Tahoma" w:cs="Tahoma"/>
          <w:color w:val="000000" w:themeColor="text1"/>
        </w:rPr>
        <w:t>Brak jakiegokolwiek dokumentu lub stwierdzenie jego wady może stanowić podstawę do odmowy przez zamawiającego dokonania odbioru końcowego robót budowlanych objętych niniejszą umową.</w:t>
      </w:r>
    </w:p>
    <w:p w14:paraId="76A209B7"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 xml:space="preserve">Zamawiający </w:t>
      </w:r>
      <w:r w:rsidRPr="00622A4C">
        <w:rPr>
          <w:rFonts w:ascii="Tahoma" w:eastAsia="Calibri" w:hAnsi="Tahoma" w:cs="Tahoma"/>
          <w:color w:val="000000" w:themeColor="text1"/>
          <w:lang w:val="x-none" w:eastAsia="en-US"/>
        </w:rPr>
        <w:t>przyst</w:t>
      </w:r>
      <w:r w:rsidRPr="00622A4C">
        <w:rPr>
          <w:rFonts w:ascii="Tahoma" w:eastAsia="Calibri" w:hAnsi="Tahoma" w:cs="Tahoma"/>
          <w:color w:val="000000" w:themeColor="text1"/>
          <w:lang w:eastAsia="en-US"/>
        </w:rPr>
        <w:t xml:space="preserve">ępuje </w:t>
      </w:r>
      <w:r w:rsidRPr="00622A4C">
        <w:rPr>
          <w:rFonts w:ascii="Tahoma" w:eastAsia="Calibri" w:hAnsi="Tahoma" w:cs="Tahoma"/>
          <w:color w:val="000000" w:themeColor="text1"/>
          <w:lang w:val="x-none" w:eastAsia="en-US"/>
        </w:rPr>
        <w:t xml:space="preserve">do odbioru </w:t>
      </w:r>
      <w:r w:rsidRPr="00622A4C">
        <w:rPr>
          <w:rFonts w:ascii="Tahoma" w:eastAsia="Calibri" w:hAnsi="Tahoma" w:cs="Tahoma"/>
          <w:color w:val="000000" w:themeColor="text1"/>
        </w:rPr>
        <w:t>końcowego przedmiotu</w:t>
      </w:r>
      <w:r w:rsidRPr="00622A4C">
        <w:rPr>
          <w:rFonts w:ascii="Tahoma" w:hAnsi="Tahoma" w:cs="Tahoma"/>
          <w:color w:val="000000" w:themeColor="text1"/>
        </w:rPr>
        <w:t xml:space="preserve"> umowy niezwłocznie, jednak nie później niż w terminie </w:t>
      </w:r>
      <w:r w:rsidRPr="00622A4C">
        <w:rPr>
          <w:rFonts w:ascii="Tahoma" w:hAnsi="Tahoma" w:cs="Tahoma"/>
          <w:b/>
          <w:bCs/>
          <w:color w:val="000000" w:themeColor="text1"/>
        </w:rPr>
        <w:t xml:space="preserve">10 dni </w:t>
      </w:r>
      <w:r w:rsidRPr="00622A4C">
        <w:rPr>
          <w:rFonts w:ascii="Tahoma" w:hAnsi="Tahoma" w:cs="Tahoma"/>
          <w:color w:val="000000" w:themeColor="text1"/>
        </w:rPr>
        <w:t>od dnia otrzymania przez przedstawiciela zamawiającego zawiadomienia o gotowości do odbioru końcowego oraz dokumentów, o których mowa w ust. 14.</w:t>
      </w:r>
    </w:p>
    <w:p w14:paraId="415BAFBC" w14:textId="6D71E010"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Zamawiający zawiadamia wykonawcę o wyznaczonym terminie rozpoczęcia odbioru końcowego.</w:t>
      </w:r>
      <w:r w:rsidRPr="00622A4C">
        <w:rPr>
          <w:rFonts w:ascii="Tahoma" w:eastAsia="Calibri" w:hAnsi="Tahoma" w:cs="Tahoma"/>
          <w:color w:val="000000" w:themeColor="text1"/>
        </w:rPr>
        <w:t xml:space="preserve"> O terminie odbioru końcowego wykonawca ma obowiązek poinformować podwykonawców i dalszych podwykonawców uczestniczących </w:t>
      </w:r>
      <w:r w:rsidRPr="00622A4C">
        <w:rPr>
          <w:rFonts w:ascii="Tahoma" w:eastAsia="Calibri" w:hAnsi="Tahoma" w:cs="Tahoma"/>
          <w:color w:val="000000" w:themeColor="text1"/>
        </w:rPr>
        <w:br/>
        <w:t>w wykonaniu robót budowlanych objętych odbiorem.</w:t>
      </w:r>
      <w:r w:rsidRPr="00622A4C">
        <w:rPr>
          <w:rFonts w:ascii="Tahoma" w:hAnsi="Tahoma" w:cs="Tahoma"/>
          <w:color w:val="000000" w:themeColor="text1"/>
        </w:rPr>
        <w:t xml:space="preserve"> Zamawiający zakończy czynności odbioru niezwłocznie jednak nie dłużej niż w terminie </w:t>
      </w:r>
      <w:r w:rsidRPr="00622A4C">
        <w:rPr>
          <w:rFonts w:ascii="Tahoma" w:hAnsi="Tahoma" w:cs="Tahoma"/>
          <w:b/>
          <w:bCs/>
          <w:color w:val="000000" w:themeColor="text1"/>
        </w:rPr>
        <w:t>14 dni</w:t>
      </w:r>
      <w:r w:rsidRPr="00622A4C">
        <w:rPr>
          <w:rFonts w:ascii="Tahoma" w:hAnsi="Tahoma" w:cs="Tahoma"/>
          <w:color w:val="000000" w:themeColor="text1"/>
        </w:rPr>
        <w:t xml:space="preserve"> od dnia przystąpienia do czynności odbioru. W czynnościach odbioru będą uczestniczyć: kierownik budowy, właściwi branżowo kierownicy robót – na żądanie zamawiającego lub inspektora nadzoru inwestorskiego, jeżeli uznają ich obecność za niezbędną, inspektorzy nadzoru inwestorskiego, przedstawiciel zamawiającego </w:t>
      </w:r>
      <w:r w:rsidR="00074D01">
        <w:rPr>
          <w:rFonts w:ascii="Tahoma" w:hAnsi="Tahoma" w:cs="Tahoma"/>
          <w:color w:val="000000" w:themeColor="text1"/>
        </w:rPr>
        <w:br/>
      </w:r>
      <w:r w:rsidRPr="00622A4C">
        <w:rPr>
          <w:rFonts w:ascii="Tahoma" w:hAnsi="Tahoma" w:cs="Tahoma"/>
          <w:color w:val="000000" w:themeColor="text1"/>
        </w:rPr>
        <w:t>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622A4C">
        <w:rPr>
          <w:rFonts w:ascii="Tahoma" w:eastAsia="Calibri" w:hAnsi="Tahoma" w:cs="Tahoma"/>
          <w:color w:val="000000" w:themeColor="text1"/>
        </w:rPr>
        <w:t xml:space="preserve"> </w:t>
      </w:r>
      <w:r w:rsidRPr="00622A4C">
        <w:rPr>
          <w:rFonts w:ascii="Tahoma" w:hAnsi="Tahoma" w:cs="Tahoma"/>
          <w:color w:val="000000" w:themeColor="text1"/>
        </w:rPr>
        <w:t xml:space="preserve">Brak przedstawicieli podwykonawców i dalszych podwykonawców uczestniczących w </w:t>
      </w:r>
      <w:r w:rsidRPr="00622A4C">
        <w:rPr>
          <w:rFonts w:ascii="Tahoma" w:hAnsi="Tahoma" w:cs="Tahoma"/>
          <w:color w:val="000000" w:themeColor="text1"/>
        </w:rPr>
        <w:lastRenderedPageBreak/>
        <w:t xml:space="preserve">wykonaniu robót budowlanych objętych odbiorem nie wstrzymuje możliwości dokonania odbioru tych robót przez zamawiającego. </w:t>
      </w:r>
    </w:p>
    <w:p w14:paraId="75719BAE"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eastAsia="Times New Roman" w:hAnsi="Tahoma" w:cs="Tahoma"/>
          <w:color w:val="000000" w:themeColor="text1"/>
          <w:lang w:val="pl-PL"/>
        </w:rPr>
        <w:t>Z czynności odbioru końcowego strony sporządzają protokół zawierający</w:t>
      </w:r>
      <w:r w:rsidRPr="00622A4C">
        <w:rPr>
          <w:rFonts w:ascii="Tahoma" w:hAnsi="Tahoma" w:cs="Tahoma"/>
          <w:color w:val="000000" w:themeColor="text1"/>
        </w:rPr>
        <w:t xml:space="preserve"> ustalenia dokonane w toku odbioru w tym w szczególności zakres odebranych robót oraz </w:t>
      </w:r>
      <w:r w:rsidRPr="00622A4C">
        <w:rPr>
          <w:rFonts w:ascii="Tahoma" w:hAnsi="Tahoma" w:cs="Tahoma"/>
          <w:color w:val="000000" w:themeColor="text1"/>
          <w:lang w:eastAsia="ar-SA"/>
        </w:rPr>
        <w:t xml:space="preserve">kwoty należne do zapłaty wykonawcy. </w:t>
      </w:r>
      <w:r w:rsidRPr="00622A4C">
        <w:rPr>
          <w:rFonts w:ascii="Tahoma" w:hAnsi="Tahoma" w:cs="Tahoma"/>
          <w:color w:val="000000" w:themeColor="text1"/>
        </w:rPr>
        <w:t>Odbiór końcowy następuje na podstawie protokołu odbioru podpisanego przez właściwych inspektorów nadzoru,</w:t>
      </w:r>
      <w:r w:rsidRPr="00622A4C">
        <w:rPr>
          <w:rFonts w:ascii="Tahoma" w:hAnsi="Tahoma" w:cs="Tahoma"/>
          <w:color w:val="000000" w:themeColor="text1"/>
          <w:lang w:val="pl-PL"/>
        </w:rPr>
        <w:t xml:space="preserve"> </w:t>
      </w:r>
      <w:r w:rsidRPr="00622A4C">
        <w:rPr>
          <w:rFonts w:ascii="Tahoma" w:hAnsi="Tahoma" w:cs="Tahoma"/>
          <w:color w:val="000000" w:themeColor="text1"/>
        </w:rPr>
        <w:t>przedstawiciela zamawiającego</w:t>
      </w:r>
      <w:r w:rsidRPr="00622A4C">
        <w:rPr>
          <w:rFonts w:ascii="Tahoma" w:hAnsi="Tahoma" w:cs="Tahoma"/>
          <w:color w:val="000000" w:themeColor="text1"/>
          <w:lang w:val="pl-PL"/>
        </w:rPr>
        <w:t xml:space="preserve"> oraz </w:t>
      </w:r>
      <w:r w:rsidRPr="00622A4C">
        <w:rPr>
          <w:rFonts w:ascii="Tahoma" w:hAnsi="Tahoma" w:cs="Tahoma"/>
          <w:color w:val="000000" w:themeColor="text1"/>
        </w:rPr>
        <w:t xml:space="preserve">kierownika budowy i przedstawiciela wykonawcy. </w:t>
      </w:r>
    </w:p>
    <w:p w14:paraId="226E60FE"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bookmarkStart w:id="34" w:name="_Hlk178766190"/>
      <w:r w:rsidRPr="00622A4C">
        <w:rPr>
          <w:rFonts w:ascii="Tahoma" w:hAnsi="Tahoma" w:cs="Tahoma"/>
          <w:color w:val="000000" w:themeColor="text1"/>
        </w:rPr>
        <w:t>Jeżeli w toku czynności odbioru końcowego zostaną stwierdzone wady, które:</w:t>
      </w:r>
    </w:p>
    <w:p w14:paraId="7F8BB0A2" w14:textId="77777777" w:rsidR="00442B1A" w:rsidRPr="00622A4C" w:rsidRDefault="00442B1A" w:rsidP="00E270B2">
      <w:pPr>
        <w:numPr>
          <w:ilvl w:val="0"/>
          <w:numId w:val="50"/>
        </w:numPr>
        <w:tabs>
          <w:tab w:val="left" w:pos="851"/>
          <w:tab w:val="left" w:pos="1134"/>
        </w:tabs>
        <w:spacing w:after="160" w:line="276" w:lineRule="auto"/>
        <w:ind w:left="851"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lang w:val="x-none"/>
        </w:rPr>
        <w:t>nie nadają się do usunięcia to zamawiający:</w:t>
      </w:r>
    </w:p>
    <w:p w14:paraId="2D04382E" w14:textId="77777777" w:rsidR="00442B1A" w:rsidRPr="00622A4C" w:rsidRDefault="00442B1A" w:rsidP="00E270B2">
      <w:pPr>
        <w:numPr>
          <w:ilvl w:val="0"/>
          <w:numId w:val="52"/>
        </w:numPr>
        <w:tabs>
          <w:tab w:val="left" w:pos="426"/>
        </w:tabs>
        <w:spacing w:after="160" w:line="276" w:lineRule="auto"/>
        <w:contextualSpacing/>
        <w:jc w:val="both"/>
        <w:rPr>
          <w:rFonts w:ascii="Tahoma" w:hAnsi="Tahoma" w:cs="Tahoma"/>
          <w:color w:val="000000" w:themeColor="text1"/>
          <w:lang w:eastAsia="en-US"/>
        </w:rPr>
      </w:pPr>
      <w:r w:rsidRPr="00622A4C">
        <w:rPr>
          <w:rFonts w:ascii="Tahoma" w:eastAsia="Calibri" w:hAnsi="Tahoma" w:cs="Tahoma"/>
          <w:color w:val="000000" w:themeColor="text1"/>
        </w:rPr>
        <w:t>w przypadku stwierdzenia istotnych wad ma prawo</w:t>
      </w:r>
      <w:r w:rsidRPr="00622A4C">
        <w:rPr>
          <w:rFonts w:ascii="Tahoma" w:eastAsia="Calibri" w:hAnsi="Tahoma" w:cs="Tahoma"/>
          <w:color w:val="000000" w:themeColor="text1"/>
          <w:lang w:val="x-none"/>
        </w:rPr>
        <w:t xml:space="preserve"> odmówić odbioru </w:t>
      </w:r>
      <w:r w:rsidRPr="00622A4C">
        <w:rPr>
          <w:rFonts w:ascii="Tahoma" w:eastAsia="Calibri" w:hAnsi="Tahoma" w:cs="Tahoma"/>
          <w:color w:val="000000" w:themeColor="text1"/>
        </w:rPr>
        <w:t>(</w:t>
      </w:r>
      <w:r w:rsidRPr="00622A4C">
        <w:rPr>
          <w:rFonts w:ascii="Tahoma" w:eastAsia="Calibri" w:hAnsi="Tahoma" w:cs="Tahoma"/>
          <w:color w:val="000000" w:themeColor="text1"/>
          <w:lang w:val="x-none"/>
        </w:rPr>
        <w:t>zamawiający</w:t>
      </w:r>
      <w:r w:rsidRPr="00622A4C">
        <w:rPr>
          <w:rFonts w:ascii="Tahoma" w:eastAsia="Calibri" w:hAnsi="Tahoma" w:cs="Tahoma"/>
          <w:color w:val="000000" w:themeColor="text1"/>
        </w:rPr>
        <w:t xml:space="preserve"> ma obowiązek poinformować pisemnie wykonawcę </w:t>
      </w:r>
      <w:r w:rsidRPr="00622A4C">
        <w:rPr>
          <w:rFonts w:ascii="Tahoma" w:eastAsia="Calibri" w:hAnsi="Tahoma" w:cs="Tahoma"/>
          <w:color w:val="000000" w:themeColor="text1"/>
        </w:rPr>
        <w:br/>
        <w:t xml:space="preserve">o </w:t>
      </w:r>
      <w:r w:rsidRPr="00622A4C">
        <w:rPr>
          <w:rFonts w:ascii="Tahoma" w:eastAsia="Calibri" w:hAnsi="Tahoma" w:cs="Tahoma"/>
          <w:color w:val="000000" w:themeColor="text1"/>
          <w:lang w:val="x-none"/>
        </w:rPr>
        <w:t>pow</w:t>
      </w:r>
      <w:r w:rsidRPr="00622A4C">
        <w:rPr>
          <w:rFonts w:ascii="Tahoma" w:eastAsia="Calibri" w:hAnsi="Tahoma" w:cs="Tahoma"/>
          <w:color w:val="000000" w:themeColor="text1"/>
        </w:rPr>
        <w:t>odach</w:t>
      </w:r>
      <w:r w:rsidRPr="00622A4C">
        <w:rPr>
          <w:rFonts w:ascii="Tahoma" w:eastAsia="Calibri" w:hAnsi="Tahoma" w:cs="Tahoma"/>
          <w:color w:val="000000" w:themeColor="text1"/>
          <w:lang w:val="x-none"/>
        </w:rPr>
        <w:t xml:space="preserve"> nieodebrania robót</w:t>
      </w:r>
      <w:r w:rsidRPr="00622A4C">
        <w:rPr>
          <w:rFonts w:ascii="Tahoma" w:eastAsia="Calibri" w:hAnsi="Tahoma" w:cs="Tahoma"/>
          <w:color w:val="000000" w:themeColor="text1"/>
        </w:rPr>
        <w:t xml:space="preserve">) lub żądać </w:t>
      </w:r>
      <w:r w:rsidRPr="00622A4C">
        <w:rPr>
          <w:rFonts w:ascii="Tahoma" w:hAnsi="Tahoma" w:cs="Tahoma"/>
          <w:color w:val="000000" w:themeColor="text1"/>
        </w:rPr>
        <w:t xml:space="preserve">wykonania przedmiotu odbioru po raz drugi na koszt wykonawcy, </w:t>
      </w:r>
      <w:r w:rsidRPr="00622A4C">
        <w:rPr>
          <w:rFonts w:ascii="Tahoma" w:hAnsi="Tahoma" w:cs="Tahoma"/>
          <w:color w:val="000000" w:themeColor="text1"/>
          <w:lang w:eastAsia="en-US"/>
        </w:rPr>
        <w:t xml:space="preserve">na co wykonawca wyraża zgodę lub </w:t>
      </w:r>
      <w:r w:rsidRPr="00622A4C">
        <w:rPr>
          <w:rFonts w:ascii="Tahoma" w:hAnsi="Tahoma" w:cs="Tahoma"/>
          <w:color w:val="000000" w:themeColor="text1"/>
        </w:rPr>
        <w:t xml:space="preserve">jeżeli wady istotne umożliwiają użytkowanie przedmiotu umowy zgodnie z przeznaczeniem może odebrać przedmiot odbioru i obniżyć odpowiednio wynagrodzenie wykonawcy lub </w:t>
      </w:r>
      <w:r w:rsidRPr="00622A4C">
        <w:rPr>
          <w:rFonts w:ascii="Tahoma" w:eastAsia="Calibri" w:hAnsi="Tahoma" w:cs="Tahoma"/>
          <w:color w:val="000000" w:themeColor="text1"/>
        </w:rPr>
        <w:t>ma prawo o</w:t>
      </w:r>
      <w:r w:rsidRPr="00622A4C">
        <w:rPr>
          <w:rFonts w:ascii="Tahoma" w:hAnsi="Tahoma" w:cs="Tahoma"/>
          <w:color w:val="000000" w:themeColor="text1"/>
          <w:lang w:eastAsia="en-US"/>
        </w:rPr>
        <w:t>dstąpić od umowy z przyczyn leżących po stronie wykonawcy,</w:t>
      </w:r>
    </w:p>
    <w:p w14:paraId="15EC03F8" w14:textId="77777777" w:rsidR="00442B1A" w:rsidRPr="00622A4C" w:rsidRDefault="00442B1A" w:rsidP="00E270B2">
      <w:pPr>
        <w:numPr>
          <w:ilvl w:val="0"/>
          <w:numId w:val="52"/>
        </w:numPr>
        <w:tabs>
          <w:tab w:val="left" w:pos="426"/>
        </w:tabs>
        <w:spacing w:after="160" w:line="276" w:lineRule="auto"/>
        <w:contextualSpacing/>
        <w:jc w:val="both"/>
        <w:rPr>
          <w:rFonts w:ascii="Tahoma" w:hAnsi="Tahoma" w:cs="Tahoma"/>
          <w:color w:val="000000" w:themeColor="text1"/>
          <w:lang w:eastAsia="en-US"/>
        </w:rPr>
      </w:pPr>
      <w:r w:rsidRPr="00622A4C">
        <w:rPr>
          <w:rFonts w:ascii="Tahoma" w:eastAsia="Calibri" w:hAnsi="Tahoma" w:cs="Tahoma"/>
          <w:color w:val="000000" w:themeColor="text1"/>
          <w:lang w:val="x-none"/>
        </w:rPr>
        <w:t>w przypadku stwierdzenia wad nieistotnych dokona odbioru i obniży odpowiednio wynagrodzenie wykonawcy.</w:t>
      </w:r>
    </w:p>
    <w:p w14:paraId="1A6110F8" w14:textId="77777777" w:rsidR="00442B1A" w:rsidRPr="00622A4C" w:rsidRDefault="00442B1A" w:rsidP="00E270B2">
      <w:pPr>
        <w:numPr>
          <w:ilvl w:val="0"/>
          <w:numId w:val="50"/>
        </w:numPr>
        <w:tabs>
          <w:tab w:val="left" w:pos="851"/>
          <w:tab w:val="left" w:pos="1134"/>
        </w:tabs>
        <w:spacing w:after="160" w:line="276" w:lineRule="auto"/>
        <w:ind w:left="851"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lang w:val="x-none"/>
        </w:rPr>
        <w:t>nadają się do usunięcia to zamawiając</w:t>
      </w:r>
      <w:r w:rsidRPr="00622A4C">
        <w:rPr>
          <w:rFonts w:ascii="Tahoma" w:eastAsia="Calibri" w:hAnsi="Tahoma" w:cs="Tahoma"/>
          <w:color w:val="000000" w:themeColor="text1"/>
        </w:rPr>
        <w:t>y</w:t>
      </w:r>
      <w:r w:rsidRPr="00622A4C">
        <w:rPr>
          <w:rFonts w:ascii="Tahoma" w:eastAsia="Calibri" w:hAnsi="Tahoma" w:cs="Tahoma"/>
          <w:color w:val="000000" w:themeColor="text1"/>
          <w:lang w:val="x-none"/>
        </w:rPr>
        <w:t>:</w:t>
      </w:r>
    </w:p>
    <w:p w14:paraId="18D4C5B3" w14:textId="77777777" w:rsidR="00442B1A" w:rsidRPr="00622A4C" w:rsidRDefault="00442B1A" w:rsidP="00E270B2">
      <w:pPr>
        <w:numPr>
          <w:ilvl w:val="0"/>
          <w:numId w:val="53"/>
        </w:numPr>
        <w:tabs>
          <w:tab w:val="left" w:pos="426"/>
        </w:tabs>
        <w:spacing w:after="160" w:line="276" w:lineRule="auto"/>
        <w:ind w:left="1134"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rPr>
        <w:t xml:space="preserve">w przypadku stwierdzenia istotnych wad ma prawo </w:t>
      </w:r>
      <w:r w:rsidRPr="00622A4C">
        <w:rPr>
          <w:rFonts w:ascii="Tahoma" w:eastAsia="Calibri" w:hAnsi="Tahoma" w:cs="Tahoma"/>
          <w:color w:val="000000" w:themeColor="text1"/>
          <w:lang w:val="x-none"/>
        </w:rPr>
        <w:t xml:space="preserve">odmówić odbioru do czasu usunięcia wad </w:t>
      </w:r>
      <w:r w:rsidRPr="00622A4C">
        <w:rPr>
          <w:rFonts w:ascii="Tahoma" w:hAnsi="Tahoma" w:cs="Tahoma"/>
          <w:color w:val="000000" w:themeColor="text1"/>
          <w:lang w:eastAsia="en-US"/>
        </w:rPr>
        <w:t xml:space="preserve">lub </w:t>
      </w:r>
      <w:r w:rsidRPr="00622A4C">
        <w:rPr>
          <w:rFonts w:ascii="Tahoma" w:eastAsia="Calibri" w:hAnsi="Tahoma" w:cs="Tahoma"/>
          <w:color w:val="000000" w:themeColor="text1"/>
          <w:lang w:val="x-none"/>
        </w:rPr>
        <w:t xml:space="preserve">dokonać odbioru i wyznaczyć termin usunięcia wad – w przypadku odmowy odbioru, zamawiający </w:t>
      </w:r>
      <w:r w:rsidRPr="00622A4C">
        <w:rPr>
          <w:rFonts w:ascii="Tahoma" w:eastAsia="Calibri" w:hAnsi="Tahoma" w:cs="Tahoma"/>
          <w:color w:val="000000" w:themeColor="text1"/>
        </w:rPr>
        <w:t xml:space="preserve">ma obowiązek poinformować pisemnie wykonawcę o </w:t>
      </w:r>
      <w:r w:rsidRPr="00622A4C">
        <w:rPr>
          <w:rFonts w:ascii="Tahoma" w:eastAsia="Calibri" w:hAnsi="Tahoma" w:cs="Tahoma"/>
          <w:color w:val="000000" w:themeColor="text1"/>
          <w:lang w:val="x-none"/>
        </w:rPr>
        <w:t>pow</w:t>
      </w:r>
      <w:r w:rsidRPr="00622A4C">
        <w:rPr>
          <w:rFonts w:ascii="Tahoma" w:eastAsia="Calibri" w:hAnsi="Tahoma" w:cs="Tahoma"/>
          <w:color w:val="000000" w:themeColor="text1"/>
        </w:rPr>
        <w:t>odach</w:t>
      </w:r>
      <w:r w:rsidRPr="00622A4C">
        <w:rPr>
          <w:rFonts w:ascii="Tahoma" w:eastAsia="Calibri" w:hAnsi="Tahoma" w:cs="Tahoma"/>
          <w:color w:val="000000" w:themeColor="text1"/>
          <w:lang w:val="x-none"/>
        </w:rPr>
        <w:t xml:space="preserve"> nieodebrania robót</w:t>
      </w:r>
    </w:p>
    <w:p w14:paraId="35B12212" w14:textId="77777777" w:rsidR="00442B1A" w:rsidRPr="00622A4C" w:rsidRDefault="00442B1A" w:rsidP="00E270B2">
      <w:pPr>
        <w:numPr>
          <w:ilvl w:val="0"/>
          <w:numId w:val="53"/>
        </w:numPr>
        <w:tabs>
          <w:tab w:val="left" w:pos="426"/>
        </w:tabs>
        <w:spacing w:line="276" w:lineRule="auto"/>
        <w:ind w:left="1134" w:hanging="425"/>
        <w:contextualSpacing/>
        <w:jc w:val="both"/>
        <w:rPr>
          <w:rFonts w:ascii="Tahoma" w:eastAsia="Calibri" w:hAnsi="Tahoma" w:cs="Tahoma"/>
          <w:b/>
          <w:bCs/>
          <w:color w:val="000000" w:themeColor="text1"/>
          <w:lang w:val="x-none"/>
        </w:rPr>
      </w:pPr>
      <w:r w:rsidRPr="00622A4C">
        <w:rPr>
          <w:rFonts w:ascii="Tahoma" w:eastAsia="Calibri" w:hAnsi="Tahoma" w:cs="Tahoma"/>
          <w:color w:val="000000" w:themeColor="text1"/>
        </w:rPr>
        <w:t xml:space="preserve">w przypadku stwierdzenia wad nieistotnych dokona odbioru i </w:t>
      </w:r>
      <w:r w:rsidRPr="00622A4C">
        <w:rPr>
          <w:rFonts w:ascii="Tahoma" w:hAnsi="Tahoma" w:cs="Tahoma"/>
          <w:color w:val="000000" w:themeColor="text1"/>
        </w:rPr>
        <w:t>wyznaczy termin usunięcia wad.</w:t>
      </w:r>
    </w:p>
    <w:bookmarkEnd w:id="34"/>
    <w:p w14:paraId="6774CF4C" w14:textId="74A5A708"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hAnsi="Tahoma" w:cs="Tahoma"/>
          <w:color w:val="000000" w:themeColor="text1"/>
        </w:rPr>
        <w:t>W przypadku odbioru</w:t>
      </w:r>
      <w:r w:rsidRPr="00622A4C">
        <w:rPr>
          <w:rFonts w:ascii="Tahoma" w:hAnsi="Tahoma" w:cs="Tahoma"/>
          <w:color w:val="000000" w:themeColor="text1"/>
          <w:lang w:val="pl-PL"/>
        </w:rPr>
        <w:t xml:space="preserve"> </w:t>
      </w:r>
      <w:r w:rsidRPr="00622A4C">
        <w:rPr>
          <w:rFonts w:ascii="Tahoma" w:hAnsi="Tahoma" w:cs="Tahoma"/>
          <w:color w:val="000000" w:themeColor="text1"/>
        </w:rPr>
        <w:t>końcowego robót budowlanych objętych przedmiotem umowy z wadami, wykonawca jest zobowiązany do zawiadomienia</w:t>
      </w:r>
      <w:r w:rsidRPr="00622A4C">
        <w:rPr>
          <w:rFonts w:ascii="Tahoma" w:hAnsi="Tahoma" w:cs="Tahoma"/>
          <w:color w:val="000000" w:themeColor="text1"/>
          <w:lang w:val="pl-PL"/>
        </w:rPr>
        <w:t xml:space="preserve">, </w:t>
      </w:r>
      <w:r w:rsidRPr="00622A4C">
        <w:rPr>
          <w:rFonts w:ascii="Tahoma" w:hAnsi="Tahoma" w:cs="Tahoma"/>
          <w:color w:val="000000" w:themeColor="text1"/>
        </w:rPr>
        <w:t>zamawiającego</w:t>
      </w:r>
      <w:r w:rsidRPr="00622A4C">
        <w:rPr>
          <w:rFonts w:ascii="Tahoma" w:hAnsi="Tahoma" w:cs="Tahoma"/>
          <w:color w:val="000000" w:themeColor="text1"/>
          <w:lang w:val="pl-PL"/>
        </w:rPr>
        <w:t xml:space="preserve"> </w:t>
      </w:r>
      <w:r w:rsidR="007D78BD">
        <w:rPr>
          <w:rFonts w:ascii="Tahoma" w:hAnsi="Tahoma" w:cs="Tahoma"/>
          <w:color w:val="000000" w:themeColor="text1"/>
          <w:lang w:val="pl-PL"/>
        </w:rPr>
        <w:br/>
      </w:r>
      <w:r w:rsidRPr="00622A4C">
        <w:rPr>
          <w:rFonts w:ascii="Tahoma" w:hAnsi="Tahoma" w:cs="Tahoma"/>
          <w:color w:val="000000" w:themeColor="text1"/>
          <w:lang w:val="pl-PL"/>
        </w:rPr>
        <w:t>i właściwego inspektora nadzoru</w:t>
      </w:r>
      <w:r w:rsidRPr="00622A4C">
        <w:rPr>
          <w:rFonts w:ascii="Tahoma" w:hAnsi="Tahoma" w:cs="Tahoma"/>
          <w:color w:val="000000" w:themeColor="text1"/>
        </w:rPr>
        <w:t xml:space="preserve"> o usunięciu wad stwierdzonych w trakcie odbioru. </w:t>
      </w:r>
      <w:r w:rsidRPr="00622A4C">
        <w:rPr>
          <w:rFonts w:ascii="Tahoma" w:hAnsi="Tahoma" w:cs="Tahoma"/>
          <w:color w:val="000000" w:themeColor="text1"/>
          <w:lang w:val="pl-PL"/>
        </w:rPr>
        <w:t xml:space="preserve">Zamawiający przystąpi do odbioru </w:t>
      </w:r>
      <w:r w:rsidRPr="00622A4C">
        <w:rPr>
          <w:rFonts w:ascii="Tahoma" w:hAnsi="Tahoma" w:cs="Tahoma"/>
          <w:color w:val="000000" w:themeColor="text1"/>
        </w:rPr>
        <w:t xml:space="preserve">zgłoszonych robót po usunięciu wad nastąpi niezwłocznie, jednak nie później niż w terminie </w:t>
      </w:r>
      <w:r w:rsidRPr="00622A4C">
        <w:rPr>
          <w:rFonts w:ascii="Tahoma" w:hAnsi="Tahoma" w:cs="Tahoma"/>
          <w:b/>
          <w:bCs/>
          <w:color w:val="000000" w:themeColor="text1"/>
        </w:rPr>
        <w:t>3 dni</w:t>
      </w:r>
      <w:r w:rsidRPr="00622A4C">
        <w:rPr>
          <w:rFonts w:ascii="Tahoma" w:hAnsi="Tahoma" w:cs="Tahoma"/>
          <w:b/>
          <w:bCs/>
          <w:color w:val="000000" w:themeColor="text1"/>
          <w:lang w:val="pl-PL"/>
        </w:rPr>
        <w:t xml:space="preserve"> </w:t>
      </w:r>
      <w:r w:rsidRPr="00622A4C">
        <w:rPr>
          <w:rFonts w:ascii="Tahoma" w:hAnsi="Tahoma" w:cs="Tahoma"/>
          <w:color w:val="000000" w:themeColor="text1"/>
        </w:rPr>
        <w:t>od d</w:t>
      </w:r>
      <w:r w:rsidRPr="00622A4C">
        <w:rPr>
          <w:rFonts w:ascii="Tahoma" w:hAnsi="Tahoma" w:cs="Tahoma"/>
          <w:color w:val="000000" w:themeColor="text1"/>
          <w:lang w:val="pl-PL"/>
        </w:rPr>
        <w:t>nia</w:t>
      </w:r>
      <w:r w:rsidRPr="00622A4C">
        <w:rPr>
          <w:rFonts w:ascii="Tahoma" w:hAnsi="Tahoma" w:cs="Tahoma"/>
          <w:color w:val="000000" w:themeColor="text1"/>
        </w:rPr>
        <w:t xml:space="preserve"> otrzymania zawiadomienia. W czynnościach odbioru będą brali udział w szczególności przedstawiciel zamawiającego, </w:t>
      </w:r>
      <w:r w:rsidRPr="00622A4C">
        <w:rPr>
          <w:rFonts w:ascii="Tahoma" w:hAnsi="Tahoma" w:cs="Tahoma"/>
          <w:color w:val="000000" w:themeColor="text1"/>
          <w:lang w:val="pl-PL"/>
        </w:rPr>
        <w:t xml:space="preserve">właściwy </w:t>
      </w:r>
      <w:r w:rsidRPr="00622A4C">
        <w:rPr>
          <w:rFonts w:ascii="Tahoma" w:hAnsi="Tahoma" w:cs="Tahoma"/>
          <w:color w:val="000000" w:themeColor="text1"/>
        </w:rPr>
        <w:t>inspektor nadzoru oraz kierownik budowy</w:t>
      </w:r>
      <w:r w:rsidRPr="00622A4C">
        <w:rPr>
          <w:rFonts w:ascii="Tahoma" w:hAnsi="Tahoma" w:cs="Tahoma"/>
          <w:color w:val="000000" w:themeColor="text1"/>
          <w:lang w:val="pl-PL"/>
        </w:rPr>
        <w:t xml:space="preserve"> </w:t>
      </w:r>
      <w:r w:rsidRPr="00622A4C">
        <w:rPr>
          <w:rFonts w:ascii="Tahoma" w:hAnsi="Tahoma" w:cs="Tahoma"/>
          <w:color w:val="000000" w:themeColor="text1"/>
        </w:rPr>
        <w:t>i przedstawiciel wykonawcy.</w:t>
      </w:r>
      <w:r w:rsidRPr="00622A4C">
        <w:rPr>
          <w:rFonts w:ascii="Tahoma" w:hAnsi="Tahoma" w:cs="Tahoma"/>
          <w:color w:val="000000" w:themeColor="text1"/>
          <w:lang w:val="pl-PL"/>
        </w:rPr>
        <w:t xml:space="preserve"> </w:t>
      </w:r>
      <w:r w:rsidRPr="00622A4C">
        <w:rPr>
          <w:rFonts w:ascii="Tahoma" w:hAnsi="Tahoma" w:cs="Tahoma"/>
          <w:color w:val="000000" w:themeColor="text1"/>
        </w:rPr>
        <w:t xml:space="preserve">Z czynności odbioru usunięcia wad </w:t>
      </w:r>
      <w:r w:rsidRPr="00622A4C">
        <w:rPr>
          <w:rFonts w:ascii="Tahoma" w:hAnsi="Tahoma" w:cs="Tahoma"/>
          <w:color w:val="000000" w:themeColor="text1"/>
          <w:lang w:val="pl-PL"/>
        </w:rPr>
        <w:t>zamawiający</w:t>
      </w:r>
      <w:r w:rsidRPr="00622A4C">
        <w:rPr>
          <w:rFonts w:ascii="Tahoma" w:hAnsi="Tahoma" w:cs="Tahoma"/>
          <w:color w:val="000000" w:themeColor="text1"/>
        </w:rPr>
        <w:t xml:space="preserve"> sporządza protokół zawierający ustalenia dokonane w toku odbioru. </w:t>
      </w:r>
    </w:p>
    <w:p w14:paraId="074190BF"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hAnsi="Tahoma" w:cs="Tahoma"/>
          <w:color w:val="000000" w:themeColor="text1"/>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622A4C">
        <w:rPr>
          <w:rFonts w:ascii="Tahoma" w:hAnsi="Tahoma" w:cs="Tahoma"/>
          <w:color w:val="000000" w:themeColor="text1"/>
          <w:lang w:val="pl-PL"/>
        </w:rPr>
        <w:t xml:space="preserve">. </w:t>
      </w:r>
      <w:r w:rsidRPr="00622A4C">
        <w:rPr>
          <w:rFonts w:ascii="Tahoma" w:hAnsi="Tahoma" w:cs="Tahoma"/>
          <w:color w:val="000000" w:themeColor="text1"/>
        </w:rPr>
        <w:t xml:space="preserve">Wszelkie powstałe z tego tytułu koszty zamawiający może pokryć z zabezpieczenia należytego wykonania umowy a </w:t>
      </w:r>
      <w:r w:rsidRPr="00622A4C">
        <w:rPr>
          <w:rFonts w:ascii="Tahoma" w:hAnsi="Tahoma" w:cs="Tahoma"/>
          <w:color w:val="000000" w:themeColor="text1"/>
        </w:rPr>
        <w:lastRenderedPageBreak/>
        <w:t>także z wynagrodzenia należnego wykonawcy tytułu realizacji niniejszej umowy, na co wykonawca wyraża zgodę.</w:t>
      </w:r>
    </w:p>
    <w:p w14:paraId="20DBC468" w14:textId="1801FA35" w:rsidR="00013041" w:rsidRPr="00AC1924" w:rsidRDefault="00442B1A" w:rsidP="00AC1924">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eastAsia="Tahoma" w:hAnsi="Tahoma" w:cs="Tahoma"/>
          <w:color w:val="000000" w:themeColor="text1"/>
          <w:szCs w:val="22"/>
        </w:rPr>
        <w:t>Wykonawca jest odpowiedzialny za wszelkie szkody, które spowodował w czasie usuwania wad stwierdzonych w protokole odbioru końcowego</w:t>
      </w:r>
      <w:r w:rsidRPr="00622A4C">
        <w:rPr>
          <w:rFonts w:ascii="Tahoma" w:eastAsia="Tahoma" w:hAnsi="Tahoma" w:cs="Tahoma"/>
          <w:color w:val="000000" w:themeColor="text1"/>
          <w:szCs w:val="22"/>
          <w:lang w:val="pl-PL"/>
        </w:rPr>
        <w:t>.</w:t>
      </w:r>
    </w:p>
    <w:p w14:paraId="00F12263" w14:textId="1E0AD6B6" w:rsidR="000F47B1" w:rsidRPr="00B80F82"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B80F82">
        <w:rPr>
          <w:rFonts w:ascii="Tahoma" w:eastAsia="Tahoma" w:hAnsi="Tahoma" w:cs="Tahoma"/>
          <w:b/>
          <w:bCs/>
          <w:sz w:val="22"/>
          <w:szCs w:val="22"/>
          <w:lang w:eastAsia="en-US"/>
        </w:rPr>
        <w:t>§ 1</w:t>
      </w:r>
      <w:r w:rsidR="0057323E" w:rsidRPr="00B80F82">
        <w:rPr>
          <w:rFonts w:ascii="Tahoma" w:eastAsia="Tahoma" w:hAnsi="Tahoma" w:cs="Tahoma"/>
          <w:b/>
          <w:bCs/>
          <w:sz w:val="22"/>
          <w:szCs w:val="22"/>
          <w:lang w:eastAsia="en-US"/>
        </w:rPr>
        <w:t>4</w:t>
      </w:r>
    </w:p>
    <w:p w14:paraId="3DC0EB89" w14:textId="2819E22E" w:rsidR="000F47B1" w:rsidRPr="00B80F82"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B80F82">
        <w:rPr>
          <w:rFonts w:ascii="Tahoma" w:eastAsia="Tahoma" w:hAnsi="Tahoma" w:cs="Tahoma"/>
          <w:b/>
          <w:bCs/>
          <w:sz w:val="22"/>
          <w:szCs w:val="22"/>
          <w:lang w:eastAsia="en-US"/>
        </w:rPr>
        <w:t>GWARANCJA JAKOŚCI</w:t>
      </w:r>
      <w:r w:rsidR="004F1DD2" w:rsidRPr="00B80F82">
        <w:rPr>
          <w:rFonts w:ascii="Tahoma" w:eastAsia="Tahoma" w:hAnsi="Tahoma" w:cs="Tahoma"/>
          <w:b/>
          <w:bCs/>
          <w:sz w:val="22"/>
          <w:szCs w:val="22"/>
          <w:lang w:eastAsia="en-US"/>
        </w:rPr>
        <w:t xml:space="preserve"> i </w:t>
      </w:r>
      <w:r w:rsidRPr="00B80F82">
        <w:rPr>
          <w:rFonts w:ascii="Tahoma" w:eastAsia="Tahoma" w:hAnsi="Tahoma" w:cs="Tahoma"/>
          <w:b/>
          <w:bCs/>
          <w:sz w:val="22"/>
          <w:szCs w:val="22"/>
          <w:lang w:eastAsia="en-US"/>
        </w:rPr>
        <w:t xml:space="preserve">RĘKOJMIA ZA WADY  </w:t>
      </w:r>
    </w:p>
    <w:p w14:paraId="4E053076" w14:textId="199AE87B" w:rsidR="00A1605F" w:rsidRPr="00B473A7" w:rsidRDefault="00A206C8" w:rsidP="00A1605F">
      <w:pPr>
        <w:numPr>
          <w:ilvl w:val="0"/>
          <w:numId w:val="39"/>
        </w:numPr>
        <w:tabs>
          <w:tab w:val="left" w:pos="1440"/>
        </w:tabs>
        <w:overflowPunct w:val="0"/>
        <w:autoSpaceDE w:val="0"/>
        <w:autoSpaceDN w:val="0"/>
        <w:adjustRightInd w:val="0"/>
        <w:spacing w:line="276" w:lineRule="auto"/>
        <w:jc w:val="both"/>
        <w:rPr>
          <w:rFonts w:ascii="Tahoma" w:eastAsia="Tahoma" w:hAnsi="Tahoma" w:cs="Tahoma"/>
          <w:color w:val="EE0000"/>
          <w:szCs w:val="22"/>
        </w:rPr>
      </w:pPr>
      <w:r w:rsidRPr="00B80F82">
        <w:rPr>
          <w:rFonts w:ascii="Tahoma" w:eastAsia="Calibri" w:hAnsi="Tahoma" w:cs="Tahoma"/>
          <w:bCs/>
        </w:rPr>
        <w:t>Wykonawca udziela zamawiającemu gwarancji jakości</w:t>
      </w:r>
      <w:r w:rsidR="004F1DD2" w:rsidRPr="00B80F82">
        <w:rPr>
          <w:rFonts w:ascii="Tahoma" w:eastAsia="Calibri" w:hAnsi="Tahoma" w:cs="Tahoma"/>
          <w:bCs/>
        </w:rPr>
        <w:t xml:space="preserve"> i </w:t>
      </w:r>
      <w:r w:rsidRPr="00B80F82">
        <w:rPr>
          <w:rFonts w:ascii="Tahoma" w:eastAsia="Calibri" w:hAnsi="Tahoma" w:cs="Tahoma"/>
          <w:bCs/>
        </w:rPr>
        <w:t xml:space="preserve">rękojmi za wady </w:t>
      </w:r>
      <w:r w:rsidR="00F84EB4" w:rsidRPr="00B80F82">
        <w:rPr>
          <w:rFonts w:ascii="Tahoma" w:eastAsia="Calibri" w:hAnsi="Tahoma" w:cs="Tahoma"/>
          <w:bCs/>
        </w:rPr>
        <w:t xml:space="preserve">na </w:t>
      </w:r>
      <w:r w:rsidRPr="00B80F82">
        <w:rPr>
          <w:rFonts w:ascii="Tahoma" w:eastAsia="Calibri" w:hAnsi="Tahoma" w:cs="Tahoma"/>
          <w:bCs/>
        </w:rPr>
        <w:t>przedmiot umowy na okres</w:t>
      </w:r>
      <w:r w:rsidR="00FE6DDE" w:rsidRPr="00B80F82">
        <w:rPr>
          <w:rFonts w:ascii="Tahoma" w:eastAsia="Calibri" w:hAnsi="Tahoma" w:cs="Tahoma"/>
          <w:bCs/>
        </w:rPr>
        <w:t xml:space="preserve"> </w:t>
      </w:r>
      <w:r w:rsidR="00FD6717" w:rsidRPr="00B80F82">
        <w:rPr>
          <w:rFonts w:ascii="Tahoma" w:hAnsi="Tahoma" w:cs="Tahoma"/>
          <w:b/>
          <w:bCs/>
        </w:rPr>
        <w:t xml:space="preserve">60 </w:t>
      </w:r>
      <w:r w:rsidR="00FE6DDE" w:rsidRPr="00B80F82">
        <w:rPr>
          <w:rFonts w:ascii="Tahoma" w:hAnsi="Tahoma" w:cs="Tahoma"/>
          <w:b/>
          <w:bCs/>
        </w:rPr>
        <w:t>miesięcy</w:t>
      </w:r>
      <w:r w:rsidR="006555C9" w:rsidRPr="00B80F82">
        <w:rPr>
          <w:rFonts w:ascii="Tahoma" w:hAnsi="Tahoma" w:cs="Tahoma"/>
          <w:b/>
          <w:lang w:eastAsia="x-none"/>
        </w:rPr>
        <w:t xml:space="preserve">, </w:t>
      </w:r>
      <w:r w:rsidR="00D15509" w:rsidRPr="00B80F82">
        <w:rPr>
          <w:rFonts w:ascii="Tahoma" w:hAnsi="Tahoma" w:cs="Tahoma"/>
          <w:bCs/>
          <w:lang w:eastAsia="x-none"/>
        </w:rPr>
        <w:t>z wyłączeniem zieleni</w:t>
      </w:r>
      <w:r w:rsidR="00D15509" w:rsidRPr="00B80F82">
        <w:rPr>
          <w:rFonts w:ascii="Tahoma" w:eastAsia="Tahoma" w:hAnsi="Tahoma" w:cs="Tahoma"/>
          <w:szCs w:val="22"/>
        </w:rPr>
        <w:t xml:space="preserve">, </w:t>
      </w:r>
      <w:r w:rsidRPr="00DA5A98">
        <w:rPr>
          <w:rFonts w:ascii="Tahoma" w:eastAsia="Tahoma" w:hAnsi="Tahoma" w:cs="Tahoma"/>
          <w:color w:val="000000" w:themeColor="text1"/>
          <w:szCs w:val="22"/>
        </w:rPr>
        <w:t>zapewniając, że</w:t>
      </w:r>
      <w:r w:rsidR="004F1DD2" w:rsidRPr="00DA5A98">
        <w:rPr>
          <w:rFonts w:ascii="Tahoma" w:eastAsia="Tahoma" w:hAnsi="Tahoma" w:cs="Tahoma"/>
          <w:color w:val="000000" w:themeColor="text1"/>
          <w:szCs w:val="22"/>
        </w:rPr>
        <w:t xml:space="preserve"> w </w:t>
      </w:r>
      <w:r w:rsidRPr="00DA5A98">
        <w:rPr>
          <w:rFonts w:ascii="Tahoma" w:eastAsia="Tahoma" w:hAnsi="Tahoma" w:cs="Tahoma"/>
          <w:color w:val="000000" w:themeColor="text1"/>
          <w:szCs w:val="22"/>
        </w:rPr>
        <w:t>tym okresie</w:t>
      </w:r>
      <w:r w:rsidRPr="00DA5A98">
        <w:rPr>
          <w:rFonts w:ascii="Tahoma" w:eastAsia="Calibri" w:hAnsi="Tahoma" w:cs="Tahoma"/>
          <w:bCs/>
          <w:color w:val="000000" w:themeColor="text1"/>
        </w:rPr>
        <w:t xml:space="preserve"> </w:t>
      </w:r>
      <w:r w:rsidRPr="00DA5A98">
        <w:rPr>
          <w:rFonts w:ascii="Tahoma" w:eastAsia="Tahoma" w:hAnsi="Tahoma" w:cs="Tahoma"/>
          <w:color w:val="000000" w:themeColor="text1"/>
          <w:szCs w:val="22"/>
        </w:rPr>
        <w:t>przedmiot umowy będzie wolny od wszelkich wad – tak fizycznych, jak</w:t>
      </w:r>
      <w:r w:rsidR="004F1DD2" w:rsidRPr="00DA5A98">
        <w:rPr>
          <w:rFonts w:ascii="Tahoma" w:eastAsia="Tahoma" w:hAnsi="Tahoma" w:cs="Tahoma"/>
          <w:color w:val="000000" w:themeColor="text1"/>
          <w:szCs w:val="22"/>
        </w:rPr>
        <w:t xml:space="preserve"> i </w:t>
      </w:r>
      <w:r w:rsidRPr="00DA5A98">
        <w:rPr>
          <w:rFonts w:ascii="Tahoma" w:eastAsia="Tahoma" w:hAnsi="Tahoma" w:cs="Tahoma"/>
          <w:color w:val="000000" w:themeColor="text1"/>
          <w:szCs w:val="22"/>
        </w:rPr>
        <w:t>prawnych.</w:t>
      </w:r>
      <w:r w:rsidR="006627E5" w:rsidRPr="00DA5A98">
        <w:rPr>
          <w:rFonts w:ascii="Tahoma" w:eastAsia="Tahoma" w:hAnsi="Tahoma" w:cs="Tahoma"/>
          <w:color w:val="000000" w:themeColor="text1"/>
          <w:szCs w:val="22"/>
        </w:rPr>
        <w:t xml:space="preserve"> Gwarancja obejmuje </w:t>
      </w:r>
      <w:r w:rsidR="00F84EB4" w:rsidRPr="00DA5A98">
        <w:rPr>
          <w:rFonts w:ascii="Tahoma" w:eastAsia="Tahoma" w:hAnsi="Tahoma" w:cs="Tahoma"/>
          <w:color w:val="000000" w:themeColor="text1"/>
          <w:szCs w:val="22"/>
        </w:rPr>
        <w:t xml:space="preserve">w szczególności </w:t>
      </w:r>
      <w:r w:rsidR="006627E5" w:rsidRPr="00DA5A98">
        <w:rPr>
          <w:rFonts w:ascii="Tahoma" w:eastAsia="Tahoma" w:hAnsi="Tahoma" w:cs="Tahoma"/>
          <w:color w:val="000000" w:themeColor="text1"/>
          <w:szCs w:val="22"/>
        </w:rPr>
        <w:t xml:space="preserve">wady materiałowe, wady urządzeń oraz wady </w:t>
      </w:r>
      <w:r w:rsidR="000D45C2" w:rsidRPr="00DA5A98">
        <w:rPr>
          <w:rFonts w:ascii="Tahoma" w:eastAsia="Tahoma" w:hAnsi="Tahoma" w:cs="Tahoma"/>
          <w:color w:val="000000" w:themeColor="text1"/>
          <w:szCs w:val="22"/>
        </w:rPr>
        <w:t>związane z wykonaniem robót budowlanych</w:t>
      </w:r>
      <w:r w:rsidR="006627E5" w:rsidRPr="00DA5A98">
        <w:rPr>
          <w:rFonts w:ascii="Tahoma" w:eastAsia="Tahoma" w:hAnsi="Tahoma" w:cs="Tahoma"/>
          <w:color w:val="000000" w:themeColor="text1"/>
          <w:szCs w:val="22"/>
        </w:rPr>
        <w:t xml:space="preserve">. </w:t>
      </w:r>
    </w:p>
    <w:p w14:paraId="1B7B6FAF" w14:textId="77777777" w:rsidR="00CC65C6" w:rsidRDefault="005B06C1" w:rsidP="00CC65C6">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Bieg okresu rękojmi i gwarancji rozpoczyna się od dnia odbioru końcowego robót budowlanych, a w przypadku odbioru robót budowlanych z wadami istotnymi od dnia potwierdzenia usunięcia tych wad w zależności, które z tych zdarzeń będzie późniejsze.</w:t>
      </w:r>
    </w:p>
    <w:p w14:paraId="123E70F9" w14:textId="198A0058" w:rsidR="00121F7F" w:rsidRPr="004C7DE1" w:rsidRDefault="00121F7F" w:rsidP="00121F7F">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4C7DE1">
        <w:rPr>
          <w:rFonts w:ascii="Tahoma" w:eastAsia="Calibri" w:hAnsi="Tahoma" w:cs="Tahoma"/>
          <w:bCs/>
        </w:rPr>
        <w:t>Zamawiający zobowiązuje się do wykonywania, na własny koszt, bieżącej obsługi eksploatacyjnej tężni solankowej oraz innych urządzeń objętych przedmiotem umowy, wszelkich przeglądów bieżących oraz serwisowych wynikających z instrukcji obsługi i eksploatacji producenta urządzenia przekazanych zamawiającemu wraz z zawiadomieniem o gotowości do odbioru końcowego, w szczególności obowiązkowych przeglądów warunkujących utrzymanie gwarancji producenta.</w:t>
      </w:r>
    </w:p>
    <w:p w14:paraId="594CD55A" w14:textId="4C3D2304" w:rsidR="00BB21CF" w:rsidRPr="00364665"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hAnsi="Tahoma" w:cs="Tahoma"/>
          <w:bCs/>
        </w:rPr>
        <w:t>Zamawiający może dochodzić roszczeń</w:t>
      </w:r>
      <w:r w:rsidR="00A57C55" w:rsidRPr="00364665">
        <w:rPr>
          <w:rFonts w:ascii="Tahoma" w:hAnsi="Tahoma" w:cs="Tahoma"/>
          <w:bCs/>
        </w:rPr>
        <w:t xml:space="preserve"> z </w:t>
      </w:r>
      <w:r w:rsidRPr="00364665">
        <w:rPr>
          <w:rFonts w:ascii="Tahoma" w:hAnsi="Tahoma" w:cs="Tahoma"/>
          <w:bCs/>
        </w:rPr>
        <w:t>tytułu gwarancji jakości lub rękojmi za wady także po terminie określonym</w:t>
      </w:r>
      <w:r w:rsidR="004F1DD2" w:rsidRPr="00364665">
        <w:rPr>
          <w:rFonts w:ascii="Tahoma" w:hAnsi="Tahoma" w:cs="Tahoma"/>
          <w:bCs/>
        </w:rPr>
        <w:t xml:space="preserve"> w </w:t>
      </w:r>
      <w:r w:rsidRPr="00364665">
        <w:rPr>
          <w:rFonts w:ascii="Tahoma" w:hAnsi="Tahoma" w:cs="Tahoma"/>
          <w:bCs/>
        </w:rPr>
        <w:t xml:space="preserve">ust. 1, jeżeli reklamował wadę przed upływem tego terminu. </w:t>
      </w:r>
    </w:p>
    <w:p w14:paraId="6B8BE42B" w14:textId="0868ED75" w:rsidR="00BB21CF" w:rsidRPr="00364665"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 xml:space="preserve">W przypadku odstąpienia od umowy </w:t>
      </w:r>
      <w:r w:rsidR="008A19E0" w:rsidRPr="00364665">
        <w:rPr>
          <w:rFonts w:ascii="Tahoma" w:eastAsia="Calibri" w:hAnsi="Tahoma" w:cs="Tahoma"/>
          <w:bCs/>
        </w:rPr>
        <w:t xml:space="preserve">przez jedną </w:t>
      </w:r>
      <w:r w:rsidRPr="00364665">
        <w:rPr>
          <w:rFonts w:ascii="Tahoma" w:eastAsia="Calibri" w:hAnsi="Tahoma" w:cs="Tahoma"/>
          <w:bCs/>
        </w:rPr>
        <w:t>ze stron, okres gwarancji</w:t>
      </w:r>
      <w:r w:rsidR="004F1DD2" w:rsidRPr="00364665">
        <w:rPr>
          <w:rFonts w:ascii="Tahoma" w:eastAsia="Calibri" w:hAnsi="Tahoma" w:cs="Tahoma"/>
          <w:bCs/>
        </w:rPr>
        <w:t xml:space="preserve"> i </w:t>
      </w:r>
      <w:r w:rsidRPr="00364665">
        <w:rPr>
          <w:rFonts w:ascii="Tahoma" w:eastAsia="Calibri" w:hAnsi="Tahoma" w:cs="Tahoma"/>
          <w:bCs/>
        </w:rPr>
        <w:t>rękojmi rozpoczyna się od dnia sporządzenia protokołu,</w:t>
      </w:r>
      <w:r w:rsidR="004F1DD2" w:rsidRPr="00364665">
        <w:rPr>
          <w:rFonts w:ascii="Tahoma" w:eastAsia="Calibri" w:hAnsi="Tahoma" w:cs="Tahoma"/>
          <w:bCs/>
        </w:rPr>
        <w:t xml:space="preserve"> o </w:t>
      </w:r>
      <w:r w:rsidRPr="00364665">
        <w:rPr>
          <w:rFonts w:ascii="Tahoma" w:eastAsia="Calibri" w:hAnsi="Tahoma" w:cs="Tahoma"/>
          <w:bCs/>
        </w:rPr>
        <w:t>którym mowa</w:t>
      </w:r>
      <w:r w:rsidR="004F1DD2" w:rsidRPr="00364665">
        <w:rPr>
          <w:rFonts w:ascii="Tahoma" w:eastAsia="Calibri" w:hAnsi="Tahoma" w:cs="Tahoma"/>
          <w:bCs/>
        </w:rPr>
        <w:t xml:space="preserve"> w </w:t>
      </w:r>
      <w:r w:rsidRPr="00364665">
        <w:rPr>
          <w:rFonts w:ascii="Tahoma" w:eastAsia="Calibri" w:hAnsi="Tahoma" w:cs="Tahoma"/>
          <w:bCs/>
        </w:rPr>
        <w:t xml:space="preserve">§ 16 ust. </w:t>
      </w:r>
      <w:r w:rsidR="00771A1C" w:rsidRPr="00364665">
        <w:rPr>
          <w:rFonts w:ascii="Tahoma" w:eastAsia="Calibri" w:hAnsi="Tahoma" w:cs="Tahoma"/>
          <w:bCs/>
        </w:rPr>
        <w:t>6 lit. b</w:t>
      </w:r>
      <w:r w:rsidRPr="00364665">
        <w:rPr>
          <w:rFonts w:ascii="Tahoma" w:eastAsia="Calibri" w:hAnsi="Tahoma" w:cs="Tahoma"/>
          <w:bCs/>
        </w:rPr>
        <w:t xml:space="preserve"> umowy. Dokończenie realizacji przedmiotu umowy przez inny podmiot </w:t>
      </w:r>
      <w:r w:rsidRPr="00364665">
        <w:rPr>
          <w:rFonts w:ascii="Tahoma" w:eastAsia="Calibri" w:hAnsi="Tahoma" w:cs="Tahoma"/>
          <w:bCs/>
        </w:rPr>
        <w:br/>
        <w:t>nie</w:t>
      </w:r>
      <w:r w:rsidRPr="00364665">
        <w:rPr>
          <w:rFonts w:ascii="Tahoma" w:hAnsi="Tahoma" w:cs="Tahoma"/>
          <w:bCs/>
        </w:rPr>
        <w:t xml:space="preserve"> </w:t>
      </w:r>
      <w:r w:rsidRPr="00364665">
        <w:rPr>
          <w:rFonts w:ascii="Tahoma" w:eastAsia="Calibri" w:hAnsi="Tahoma" w:cs="Tahoma"/>
          <w:bCs/>
        </w:rPr>
        <w:t>uchyla odpowiedzialności wykonawcy</w:t>
      </w:r>
      <w:r w:rsidR="00A57C55" w:rsidRPr="00364665">
        <w:rPr>
          <w:rFonts w:ascii="Tahoma" w:eastAsia="Calibri" w:hAnsi="Tahoma" w:cs="Tahoma"/>
          <w:bCs/>
        </w:rPr>
        <w:t xml:space="preserve"> z </w:t>
      </w:r>
      <w:r w:rsidRPr="00364665">
        <w:rPr>
          <w:rFonts w:ascii="Tahoma" w:eastAsia="Calibri" w:hAnsi="Tahoma" w:cs="Tahoma"/>
          <w:bCs/>
        </w:rPr>
        <w:t>tytułu gwarancji lub rękojmi za wykonany przezeń zakres robót.</w:t>
      </w:r>
    </w:p>
    <w:p w14:paraId="04B8AA74" w14:textId="5F952152" w:rsidR="00914166" w:rsidRPr="00364665" w:rsidRDefault="000F47B1" w:rsidP="00DF500B">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hAnsi="Tahoma" w:cs="Tahoma"/>
          <w:bCs/>
        </w:rPr>
        <w:t>Wykonawca odpowiada wobec zamawiającego</w:t>
      </w:r>
      <w:r w:rsidR="00A57C55" w:rsidRPr="00364665">
        <w:rPr>
          <w:rFonts w:ascii="Tahoma" w:hAnsi="Tahoma" w:cs="Tahoma"/>
          <w:bCs/>
        </w:rPr>
        <w:t xml:space="preserve"> z </w:t>
      </w:r>
      <w:r w:rsidRPr="00364665">
        <w:rPr>
          <w:rFonts w:ascii="Tahoma" w:hAnsi="Tahoma" w:cs="Tahoma"/>
          <w:bCs/>
        </w:rPr>
        <w:t>tytułu udzielonej gwarancji jakości</w:t>
      </w:r>
      <w:r w:rsidR="004F1DD2" w:rsidRPr="00364665">
        <w:rPr>
          <w:rFonts w:ascii="Tahoma" w:hAnsi="Tahoma" w:cs="Tahoma"/>
          <w:bCs/>
        </w:rPr>
        <w:t xml:space="preserve"> i </w:t>
      </w:r>
      <w:r w:rsidRPr="00364665">
        <w:rPr>
          <w:rFonts w:ascii="Tahoma" w:hAnsi="Tahoma" w:cs="Tahoma"/>
          <w:bCs/>
        </w:rPr>
        <w:t>rękojmi za wady na przedmiot umowy,</w:t>
      </w:r>
      <w:r w:rsidR="004F1DD2" w:rsidRPr="00364665">
        <w:rPr>
          <w:rFonts w:ascii="Tahoma" w:hAnsi="Tahoma" w:cs="Tahoma"/>
          <w:bCs/>
        </w:rPr>
        <w:t xml:space="preserve"> w </w:t>
      </w:r>
      <w:r w:rsidRPr="00364665">
        <w:rPr>
          <w:rFonts w:ascii="Tahoma" w:hAnsi="Tahoma" w:cs="Tahoma"/>
          <w:bCs/>
        </w:rPr>
        <w:t>tym także za części realizowane przez podwykonawców.</w:t>
      </w:r>
    </w:p>
    <w:p w14:paraId="050BD66C" w14:textId="2043683F" w:rsidR="000F47B1" w:rsidRPr="00364665" w:rsidRDefault="000F47B1" w:rsidP="00013F3C">
      <w:pPr>
        <w:numPr>
          <w:ilvl w:val="0"/>
          <w:numId w:val="10"/>
        </w:numPr>
        <w:tabs>
          <w:tab w:val="left" w:pos="1440"/>
        </w:tabs>
        <w:overflowPunct w:val="0"/>
        <w:autoSpaceDE w:val="0"/>
        <w:autoSpaceDN w:val="0"/>
        <w:adjustRightInd w:val="0"/>
        <w:spacing w:line="276" w:lineRule="auto"/>
        <w:jc w:val="both"/>
        <w:rPr>
          <w:rFonts w:ascii="Tahoma" w:hAnsi="Tahoma" w:cs="Tahoma"/>
        </w:rPr>
      </w:pPr>
      <w:r w:rsidRPr="00364665">
        <w:rPr>
          <w:rFonts w:ascii="Tahoma" w:hAnsi="Tahoma" w:cs="Tahoma"/>
          <w:bCs/>
        </w:rPr>
        <w:t>W okresie gwarancji jakości</w:t>
      </w:r>
      <w:r w:rsidR="004F1DD2" w:rsidRPr="00364665">
        <w:rPr>
          <w:rFonts w:ascii="Tahoma" w:hAnsi="Tahoma" w:cs="Tahoma"/>
          <w:bCs/>
        </w:rPr>
        <w:t xml:space="preserve"> i </w:t>
      </w:r>
      <w:r w:rsidRPr="00364665">
        <w:rPr>
          <w:rFonts w:ascii="Tahoma" w:hAnsi="Tahoma" w:cs="Tahoma"/>
          <w:bCs/>
        </w:rPr>
        <w:t xml:space="preserve">rękojmi za wady wykonawca obowiązany jest do nieodpłatnego usuwania wad ujawnionych </w:t>
      </w:r>
      <w:r w:rsidR="00194FC0" w:rsidRPr="00364665">
        <w:rPr>
          <w:rFonts w:ascii="Tahoma" w:hAnsi="Tahoma" w:cs="Tahoma"/>
          <w:bCs/>
        </w:rPr>
        <w:t xml:space="preserve">po </w:t>
      </w:r>
      <w:r w:rsidR="00044DC3" w:rsidRPr="00364665">
        <w:rPr>
          <w:rFonts w:ascii="Tahoma" w:eastAsia="Calibri" w:hAnsi="Tahoma" w:cs="Tahoma"/>
        </w:rPr>
        <w:t xml:space="preserve">odbiorze </w:t>
      </w:r>
      <w:r w:rsidR="00044DC3" w:rsidRPr="00364665">
        <w:rPr>
          <w:rFonts w:ascii="Tahoma" w:hAnsi="Tahoma" w:cs="Tahoma"/>
          <w:bCs/>
        </w:rPr>
        <w:t>końcowym</w:t>
      </w:r>
      <w:r w:rsidRPr="00364665">
        <w:rPr>
          <w:rFonts w:ascii="Tahoma" w:hAnsi="Tahoma" w:cs="Tahoma"/>
          <w:bCs/>
        </w:rPr>
        <w:t>.</w:t>
      </w:r>
      <w:r w:rsidR="004F1DD2" w:rsidRPr="00364665">
        <w:rPr>
          <w:rFonts w:ascii="Tahoma" w:hAnsi="Tahoma" w:cs="Tahoma"/>
        </w:rPr>
        <w:t xml:space="preserve"> w </w:t>
      </w:r>
      <w:r w:rsidRPr="00364665">
        <w:rPr>
          <w:rFonts w:ascii="Tahoma" w:eastAsia="Calibri" w:hAnsi="Tahoma" w:cs="Tahoma"/>
          <w:bCs/>
        </w:rPr>
        <w:t>celu uniknięcia wątpliwości strony potwierdzają, iż wynagrodzenie umowne obejmuje wynagrodzenie</w:t>
      </w:r>
      <w:r w:rsidR="00A57C55" w:rsidRPr="00364665">
        <w:rPr>
          <w:rFonts w:ascii="Tahoma" w:eastAsia="Calibri" w:hAnsi="Tahoma" w:cs="Tahoma"/>
          <w:bCs/>
        </w:rPr>
        <w:t xml:space="preserve"> z </w:t>
      </w:r>
      <w:r w:rsidRPr="00364665">
        <w:rPr>
          <w:rFonts w:ascii="Tahoma" w:eastAsia="Calibri" w:hAnsi="Tahoma" w:cs="Tahoma"/>
          <w:bCs/>
        </w:rPr>
        <w:t>tytułu udzielonej gwarancji jakości</w:t>
      </w:r>
      <w:r w:rsidR="004F1DD2" w:rsidRPr="00364665">
        <w:rPr>
          <w:rFonts w:ascii="Tahoma" w:eastAsia="Calibri" w:hAnsi="Tahoma" w:cs="Tahoma"/>
          <w:bCs/>
        </w:rPr>
        <w:t xml:space="preserve"> i </w:t>
      </w:r>
      <w:r w:rsidRPr="00364665">
        <w:rPr>
          <w:rFonts w:ascii="Tahoma" w:eastAsia="Calibri" w:hAnsi="Tahoma" w:cs="Tahoma"/>
          <w:bCs/>
        </w:rPr>
        <w:t>rękojmi za wady.</w:t>
      </w:r>
      <w:r w:rsidRPr="00364665">
        <w:rPr>
          <w:rFonts w:ascii="Tahoma" w:hAnsi="Tahoma" w:cs="Tahoma"/>
        </w:rPr>
        <w:t xml:space="preserve"> </w:t>
      </w:r>
    </w:p>
    <w:p w14:paraId="32A91CC7" w14:textId="77777777" w:rsidR="008C03A4" w:rsidRPr="00364665" w:rsidRDefault="000F47B1" w:rsidP="008C03A4">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364665">
        <w:rPr>
          <w:rFonts w:ascii="Tahoma" w:hAnsi="Tahoma" w:cs="Tahoma"/>
        </w:rPr>
        <w:t xml:space="preserve"> Wykonawca nie może odmówić usunięcia wad </w:t>
      </w:r>
      <w:r w:rsidR="003674B2" w:rsidRPr="00364665">
        <w:rPr>
          <w:rFonts w:ascii="Tahoma" w:hAnsi="Tahoma" w:cs="Tahoma"/>
        </w:rPr>
        <w:t>lub dostarczenia</w:t>
      </w:r>
      <w:r w:rsidRPr="00364665">
        <w:rPr>
          <w:rFonts w:ascii="Tahoma" w:hAnsi="Tahoma" w:cs="Tahoma"/>
        </w:rPr>
        <w:t xml:space="preserve"> rzeczy wolnej od wad bez względu na wysokość związanych</w:t>
      </w:r>
      <w:r w:rsidR="00A57C55" w:rsidRPr="00364665">
        <w:rPr>
          <w:rFonts w:ascii="Tahoma" w:hAnsi="Tahoma" w:cs="Tahoma"/>
        </w:rPr>
        <w:t xml:space="preserve"> z </w:t>
      </w:r>
      <w:r w:rsidRPr="00364665">
        <w:rPr>
          <w:rFonts w:ascii="Tahoma" w:hAnsi="Tahoma" w:cs="Tahoma"/>
        </w:rPr>
        <w:t>tym kosztów.</w:t>
      </w:r>
    </w:p>
    <w:p w14:paraId="432BB948" w14:textId="5DEEB7CC" w:rsidR="00DB5DBD" w:rsidRPr="00DA5A98" w:rsidRDefault="008C03A4" w:rsidP="00DB5DBD">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hAnsi="Tahoma" w:cs="Tahoma"/>
        </w:rPr>
        <w:lastRenderedPageBreak/>
        <w:t>Przez cały okres objęty gwarancją</w:t>
      </w:r>
      <w:r w:rsidR="00565BA2" w:rsidRPr="00364665">
        <w:rPr>
          <w:rFonts w:ascii="Tahoma" w:hAnsi="Tahoma" w:cs="Tahoma"/>
        </w:rPr>
        <w:t>, w ramach wynagrodzenia umownego,</w:t>
      </w:r>
      <w:r w:rsidRPr="00364665">
        <w:rPr>
          <w:rFonts w:ascii="Tahoma" w:eastAsia="Calibri" w:hAnsi="Tahoma" w:cs="Tahoma"/>
          <w:bCs/>
        </w:rPr>
        <w:t xml:space="preserve"> wykonawca jest zobowiązany do </w:t>
      </w:r>
      <w:r w:rsidRPr="00364665">
        <w:rPr>
          <w:rFonts w:ascii="Tahoma" w:hAnsi="Tahoma" w:cs="Tahoma"/>
        </w:rPr>
        <w:t xml:space="preserve">dokonywania przeglądów i regulacji </w:t>
      </w:r>
      <w:r w:rsidR="00ED5A66" w:rsidRPr="00364665">
        <w:rPr>
          <w:rFonts w:ascii="Tahoma" w:hAnsi="Tahoma" w:cs="Tahoma"/>
        </w:rPr>
        <w:t xml:space="preserve">wszystkich </w:t>
      </w:r>
      <w:r w:rsidRPr="00364665">
        <w:rPr>
          <w:rFonts w:ascii="Tahoma" w:hAnsi="Tahoma" w:cs="Tahoma"/>
        </w:rPr>
        <w:t>zamontowan</w:t>
      </w:r>
      <w:r w:rsidR="00ED5A66" w:rsidRPr="00364665">
        <w:rPr>
          <w:rFonts w:ascii="Tahoma" w:hAnsi="Tahoma" w:cs="Tahoma"/>
        </w:rPr>
        <w:t>ych</w:t>
      </w:r>
      <w:r w:rsidRPr="00364665">
        <w:rPr>
          <w:rFonts w:ascii="Tahoma" w:hAnsi="Tahoma" w:cs="Tahoma"/>
        </w:rPr>
        <w:t xml:space="preserve"> </w:t>
      </w:r>
      <w:r w:rsidR="00ED5A66" w:rsidRPr="00364665">
        <w:rPr>
          <w:rFonts w:ascii="Tahoma" w:hAnsi="Tahoma" w:cs="Tahoma"/>
        </w:rPr>
        <w:t>w ramach przedmiotu umowy urządzeń</w:t>
      </w:r>
      <w:r w:rsidRPr="00364665">
        <w:rPr>
          <w:rFonts w:ascii="Tahoma" w:hAnsi="Tahoma" w:cs="Tahoma"/>
        </w:rPr>
        <w:t xml:space="preserve"> zgodnie z instrukcją obsługi i eksploatacji</w:t>
      </w:r>
      <w:r w:rsidR="009D4B8E" w:rsidRPr="00364665">
        <w:rPr>
          <w:rFonts w:ascii="Tahoma" w:hAnsi="Tahoma" w:cs="Tahoma"/>
        </w:rPr>
        <w:t xml:space="preserve"> producenta.</w:t>
      </w:r>
    </w:p>
    <w:p w14:paraId="3998EB36" w14:textId="77777777" w:rsidR="00E0266C"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Warunki gwarancji jakości</w:t>
      </w:r>
      <w:r w:rsidR="009B150C" w:rsidRPr="00364665">
        <w:rPr>
          <w:rFonts w:ascii="Tahoma" w:hAnsi="Tahoma" w:cs="Tahoma"/>
          <w:b w:val="0"/>
          <w:sz w:val="24"/>
          <w:szCs w:val="24"/>
        </w:rPr>
        <w:t xml:space="preserve">. </w:t>
      </w:r>
    </w:p>
    <w:p w14:paraId="2FCE2EAA" w14:textId="07B5CAEE" w:rsidR="008948C2" w:rsidRPr="00364665" w:rsidRDefault="009B150C"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W</w:t>
      </w:r>
      <w:r w:rsidR="000F47B1" w:rsidRPr="00364665">
        <w:rPr>
          <w:rFonts w:ascii="Tahoma" w:hAnsi="Tahoma" w:cs="Tahoma"/>
          <w:b w:val="0"/>
          <w:sz w:val="24"/>
          <w:szCs w:val="24"/>
        </w:rPr>
        <w:t>ykonawca gwarantuje, że wykonane roboty</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użyte materiały nie mają usterek konstrukcyjnych, materiałowych lub wynikających</w:t>
      </w:r>
      <w:r w:rsidR="00A57C55" w:rsidRPr="00364665">
        <w:rPr>
          <w:rFonts w:ascii="Tahoma" w:hAnsi="Tahoma" w:cs="Tahoma"/>
          <w:b w:val="0"/>
          <w:sz w:val="24"/>
          <w:szCs w:val="24"/>
        </w:rPr>
        <w:t xml:space="preserve"> z </w:t>
      </w:r>
      <w:r w:rsidR="000F47B1" w:rsidRPr="00364665">
        <w:rPr>
          <w:rFonts w:ascii="Tahoma" w:hAnsi="Tahoma" w:cs="Tahoma"/>
          <w:b w:val="0"/>
          <w:sz w:val="24"/>
          <w:szCs w:val="24"/>
        </w:rPr>
        <w:t>błędów technologicznych</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zapewnią bezpieczne</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bezawaryjne użytkowanie wykonanego przedmiotu umowy</w:t>
      </w:r>
      <w:r w:rsidRPr="00364665">
        <w:rPr>
          <w:rFonts w:ascii="Tahoma" w:hAnsi="Tahoma" w:cs="Tahoma"/>
          <w:b w:val="0"/>
          <w:sz w:val="24"/>
          <w:szCs w:val="24"/>
        </w:rPr>
        <w:t>.</w:t>
      </w:r>
    </w:p>
    <w:p w14:paraId="0F661EB3" w14:textId="27196B9D" w:rsidR="003F5070" w:rsidRPr="00364665" w:rsidRDefault="008948C2"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Uprawnienia</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 dotyczące urządzeń</w:t>
      </w:r>
      <w:r w:rsidR="004F1DD2" w:rsidRPr="00364665">
        <w:rPr>
          <w:rFonts w:ascii="Tahoma" w:hAnsi="Tahoma" w:cs="Tahoma"/>
          <w:b w:val="0"/>
          <w:sz w:val="24"/>
          <w:szCs w:val="24"/>
        </w:rPr>
        <w:t xml:space="preserve"> i </w:t>
      </w:r>
      <w:r w:rsidRPr="00364665">
        <w:rPr>
          <w:rFonts w:ascii="Tahoma" w:hAnsi="Tahoma" w:cs="Tahoma"/>
          <w:b w:val="0"/>
          <w:sz w:val="24"/>
          <w:szCs w:val="24"/>
        </w:rPr>
        <w:t>materiałów będą realizowane</w:t>
      </w:r>
      <w:r w:rsidR="004F1DD2" w:rsidRPr="00364665">
        <w:rPr>
          <w:rFonts w:ascii="Tahoma" w:hAnsi="Tahoma" w:cs="Tahoma"/>
          <w:b w:val="0"/>
          <w:sz w:val="24"/>
          <w:szCs w:val="24"/>
        </w:rPr>
        <w:t xml:space="preserve"> w </w:t>
      </w:r>
      <w:r w:rsidRPr="00364665">
        <w:rPr>
          <w:rFonts w:ascii="Tahoma" w:hAnsi="Tahoma" w:cs="Tahoma"/>
          <w:b w:val="0"/>
          <w:sz w:val="24"/>
          <w:szCs w:val="24"/>
        </w:rPr>
        <w:t>miejscu ich montażu,</w:t>
      </w:r>
      <w:r w:rsidR="004F1DD2" w:rsidRPr="00364665">
        <w:rPr>
          <w:rFonts w:ascii="Tahoma" w:hAnsi="Tahoma" w:cs="Tahoma"/>
          <w:b w:val="0"/>
          <w:sz w:val="24"/>
          <w:szCs w:val="24"/>
        </w:rPr>
        <w:t xml:space="preserve"> w </w:t>
      </w:r>
      <w:r w:rsidRPr="00364665">
        <w:rPr>
          <w:rFonts w:ascii="Tahoma" w:hAnsi="Tahoma" w:cs="Tahoma"/>
          <w:b w:val="0"/>
          <w:sz w:val="24"/>
          <w:szCs w:val="24"/>
        </w:rPr>
        <w:t>przypadku konieczności ich transportu będzie się to dokonywać staraniem</w:t>
      </w:r>
      <w:r w:rsidR="004F1DD2" w:rsidRPr="00364665">
        <w:rPr>
          <w:rFonts w:ascii="Tahoma" w:hAnsi="Tahoma" w:cs="Tahoma"/>
          <w:b w:val="0"/>
          <w:sz w:val="24"/>
          <w:szCs w:val="24"/>
        </w:rPr>
        <w:t xml:space="preserve"> i </w:t>
      </w:r>
      <w:r w:rsidRPr="00364665">
        <w:rPr>
          <w:rFonts w:ascii="Tahoma" w:hAnsi="Tahoma" w:cs="Tahoma"/>
          <w:b w:val="0"/>
          <w:sz w:val="24"/>
          <w:szCs w:val="24"/>
        </w:rPr>
        <w:t>na koszt wykonawcy.</w:t>
      </w:r>
    </w:p>
    <w:p w14:paraId="7D957A1D" w14:textId="25801541" w:rsidR="0004668B" w:rsidRPr="00364665" w:rsidRDefault="003F5070"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Zamawiający zgłasza wykonawcy wykrycie wady pisemnie lub</w:t>
      </w:r>
      <w:r w:rsidR="004F1DD2" w:rsidRPr="00364665">
        <w:rPr>
          <w:rFonts w:ascii="Tahoma" w:hAnsi="Tahoma" w:cs="Tahoma"/>
          <w:b w:val="0"/>
          <w:sz w:val="24"/>
          <w:szCs w:val="24"/>
        </w:rPr>
        <w:t xml:space="preserve"> w </w:t>
      </w:r>
      <w:r w:rsidRPr="00364665">
        <w:rPr>
          <w:rFonts w:ascii="Tahoma" w:hAnsi="Tahoma" w:cs="Tahoma"/>
          <w:b w:val="0"/>
          <w:sz w:val="24"/>
          <w:szCs w:val="24"/>
        </w:rPr>
        <w:t>formie elektronicznej oraz jednocześnie informuje wykonawcę</w:t>
      </w:r>
      <w:r w:rsidR="004F1DD2" w:rsidRPr="00364665">
        <w:rPr>
          <w:rFonts w:ascii="Tahoma" w:hAnsi="Tahoma" w:cs="Tahoma"/>
          <w:b w:val="0"/>
          <w:sz w:val="24"/>
          <w:szCs w:val="24"/>
        </w:rPr>
        <w:t xml:space="preserve"> o </w:t>
      </w:r>
      <w:r w:rsidRPr="00364665">
        <w:rPr>
          <w:rFonts w:ascii="Tahoma" w:hAnsi="Tahoma" w:cs="Tahoma"/>
          <w:b w:val="0"/>
          <w:sz w:val="24"/>
          <w:szCs w:val="24"/>
        </w:rPr>
        <w:t>terminie</w:t>
      </w:r>
      <w:r w:rsidR="004F1DD2" w:rsidRPr="00364665">
        <w:rPr>
          <w:rFonts w:ascii="Tahoma" w:hAnsi="Tahoma" w:cs="Tahoma"/>
          <w:b w:val="0"/>
          <w:sz w:val="24"/>
          <w:szCs w:val="24"/>
        </w:rPr>
        <w:t xml:space="preserve"> i </w:t>
      </w:r>
      <w:r w:rsidRPr="00364665">
        <w:rPr>
          <w:rFonts w:ascii="Tahoma" w:hAnsi="Tahoma" w:cs="Tahoma"/>
          <w:b w:val="0"/>
          <w:sz w:val="24"/>
          <w:szCs w:val="24"/>
        </w:rPr>
        <w:t>miejscu oględzin koniecznych do określenia wady</w:t>
      </w:r>
      <w:r w:rsidR="004F1DD2" w:rsidRPr="00364665">
        <w:rPr>
          <w:rFonts w:ascii="Tahoma" w:hAnsi="Tahoma" w:cs="Tahoma"/>
          <w:b w:val="0"/>
          <w:sz w:val="24"/>
          <w:szCs w:val="24"/>
        </w:rPr>
        <w:t xml:space="preserve"> i </w:t>
      </w:r>
      <w:r w:rsidRPr="00364665">
        <w:rPr>
          <w:rFonts w:ascii="Tahoma" w:hAnsi="Tahoma" w:cs="Tahoma"/>
          <w:b w:val="0"/>
          <w:sz w:val="24"/>
          <w:szCs w:val="24"/>
        </w:rPr>
        <w:t xml:space="preserve">sposobu jej usunięcia. </w:t>
      </w:r>
    </w:p>
    <w:p w14:paraId="3D4B13E2" w14:textId="743120F6" w:rsidR="000F47B1" w:rsidRPr="00364665" w:rsidRDefault="000F47B1"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bCs w:val="0"/>
          <w:sz w:val="24"/>
          <w:szCs w:val="24"/>
        </w:rPr>
        <w:t>Wykonawca jest zobowiązany dokonać oględzin koniecznych do określenia wady</w:t>
      </w:r>
      <w:r w:rsidR="004F1DD2" w:rsidRPr="00364665">
        <w:rPr>
          <w:rFonts w:ascii="Tahoma" w:hAnsi="Tahoma" w:cs="Tahoma"/>
          <w:b w:val="0"/>
          <w:bCs w:val="0"/>
          <w:sz w:val="24"/>
          <w:szCs w:val="24"/>
        </w:rPr>
        <w:t xml:space="preserve"> i </w:t>
      </w:r>
      <w:r w:rsidRPr="00364665">
        <w:rPr>
          <w:rFonts w:ascii="Tahoma" w:hAnsi="Tahoma" w:cs="Tahoma"/>
          <w:b w:val="0"/>
          <w:bCs w:val="0"/>
          <w:sz w:val="24"/>
          <w:szCs w:val="24"/>
        </w:rPr>
        <w:t>sposobu jej usunięcia</w:t>
      </w:r>
      <w:r w:rsidR="004F1DD2" w:rsidRPr="00364665">
        <w:rPr>
          <w:rFonts w:ascii="Tahoma" w:hAnsi="Tahoma" w:cs="Tahoma"/>
          <w:b w:val="0"/>
          <w:bCs w:val="0"/>
          <w:sz w:val="24"/>
          <w:szCs w:val="24"/>
        </w:rPr>
        <w:t xml:space="preserve"> w </w:t>
      </w:r>
      <w:r w:rsidRPr="00364665">
        <w:rPr>
          <w:rFonts w:ascii="Tahoma" w:hAnsi="Tahoma" w:cs="Tahoma"/>
          <w:b w:val="0"/>
          <w:bCs w:val="0"/>
          <w:sz w:val="24"/>
          <w:szCs w:val="24"/>
        </w:rPr>
        <w:t>terminie:</w:t>
      </w:r>
    </w:p>
    <w:p w14:paraId="0446A34B" w14:textId="1C6CE321" w:rsidR="000F47B1" w:rsidRPr="00364665" w:rsidRDefault="00693AB6" w:rsidP="00010255">
      <w:pPr>
        <w:numPr>
          <w:ilvl w:val="0"/>
          <w:numId w:val="38"/>
        </w:numPr>
        <w:spacing w:after="3" w:line="276" w:lineRule="auto"/>
        <w:ind w:left="1134" w:right="-8" w:hanging="425"/>
        <w:contextualSpacing/>
        <w:jc w:val="both"/>
        <w:rPr>
          <w:rFonts w:ascii="Tahoma" w:eastAsia="Tahoma" w:hAnsi="Tahoma" w:cs="Tahoma"/>
        </w:rPr>
      </w:pPr>
      <w:r w:rsidRPr="00364665">
        <w:rPr>
          <w:rFonts w:ascii="Tahoma" w:eastAsia="Tahoma" w:hAnsi="Tahoma" w:cs="Tahoma"/>
        </w:rPr>
        <w:t>w</w:t>
      </w:r>
      <w:r w:rsidR="004D228D" w:rsidRPr="00364665">
        <w:rPr>
          <w:rFonts w:ascii="Tahoma" w:eastAsia="Tahoma" w:hAnsi="Tahoma" w:cs="Tahoma"/>
        </w:rPr>
        <w:t xml:space="preserve"> przypadku zakwalifikowania przez zamawiającego wady jako uniemożliwiającej </w:t>
      </w:r>
      <w:r w:rsidR="000F47B1" w:rsidRPr="00364665">
        <w:rPr>
          <w:rFonts w:ascii="Tahoma" w:eastAsia="Arial" w:hAnsi="Tahoma" w:cs="Tahoma"/>
        </w:rPr>
        <w:t xml:space="preserve">użytkowanie przedmiotu umowy – niezwłocznie jednak nie później niż 3 dni od dnia zgłoszenia wady,  </w:t>
      </w:r>
    </w:p>
    <w:p w14:paraId="24F324BA" w14:textId="430C32AE" w:rsidR="000F47B1" w:rsidRPr="00364665" w:rsidRDefault="004D228D" w:rsidP="00010255">
      <w:pPr>
        <w:numPr>
          <w:ilvl w:val="0"/>
          <w:numId w:val="38"/>
        </w:numPr>
        <w:spacing w:after="3" w:line="276" w:lineRule="auto"/>
        <w:ind w:left="1134" w:right="-8" w:hanging="425"/>
        <w:contextualSpacing/>
        <w:jc w:val="both"/>
        <w:rPr>
          <w:rFonts w:ascii="Tahoma" w:eastAsia="Tahoma" w:hAnsi="Tahoma" w:cs="Tahoma"/>
        </w:rPr>
      </w:pPr>
      <w:r w:rsidRPr="00364665">
        <w:rPr>
          <w:rFonts w:ascii="Tahoma" w:eastAsia="Tahoma" w:hAnsi="Tahoma" w:cs="Tahoma"/>
        </w:rPr>
        <w:t xml:space="preserve">w przypadku zakwalifikowania przez zamawiającego wady jako </w:t>
      </w:r>
      <w:r w:rsidR="000F47B1" w:rsidRPr="00364665">
        <w:rPr>
          <w:rFonts w:ascii="Tahoma" w:eastAsia="Tahoma" w:hAnsi="Tahoma" w:cs="Tahoma"/>
        </w:rPr>
        <w:t>umożliwia</w:t>
      </w:r>
      <w:r w:rsidRPr="00364665">
        <w:rPr>
          <w:rFonts w:ascii="Tahoma" w:eastAsia="Tahoma" w:hAnsi="Tahoma" w:cs="Tahoma"/>
        </w:rPr>
        <w:t>jącej</w:t>
      </w:r>
      <w:r w:rsidR="000F47B1" w:rsidRPr="00364665">
        <w:rPr>
          <w:rFonts w:ascii="Tahoma" w:eastAsia="Tahoma" w:hAnsi="Tahoma" w:cs="Tahoma"/>
        </w:rPr>
        <w:t xml:space="preserve"> użytkowanie przedmiotu umowy</w:t>
      </w:r>
      <w:r w:rsidR="004F1DD2" w:rsidRPr="00364665">
        <w:rPr>
          <w:rFonts w:ascii="Tahoma" w:eastAsia="Tahoma" w:hAnsi="Tahoma" w:cs="Tahoma"/>
        </w:rPr>
        <w:t xml:space="preserve"> w </w:t>
      </w:r>
      <w:r w:rsidR="000F47B1" w:rsidRPr="00364665">
        <w:rPr>
          <w:rFonts w:ascii="Tahoma" w:eastAsia="Tahoma" w:hAnsi="Tahoma" w:cs="Tahoma"/>
        </w:rPr>
        <w:t xml:space="preserve">terminie do </w:t>
      </w:r>
      <w:r w:rsidR="00756D97" w:rsidRPr="00364665">
        <w:rPr>
          <w:rFonts w:ascii="Tahoma" w:eastAsia="Tahoma" w:hAnsi="Tahoma" w:cs="Tahoma"/>
        </w:rPr>
        <w:t>7</w:t>
      </w:r>
      <w:r w:rsidR="000F47B1" w:rsidRPr="00364665">
        <w:rPr>
          <w:rFonts w:ascii="Tahoma" w:eastAsia="Tahoma" w:hAnsi="Tahoma" w:cs="Tahoma"/>
        </w:rPr>
        <w:t xml:space="preserve"> dni od dnia zgłoszenia wady. </w:t>
      </w:r>
    </w:p>
    <w:p w14:paraId="23EF9A6A" w14:textId="324A3E55" w:rsidR="00147682" w:rsidRPr="00364665" w:rsidRDefault="00104C65" w:rsidP="008C2F4F">
      <w:pPr>
        <w:spacing w:line="276" w:lineRule="auto"/>
        <w:ind w:left="708"/>
        <w:jc w:val="both"/>
        <w:rPr>
          <w:rFonts w:ascii="Tahoma" w:hAnsi="Tahoma" w:cs="Tahoma"/>
        </w:rPr>
      </w:pPr>
      <w:r w:rsidRPr="00364665">
        <w:rPr>
          <w:rFonts w:ascii="Tahoma" w:hAnsi="Tahoma" w:cs="Tahoma"/>
        </w:rPr>
        <w:t>Jeżeli wykonawca nie uzgodni</w:t>
      </w:r>
      <w:r w:rsidR="00A57C55" w:rsidRPr="00364665">
        <w:rPr>
          <w:rFonts w:ascii="Tahoma" w:hAnsi="Tahoma" w:cs="Tahoma"/>
        </w:rPr>
        <w:t xml:space="preserve"> z </w:t>
      </w:r>
      <w:r w:rsidRPr="00364665">
        <w:rPr>
          <w:rFonts w:ascii="Tahoma" w:hAnsi="Tahoma" w:cs="Tahoma"/>
        </w:rPr>
        <w:t xml:space="preserve">zamawiającym </w:t>
      </w:r>
      <w:r w:rsidR="00D5420C" w:rsidRPr="00364665">
        <w:rPr>
          <w:rFonts w:ascii="Tahoma" w:hAnsi="Tahoma" w:cs="Tahoma"/>
        </w:rPr>
        <w:t xml:space="preserve">innego </w:t>
      </w:r>
      <w:r w:rsidRPr="00364665">
        <w:rPr>
          <w:rFonts w:ascii="Tahoma" w:hAnsi="Tahoma" w:cs="Tahoma"/>
        </w:rPr>
        <w:t>terminu</w:t>
      </w:r>
      <w:r w:rsidR="00D5420C" w:rsidRPr="00364665">
        <w:rPr>
          <w:rFonts w:ascii="Tahoma" w:hAnsi="Tahoma" w:cs="Tahoma"/>
        </w:rPr>
        <w:t xml:space="preserve"> </w:t>
      </w:r>
      <w:r w:rsidRPr="00364665">
        <w:rPr>
          <w:rFonts w:ascii="Tahoma" w:hAnsi="Tahoma" w:cs="Tahoma"/>
        </w:rPr>
        <w:t>oględzin lub nie zgłasza się</w:t>
      </w:r>
      <w:r w:rsidR="004F1DD2" w:rsidRPr="00364665">
        <w:rPr>
          <w:rFonts w:ascii="Tahoma" w:hAnsi="Tahoma" w:cs="Tahoma"/>
        </w:rPr>
        <w:t xml:space="preserve"> w </w:t>
      </w:r>
      <w:r w:rsidRPr="00364665">
        <w:rPr>
          <w:rFonts w:ascii="Tahoma" w:hAnsi="Tahoma" w:cs="Tahoma"/>
        </w:rPr>
        <w:t>terminie,</w:t>
      </w:r>
      <w:r w:rsidR="004F1DD2" w:rsidRPr="00364665">
        <w:rPr>
          <w:rFonts w:ascii="Tahoma" w:hAnsi="Tahoma" w:cs="Tahoma"/>
        </w:rPr>
        <w:t xml:space="preserve"> o </w:t>
      </w:r>
      <w:r w:rsidRPr="00364665">
        <w:rPr>
          <w:rFonts w:ascii="Tahoma" w:hAnsi="Tahoma" w:cs="Tahoma"/>
        </w:rPr>
        <w:t>którym mowa</w:t>
      </w:r>
      <w:r w:rsidR="004F1DD2" w:rsidRPr="00364665">
        <w:rPr>
          <w:rFonts w:ascii="Tahoma" w:hAnsi="Tahoma" w:cs="Tahoma"/>
        </w:rPr>
        <w:t xml:space="preserve"> w </w:t>
      </w:r>
      <w:r w:rsidRPr="00364665">
        <w:rPr>
          <w:rFonts w:ascii="Tahoma" w:hAnsi="Tahoma" w:cs="Tahoma"/>
        </w:rPr>
        <w:t>pkt 4, to zamawiający jednostronnie określa sposób</w:t>
      </w:r>
      <w:r w:rsidR="004F1DD2" w:rsidRPr="00364665">
        <w:rPr>
          <w:rFonts w:ascii="Tahoma" w:hAnsi="Tahoma" w:cs="Tahoma"/>
        </w:rPr>
        <w:t xml:space="preserve"> i </w:t>
      </w:r>
      <w:r w:rsidRPr="00364665">
        <w:rPr>
          <w:rFonts w:ascii="Tahoma" w:hAnsi="Tahoma" w:cs="Tahoma"/>
        </w:rPr>
        <w:t>termin usunięcia wady</w:t>
      </w:r>
      <w:r w:rsidR="000708DF" w:rsidRPr="00364665">
        <w:rPr>
          <w:rFonts w:ascii="Tahoma" w:hAnsi="Tahoma" w:cs="Tahoma"/>
        </w:rPr>
        <w:t xml:space="preserve"> (zgodnie </w:t>
      </w:r>
      <w:r w:rsidR="00234E60" w:rsidRPr="00364665">
        <w:rPr>
          <w:rFonts w:ascii="Tahoma" w:hAnsi="Tahoma" w:cs="Tahoma"/>
        </w:rPr>
        <w:br/>
      </w:r>
      <w:r w:rsidR="000708DF" w:rsidRPr="00364665">
        <w:rPr>
          <w:rFonts w:ascii="Tahoma" w:hAnsi="Tahoma" w:cs="Tahoma"/>
        </w:rPr>
        <w:t>z postanowieniami zawartymi w pkt 5 poniżej)</w:t>
      </w:r>
      <w:r w:rsidRPr="00364665">
        <w:rPr>
          <w:rFonts w:ascii="Tahoma" w:hAnsi="Tahoma" w:cs="Tahoma"/>
        </w:rPr>
        <w:t>, na co wykonawca wyraża zgodę.</w:t>
      </w:r>
    </w:p>
    <w:p w14:paraId="6218C680" w14:textId="6A7AAFC1" w:rsidR="000F47B1" w:rsidRPr="00364665" w:rsidRDefault="000F47B1" w:rsidP="00442B1A">
      <w:pPr>
        <w:pStyle w:val="Tekstpodstawowy35"/>
        <w:numPr>
          <w:ilvl w:val="4"/>
          <w:numId w:val="33"/>
        </w:numPr>
        <w:tabs>
          <w:tab w:val="left" w:pos="709"/>
        </w:tabs>
        <w:spacing w:line="276" w:lineRule="auto"/>
        <w:ind w:left="709" w:hanging="283"/>
        <w:textAlignment w:val="auto"/>
        <w:rPr>
          <w:rFonts w:ascii="Tahoma" w:hAnsi="Tahoma" w:cs="Tahoma"/>
          <w:b w:val="0"/>
          <w:bCs w:val="0"/>
          <w:sz w:val="24"/>
          <w:szCs w:val="24"/>
        </w:rPr>
      </w:pPr>
      <w:r w:rsidRPr="00364665">
        <w:rPr>
          <w:rFonts w:ascii="Tahoma" w:hAnsi="Tahoma" w:cs="Tahoma"/>
          <w:b w:val="0"/>
          <w:bCs w:val="0"/>
          <w:sz w:val="24"/>
          <w:szCs w:val="24"/>
        </w:rPr>
        <w:t xml:space="preserve">Ustala się poniższe terminy usunięcia wad: </w:t>
      </w:r>
    </w:p>
    <w:p w14:paraId="6B84021A" w14:textId="5A22EA0F" w:rsidR="000F47B1" w:rsidRPr="00364665" w:rsidRDefault="000F47B1" w:rsidP="00013F3C">
      <w:pPr>
        <w:numPr>
          <w:ilvl w:val="0"/>
          <w:numId w:val="27"/>
        </w:numPr>
        <w:spacing w:line="276" w:lineRule="auto"/>
        <w:ind w:left="1134" w:hanging="425"/>
        <w:jc w:val="both"/>
        <w:rPr>
          <w:rFonts w:ascii="Tahoma" w:hAnsi="Tahoma" w:cs="Tahoma"/>
        </w:rPr>
      </w:pPr>
      <w:r w:rsidRPr="00364665">
        <w:rPr>
          <w:rFonts w:ascii="Tahoma" w:hAnsi="Tahoma" w:cs="Tahoma"/>
        </w:rPr>
        <w:t>jeśli wada uniemożliwia użytkowanie przedmiotu umowy – niezwłocznie jednak nie później niż 3 dni robocz</w:t>
      </w:r>
      <w:r w:rsidR="00F934A2" w:rsidRPr="00364665">
        <w:rPr>
          <w:rFonts w:ascii="Tahoma" w:hAnsi="Tahoma" w:cs="Tahoma"/>
        </w:rPr>
        <w:t>e</w:t>
      </w:r>
      <w:r w:rsidRPr="00364665">
        <w:rPr>
          <w:rFonts w:ascii="Tahoma" w:hAnsi="Tahoma" w:cs="Tahoma"/>
        </w:rPr>
        <w:t xml:space="preserve"> od dnia oględzin </w:t>
      </w:r>
      <w:r w:rsidRPr="00364665">
        <w:rPr>
          <w:rFonts w:ascii="Tahoma" w:eastAsia="Calibri" w:hAnsi="Tahoma" w:cs="Tahoma"/>
          <w:bCs/>
        </w:rPr>
        <w:t xml:space="preserve">lub </w:t>
      </w:r>
      <w:r w:rsidRPr="00364665">
        <w:rPr>
          <w:rFonts w:ascii="Tahoma" w:hAnsi="Tahoma" w:cs="Tahoma"/>
        </w:rPr>
        <w:t>jednostronnie określonego przez zamawiającego termin</w:t>
      </w:r>
      <w:r w:rsidR="000504FD" w:rsidRPr="00364665">
        <w:rPr>
          <w:rFonts w:ascii="Tahoma" w:hAnsi="Tahoma" w:cs="Tahoma"/>
        </w:rPr>
        <w:t>u</w:t>
      </w:r>
      <w:r w:rsidRPr="00364665">
        <w:rPr>
          <w:rFonts w:ascii="Tahoma" w:hAnsi="Tahoma" w:cs="Tahoma"/>
        </w:rPr>
        <w:t xml:space="preserve"> usunięcia wady,</w:t>
      </w:r>
    </w:p>
    <w:p w14:paraId="7FC612DB" w14:textId="10CEFE3C" w:rsidR="000504FD" w:rsidRPr="00364665" w:rsidRDefault="000504FD" w:rsidP="00013F3C">
      <w:pPr>
        <w:numPr>
          <w:ilvl w:val="0"/>
          <w:numId w:val="27"/>
        </w:numPr>
        <w:spacing w:line="276" w:lineRule="auto"/>
        <w:ind w:left="1049" w:hanging="425"/>
        <w:jc w:val="both"/>
        <w:rPr>
          <w:rFonts w:ascii="Tahoma" w:hAnsi="Tahoma" w:cs="Tahoma"/>
        </w:rPr>
      </w:pPr>
      <w:r w:rsidRPr="00364665">
        <w:rPr>
          <w:rFonts w:ascii="Tahoma" w:hAnsi="Tahoma" w:cs="Tahoma"/>
        </w:rPr>
        <w:t>jeśli wada umożliwia</w:t>
      </w:r>
      <w:r w:rsidR="00693AB6" w:rsidRPr="00364665">
        <w:rPr>
          <w:rFonts w:ascii="Tahoma" w:hAnsi="Tahoma" w:cs="Tahoma"/>
        </w:rPr>
        <w:t>,</w:t>
      </w:r>
      <w:r w:rsidRPr="00364665">
        <w:rPr>
          <w:rFonts w:ascii="Tahoma" w:hAnsi="Tahoma" w:cs="Tahoma"/>
        </w:rPr>
        <w:t xml:space="preserve"> zgodne</w:t>
      </w:r>
      <w:r w:rsidR="00A57C55" w:rsidRPr="00364665">
        <w:rPr>
          <w:rFonts w:ascii="Tahoma" w:hAnsi="Tahoma" w:cs="Tahoma"/>
        </w:rPr>
        <w:t xml:space="preserve"> z </w:t>
      </w:r>
      <w:r w:rsidRPr="00364665">
        <w:rPr>
          <w:rFonts w:ascii="Tahoma" w:hAnsi="Tahoma" w:cs="Tahoma"/>
        </w:rPr>
        <w:t>obowiązującymi przepisami</w:t>
      </w:r>
      <w:r w:rsidR="00693AB6" w:rsidRPr="00364665">
        <w:rPr>
          <w:rFonts w:ascii="Tahoma" w:hAnsi="Tahoma" w:cs="Tahoma"/>
        </w:rPr>
        <w:t>,</w:t>
      </w:r>
      <w:r w:rsidRPr="00364665">
        <w:rPr>
          <w:rFonts w:ascii="Tahoma" w:hAnsi="Tahoma" w:cs="Tahoma"/>
        </w:rPr>
        <w:t xml:space="preserve"> użytkowanie przedmiotu umowy</w:t>
      </w:r>
      <w:r w:rsidR="00693AB6" w:rsidRPr="00364665">
        <w:rPr>
          <w:rFonts w:ascii="Tahoma" w:hAnsi="Tahoma" w:cs="Tahoma"/>
        </w:rPr>
        <w:t xml:space="preserve"> -</w:t>
      </w:r>
      <w:r w:rsidR="004F1DD2" w:rsidRPr="00364665">
        <w:rPr>
          <w:rFonts w:ascii="Tahoma" w:hAnsi="Tahoma" w:cs="Tahoma"/>
        </w:rPr>
        <w:t xml:space="preserve"> w </w:t>
      </w:r>
      <w:r w:rsidRPr="00364665">
        <w:rPr>
          <w:rFonts w:ascii="Tahoma" w:hAnsi="Tahoma" w:cs="Tahoma"/>
        </w:rPr>
        <w:t>terminie 7 dni od dnia oględzin</w:t>
      </w:r>
      <w:r w:rsidRPr="00364665">
        <w:rPr>
          <w:rFonts w:ascii="Tahoma" w:eastAsia="Calibri" w:hAnsi="Tahoma" w:cs="Tahoma"/>
          <w:bCs/>
        </w:rPr>
        <w:t xml:space="preserve"> lub </w:t>
      </w:r>
      <w:r w:rsidRPr="00364665">
        <w:rPr>
          <w:rFonts w:ascii="Tahoma" w:hAnsi="Tahoma" w:cs="Tahoma"/>
        </w:rPr>
        <w:t>jednostronnie określonego przez zamawiającego sposobu usunięcia wady.</w:t>
      </w:r>
    </w:p>
    <w:p w14:paraId="4C672317" w14:textId="6E988EDC" w:rsidR="000F47B1" w:rsidRPr="00364665" w:rsidRDefault="000F47B1" w:rsidP="00D94F4F">
      <w:pPr>
        <w:spacing w:line="276" w:lineRule="auto"/>
        <w:ind w:left="708"/>
        <w:jc w:val="both"/>
        <w:rPr>
          <w:rFonts w:ascii="Tahoma" w:hAnsi="Tahoma" w:cs="Tahoma"/>
        </w:rPr>
      </w:pPr>
      <w:r w:rsidRPr="00364665">
        <w:rPr>
          <w:rFonts w:ascii="Tahoma" w:hAnsi="Tahoma" w:cs="Tahoma"/>
        </w:rPr>
        <w:t>Jeżeli usunięcie wady nie będzie możliwe</w:t>
      </w:r>
      <w:r w:rsidR="00A57C55" w:rsidRPr="00364665">
        <w:rPr>
          <w:rFonts w:ascii="Tahoma" w:hAnsi="Tahoma" w:cs="Tahoma"/>
        </w:rPr>
        <w:t xml:space="preserve"> z </w:t>
      </w:r>
      <w:r w:rsidRPr="00364665">
        <w:rPr>
          <w:rFonts w:ascii="Tahoma" w:hAnsi="Tahoma" w:cs="Tahoma"/>
        </w:rPr>
        <w:t xml:space="preserve">przyczyn technicznych lub konieczności wykonania robót, których realizacja uzależniona jest od warunków </w:t>
      </w:r>
      <w:r w:rsidR="003674B2" w:rsidRPr="00364665">
        <w:rPr>
          <w:rFonts w:ascii="Tahoma" w:hAnsi="Tahoma" w:cs="Tahoma"/>
        </w:rPr>
        <w:t>atmosferycznych, usunięcie</w:t>
      </w:r>
      <w:r w:rsidRPr="00364665">
        <w:rPr>
          <w:rFonts w:ascii="Tahoma" w:hAnsi="Tahoma" w:cs="Tahoma"/>
        </w:rPr>
        <w:t xml:space="preserve"> wady nastąpi</w:t>
      </w:r>
      <w:r w:rsidR="004F1DD2" w:rsidRPr="00364665">
        <w:rPr>
          <w:rFonts w:ascii="Tahoma" w:hAnsi="Tahoma" w:cs="Tahoma"/>
        </w:rPr>
        <w:t xml:space="preserve"> w </w:t>
      </w:r>
      <w:r w:rsidRPr="00364665">
        <w:rPr>
          <w:rFonts w:ascii="Tahoma" w:hAnsi="Tahoma" w:cs="Tahoma"/>
        </w:rPr>
        <w:t xml:space="preserve">terminie uzgodnionym przez strony </w:t>
      </w:r>
      <w:r w:rsidR="002E4885" w:rsidRPr="00364665">
        <w:rPr>
          <w:rFonts w:ascii="Tahoma" w:hAnsi="Tahoma" w:cs="Tahoma"/>
        </w:rPr>
        <w:t>–</w:t>
      </w:r>
      <w:r w:rsidRPr="00364665">
        <w:rPr>
          <w:rFonts w:ascii="Tahoma" w:hAnsi="Tahoma" w:cs="Tahoma"/>
        </w:rPr>
        <w:t xml:space="preserve"> jeżeli strony nie uzgodnią terminu usunięcia wady zamawiający jednostronnie wyznacza termin,</w:t>
      </w:r>
      <w:r w:rsidR="004F1DD2" w:rsidRPr="00364665">
        <w:rPr>
          <w:rFonts w:ascii="Tahoma" w:hAnsi="Tahoma" w:cs="Tahoma"/>
        </w:rPr>
        <w:t xml:space="preserve"> w </w:t>
      </w:r>
      <w:r w:rsidRPr="00364665">
        <w:rPr>
          <w:rFonts w:ascii="Tahoma" w:hAnsi="Tahoma" w:cs="Tahoma"/>
        </w:rPr>
        <w:t>którym wykonawca zobowiązany jest usunąć wadę.</w:t>
      </w:r>
    </w:p>
    <w:p w14:paraId="7AE17A04" w14:textId="64D3AB16" w:rsidR="008159CD" w:rsidRPr="00364665" w:rsidRDefault="006D4FC6"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Wykonawca zawiadamia zamawiającego</w:t>
      </w:r>
      <w:r w:rsidR="004F1DD2" w:rsidRPr="00364665">
        <w:rPr>
          <w:rFonts w:ascii="Tahoma" w:hAnsi="Tahoma" w:cs="Tahoma"/>
          <w:b w:val="0"/>
          <w:sz w:val="24"/>
          <w:szCs w:val="24"/>
        </w:rPr>
        <w:t xml:space="preserve"> o </w:t>
      </w:r>
      <w:r w:rsidRPr="00364665">
        <w:rPr>
          <w:rFonts w:ascii="Tahoma" w:hAnsi="Tahoma" w:cs="Tahoma"/>
          <w:b w:val="0"/>
          <w:sz w:val="24"/>
          <w:szCs w:val="24"/>
        </w:rPr>
        <w:t>usunięciu wady niezwłocznie po jej usunięciu</w:t>
      </w:r>
      <w:r w:rsidR="006A192F" w:rsidRPr="00364665">
        <w:rPr>
          <w:rFonts w:ascii="Tahoma" w:hAnsi="Tahoma" w:cs="Tahoma"/>
          <w:b w:val="0"/>
          <w:sz w:val="24"/>
          <w:szCs w:val="24"/>
        </w:rPr>
        <w:t>, nie później niż</w:t>
      </w:r>
      <w:r w:rsidR="004F1DD2" w:rsidRPr="00364665">
        <w:rPr>
          <w:rFonts w:ascii="Tahoma" w:hAnsi="Tahoma" w:cs="Tahoma"/>
          <w:b w:val="0"/>
          <w:sz w:val="24"/>
          <w:szCs w:val="24"/>
        </w:rPr>
        <w:t xml:space="preserve"> w </w:t>
      </w:r>
      <w:r w:rsidR="006A192F" w:rsidRPr="00364665">
        <w:rPr>
          <w:rFonts w:ascii="Tahoma" w:hAnsi="Tahoma" w:cs="Tahoma"/>
          <w:b w:val="0"/>
          <w:sz w:val="24"/>
          <w:szCs w:val="24"/>
        </w:rPr>
        <w:t>terminie 3 dni od dnia jej usunięcia</w:t>
      </w:r>
      <w:r w:rsidRPr="00364665">
        <w:rPr>
          <w:rFonts w:ascii="Tahoma" w:hAnsi="Tahoma" w:cs="Tahoma"/>
          <w:b w:val="0"/>
          <w:sz w:val="24"/>
          <w:szCs w:val="24"/>
        </w:rPr>
        <w:t>. Odbioru usunięcia wady zamawiający dokonuje niezwłocznie po otrzymaniu zawiadomienia</w:t>
      </w:r>
      <w:r w:rsidR="004F1DD2" w:rsidRPr="00364665">
        <w:rPr>
          <w:rFonts w:ascii="Tahoma" w:hAnsi="Tahoma" w:cs="Tahoma"/>
          <w:b w:val="0"/>
          <w:sz w:val="24"/>
          <w:szCs w:val="24"/>
        </w:rPr>
        <w:t xml:space="preserve"> o </w:t>
      </w:r>
      <w:r w:rsidRPr="00364665">
        <w:rPr>
          <w:rFonts w:ascii="Tahoma" w:hAnsi="Tahoma" w:cs="Tahoma"/>
          <w:b w:val="0"/>
          <w:sz w:val="24"/>
          <w:szCs w:val="24"/>
        </w:rPr>
        <w:t>jej usunięciu jednak nie później niż</w:t>
      </w:r>
      <w:r w:rsidR="004F1DD2" w:rsidRPr="00364665">
        <w:rPr>
          <w:rFonts w:ascii="Tahoma" w:hAnsi="Tahoma" w:cs="Tahoma"/>
          <w:b w:val="0"/>
          <w:sz w:val="24"/>
          <w:szCs w:val="24"/>
        </w:rPr>
        <w:t xml:space="preserve"> w </w:t>
      </w:r>
      <w:r w:rsidRPr="00364665">
        <w:rPr>
          <w:rFonts w:ascii="Tahoma" w:hAnsi="Tahoma" w:cs="Tahoma"/>
          <w:b w:val="0"/>
          <w:sz w:val="24"/>
          <w:szCs w:val="24"/>
        </w:rPr>
        <w:t>terminie 3 dni od dnia otrzymania zawiadomienia</w:t>
      </w:r>
      <w:r w:rsidR="004F1DD2" w:rsidRPr="00364665">
        <w:rPr>
          <w:rFonts w:ascii="Tahoma" w:hAnsi="Tahoma" w:cs="Tahoma"/>
          <w:b w:val="0"/>
          <w:sz w:val="24"/>
          <w:szCs w:val="24"/>
        </w:rPr>
        <w:t xml:space="preserve"> </w:t>
      </w:r>
      <w:r w:rsidR="004F1DD2" w:rsidRPr="00364665">
        <w:rPr>
          <w:rFonts w:ascii="Tahoma" w:hAnsi="Tahoma" w:cs="Tahoma"/>
          <w:b w:val="0"/>
          <w:sz w:val="24"/>
          <w:szCs w:val="24"/>
        </w:rPr>
        <w:lastRenderedPageBreak/>
        <w:t>o </w:t>
      </w:r>
      <w:r w:rsidRPr="00364665">
        <w:rPr>
          <w:rFonts w:ascii="Tahoma" w:hAnsi="Tahoma" w:cs="Tahoma"/>
          <w:b w:val="0"/>
          <w:sz w:val="24"/>
          <w:szCs w:val="24"/>
        </w:rPr>
        <w:t>usunięciu wady.</w:t>
      </w:r>
      <w:r w:rsidR="004F1DD2" w:rsidRPr="00364665">
        <w:rPr>
          <w:rFonts w:ascii="Tahoma" w:hAnsi="Tahoma" w:cs="Tahoma"/>
          <w:b w:val="0"/>
          <w:sz w:val="24"/>
          <w:szCs w:val="24"/>
        </w:rPr>
        <w:t xml:space="preserve"> o </w:t>
      </w:r>
      <w:r w:rsidRPr="00364665">
        <w:rPr>
          <w:rFonts w:ascii="Tahoma" w:hAnsi="Tahoma" w:cs="Tahoma"/>
          <w:b w:val="0"/>
          <w:sz w:val="24"/>
          <w:szCs w:val="24"/>
        </w:rPr>
        <w:t>terminie odbioru zamawiający zawiadamia wykonawcę.</w:t>
      </w:r>
      <w:r w:rsidR="00A57C55" w:rsidRPr="00364665">
        <w:rPr>
          <w:rFonts w:ascii="Tahoma" w:hAnsi="Tahoma" w:cs="Tahoma"/>
          <w:b w:val="0"/>
          <w:sz w:val="24"/>
          <w:szCs w:val="24"/>
        </w:rPr>
        <w:t xml:space="preserve"> z </w:t>
      </w:r>
      <w:r w:rsidR="008159CD" w:rsidRPr="00364665">
        <w:rPr>
          <w:rFonts w:ascii="Tahoma" w:hAnsi="Tahoma" w:cs="Tahoma"/>
          <w:b w:val="0"/>
          <w:sz w:val="24"/>
          <w:szCs w:val="24"/>
        </w:rPr>
        <w:t xml:space="preserve">czynności odbioru usunięcia wad </w:t>
      </w:r>
      <w:r w:rsidR="000504FD" w:rsidRPr="00364665">
        <w:rPr>
          <w:rFonts w:ascii="Tahoma" w:hAnsi="Tahoma" w:cs="Tahoma"/>
          <w:b w:val="0"/>
          <w:sz w:val="24"/>
          <w:szCs w:val="24"/>
        </w:rPr>
        <w:t xml:space="preserve">strony sporządzają </w:t>
      </w:r>
      <w:r w:rsidR="008159CD" w:rsidRPr="00364665">
        <w:rPr>
          <w:rFonts w:ascii="Tahoma" w:hAnsi="Tahoma" w:cs="Tahoma"/>
          <w:b w:val="0"/>
          <w:sz w:val="24"/>
          <w:szCs w:val="24"/>
        </w:rPr>
        <w:t>protokół zawierający ustalenia dokonane</w:t>
      </w:r>
      <w:r w:rsidR="004F1DD2" w:rsidRPr="00364665">
        <w:rPr>
          <w:rFonts w:ascii="Tahoma" w:hAnsi="Tahoma" w:cs="Tahoma"/>
          <w:b w:val="0"/>
          <w:sz w:val="24"/>
          <w:szCs w:val="24"/>
        </w:rPr>
        <w:t xml:space="preserve"> w </w:t>
      </w:r>
      <w:r w:rsidR="008159CD" w:rsidRPr="00364665">
        <w:rPr>
          <w:rFonts w:ascii="Tahoma" w:hAnsi="Tahoma" w:cs="Tahoma"/>
          <w:b w:val="0"/>
          <w:sz w:val="24"/>
          <w:szCs w:val="24"/>
        </w:rPr>
        <w:t>toku odbioru.</w:t>
      </w:r>
      <w:r w:rsidR="008159CD" w:rsidRPr="00364665">
        <w:rPr>
          <w:rFonts w:ascii="Tahoma" w:hAnsi="Tahoma" w:cs="Tahoma"/>
        </w:rPr>
        <w:t xml:space="preserve"> </w:t>
      </w:r>
    </w:p>
    <w:p w14:paraId="0041E67D" w14:textId="5D3A0B8B" w:rsidR="00060374" w:rsidRPr="00364665" w:rsidRDefault="00060374"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 przypadku usunięcia przez wykonawcę wady lub wykonania wadliwej części robót na nowo, termin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w:t>
      </w:r>
      <w:r w:rsidR="004F1DD2" w:rsidRPr="00364665">
        <w:rPr>
          <w:rFonts w:ascii="Tahoma" w:hAnsi="Tahoma" w:cs="Tahoma"/>
          <w:b w:val="0"/>
          <w:sz w:val="24"/>
          <w:szCs w:val="24"/>
        </w:rPr>
        <w:t xml:space="preserve"> w </w:t>
      </w:r>
      <w:r w:rsidRPr="00364665">
        <w:rPr>
          <w:rFonts w:ascii="Tahoma" w:hAnsi="Tahoma" w:cs="Tahoma"/>
          <w:b w:val="0"/>
          <w:sz w:val="24"/>
          <w:szCs w:val="24"/>
        </w:rPr>
        <w:t xml:space="preserve">zakresie usuniętej wady lub wykonania wadliwej części robót na nowo, biegnie na nowo od chwili usunięcia wady lub wykonania wadliwej części robót na nowo. </w:t>
      </w:r>
    </w:p>
    <w:p w14:paraId="356A765D" w14:textId="3CA9D690"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Wykonawca jest odpowiedzialny za wszelkie szkody, które spowodował</w:t>
      </w:r>
      <w:r w:rsidR="004F1DD2" w:rsidRPr="00364665">
        <w:rPr>
          <w:rFonts w:ascii="Tahoma" w:hAnsi="Tahoma" w:cs="Tahoma"/>
          <w:b w:val="0"/>
          <w:sz w:val="24"/>
          <w:szCs w:val="24"/>
        </w:rPr>
        <w:t xml:space="preserve"> w </w:t>
      </w:r>
      <w:r w:rsidR="003674B2" w:rsidRPr="00364665">
        <w:rPr>
          <w:rFonts w:ascii="Tahoma" w:hAnsi="Tahoma" w:cs="Tahoma"/>
          <w:b w:val="0"/>
          <w:sz w:val="24"/>
          <w:szCs w:val="24"/>
        </w:rPr>
        <w:t>czasie usuwania</w:t>
      </w:r>
      <w:r w:rsidRPr="00364665">
        <w:rPr>
          <w:rFonts w:ascii="Tahoma" w:hAnsi="Tahoma" w:cs="Tahoma"/>
          <w:b w:val="0"/>
          <w:sz w:val="24"/>
          <w:szCs w:val="24"/>
        </w:rPr>
        <w:t xml:space="preserve"> wady.</w:t>
      </w:r>
    </w:p>
    <w:p w14:paraId="504B8B60" w14:textId="2A8785B1"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Nie podlegają uprawnieniom</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powstałe na skutek normalnego zużycia</w:t>
      </w:r>
      <w:r w:rsidR="004F1DD2" w:rsidRPr="00364665">
        <w:rPr>
          <w:rFonts w:ascii="Tahoma" w:hAnsi="Tahoma" w:cs="Tahoma"/>
          <w:b w:val="0"/>
          <w:sz w:val="24"/>
          <w:szCs w:val="24"/>
        </w:rPr>
        <w:t xml:space="preserve"> i </w:t>
      </w:r>
      <w:r w:rsidRPr="00364665">
        <w:rPr>
          <w:rFonts w:ascii="Tahoma" w:hAnsi="Tahoma" w:cs="Tahoma"/>
          <w:b w:val="0"/>
          <w:sz w:val="24"/>
          <w:szCs w:val="24"/>
        </w:rPr>
        <w:t>eksploatacji lub siły wyższej.</w:t>
      </w:r>
    </w:p>
    <w:p w14:paraId="7D2EC78D" w14:textId="6633D692" w:rsidR="00DC6160"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bookmarkStart w:id="35" w:name="_Hlk72320841"/>
      <w:r w:rsidRPr="00364665">
        <w:rPr>
          <w:rFonts w:ascii="Tahoma" w:hAnsi="Tahoma" w:cs="Tahoma"/>
          <w:b w:val="0"/>
          <w:sz w:val="24"/>
          <w:szCs w:val="24"/>
        </w:rPr>
        <w:t>W przypadku nie usunięcia przez wykonawcę zgłoszonej wady</w:t>
      </w:r>
      <w:r w:rsidR="004F1DD2" w:rsidRPr="00364665">
        <w:rPr>
          <w:rFonts w:ascii="Tahoma" w:hAnsi="Tahoma" w:cs="Tahoma"/>
          <w:b w:val="0"/>
          <w:sz w:val="24"/>
          <w:szCs w:val="24"/>
        </w:rPr>
        <w:t xml:space="preserve"> w </w:t>
      </w:r>
      <w:r w:rsidRPr="00364665">
        <w:rPr>
          <w:rFonts w:ascii="Tahoma" w:hAnsi="Tahoma" w:cs="Tahoma"/>
          <w:b w:val="0"/>
          <w:sz w:val="24"/>
          <w:szCs w:val="24"/>
        </w:rPr>
        <w:t>wyznaczonym terminie lub usunięcia tej wady</w:t>
      </w:r>
      <w:r w:rsidR="004F1DD2" w:rsidRPr="00364665">
        <w:rPr>
          <w:rFonts w:ascii="Tahoma" w:hAnsi="Tahoma" w:cs="Tahoma"/>
          <w:b w:val="0"/>
          <w:sz w:val="24"/>
          <w:szCs w:val="24"/>
        </w:rPr>
        <w:t xml:space="preserve"> w </w:t>
      </w:r>
      <w:r w:rsidRPr="00364665">
        <w:rPr>
          <w:rFonts w:ascii="Tahoma" w:hAnsi="Tahoma" w:cs="Tahoma"/>
          <w:b w:val="0"/>
          <w:sz w:val="24"/>
          <w:szCs w:val="24"/>
        </w:rPr>
        <w:t>sposób nienależyty, zamawiający jest uprawniony zlecić jej usunięcie osobie trzeciej na koszt</w:t>
      </w:r>
      <w:r w:rsidR="004F1DD2" w:rsidRPr="00364665">
        <w:rPr>
          <w:rFonts w:ascii="Tahoma" w:hAnsi="Tahoma" w:cs="Tahoma"/>
          <w:b w:val="0"/>
          <w:sz w:val="24"/>
          <w:szCs w:val="24"/>
        </w:rPr>
        <w:t xml:space="preserve"> i </w:t>
      </w:r>
      <w:r w:rsidRPr="00364665">
        <w:rPr>
          <w:rFonts w:ascii="Tahoma" w:hAnsi="Tahoma" w:cs="Tahoma"/>
          <w:b w:val="0"/>
          <w:sz w:val="24"/>
          <w:szCs w:val="24"/>
        </w:rPr>
        <w:t>ryzyko wykonawcy, na co wykonawca wyraża zgodę, bez utraty przez zamawiającego uprawnień wynikających</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Wykonawca zobowiązuje się do uregulowania należności</w:t>
      </w:r>
      <w:r w:rsidR="00A57C55" w:rsidRPr="00364665">
        <w:rPr>
          <w:rFonts w:ascii="Tahoma" w:hAnsi="Tahoma" w:cs="Tahoma"/>
          <w:b w:val="0"/>
          <w:sz w:val="24"/>
          <w:szCs w:val="24"/>
        </w:rPr>
        <w:t xml:space="preserve"> z </w:t>
      </w:r>
      <w:r w:rsidRPr="00364665">
        <w:rPr>
          <w:rFonts w:ascii="Tahoma" w:hAnsi="Tahoma" w:cs="Tahoma"/>
          <w:b w:val="0"/>
          <w:sz w:val="24"/>
          <w:szCs w:val="24"/>
        </w:rPr>
        <w:t>tego tytułu</w:t>
      </w:r>
      <w:r w:rsidR="004F1DD2" w:rsidRPr="00364665">
        <w:rPr>
          <w:rFonts w:ascii="Tahoma" w:hAnsi="Tahoma" w:cs="Tahoma"/>
          <w:b w:val="0"/>
          <w:sz w:val="24"/>
          <w:szCs w:val="24"/>
        </w:rPr>
        <w:t xml:space="preserve"> w </w:t>
      </w:r>
      <w:r w:rsidRPr="00364665">
        <w:rPr>
          <w:rFonts w:ascii="Tahoma" w:hAnsi="Tahoma" w:cs="Tahoma"/>
          <w:b w:val="0"/>
          <w:sz w:val="24"/>
          <w:szCs w:val="24"/>
        </w:rPr>
        <w:t>terminie 14 dni od daty otrzymania wezwania wraz</w:t>
      </w:r>
      <w:r w:rsidR="00A57C55" w:rsidRPr="00364665">
        <w:rPr>
          <w:rFonts w:ascii="Tahoma" w:hAnsi="Tahoma" w:cs="Tahoma"/>
          <w:b w:val="0"/>
          <w:sz w:val="24"/>
          <w:szCs w:val="24"/>
        </w:rPr>
        <w:t xml:space="preserve"> z </w:t>
      </w:r>
      <w:r w:rsidRPr="00364665">
        <w:rPr>
          <w:rFonts w:ascii="Tahoma" w:hAnsi="Tahoma" w:cs="Tahoma"/>
          <w:b w:val="0"/>
          <w:sz w:val="24"/>
          <w:szCs w:val="24"/>
        </w:rPr>
        <w:t>fakturą/rachunkiem.</w:t>
      </w:r>
      <w:r w:rsidR="004F1DD2" w:rsidRPr="00364665">
        <w:rPr>
          <w:rFonts w:ascii="Tahoma" w:hAnsi="Tahoma" w:cs="Tahoma"/>
          <w:b w:val="0"/>
          <w:sz w:val="24"/>
          <w:szCs w:val="24"/>
        </w:rPr>
        <w:t xml:space="preserve"> w </w:t>
      </w:r>
      <w:r w:rsidRPr="00364665">
        <w:rPr>
          <w:rFonts w:ascii="Tahoma" w:hAnsi="Tahoma" w:cs="Tahoma"/>
          <w:b w:val="0"/>
          <w:sz w:val="24"/>
          <w:szCs w:val="24"/>
        </w:rPr>
        <w:t>przypadku nieuregulowania należności, powstałych tytułem nie usunięcia przez wykonawcę wad stwierdzonych</w:t>
      </w:r>
      <w:r w:rsidR="004F1DD2" w:rsidRPr="00364665">
        <w:rPr>
          <w:rFonts w:ascii="Tahoma" w:hAnsi="Tahoma" w:cs="Tahoma"/>
          <w:b w:val="0"/>
          <w:sz w:val="24"/>
          <w:szCs w:val="24"/>
        </w:rPr>
        <w:t xml:space="preserve"> w </w:t>
      </w:r>
      <w:r w:rsidRPr="00364665">
        <w:rPr>
          <w:rFonts w:ascii="Tahoma" w:hAnsi="Tahoma" w:cs="Tahoma"/>
          <w:b w:val="0"/>
          <w:sz w:val="24"/>
          <w:szCs w:val="24"/>
        </w:rPr>
        <w:t>okresie rękojmi za wady, zamawiającemu przysługuje prawo jej potrącenia</w:t>
      </w:r>
      <w:r w:rsidR="00A57C55" w:rsidRPr="00364665">
        <w:rPr>
          <w:rFonts w:ascii="Tahoma" w:hAnsi="Tahoma" w:cs="Tahoma"/>
          <w:b w:val="0"/>
          <w:sz w:val="24"/>
          <w:szCs w:val="24"/>
        </w:rPr>
        <w:t xml:space="preserve"> z </w:t>
      </w:r>
      <w:r w:rsidRPr="00364665">
        <w:rPr>
          <w:rFonts w:ascii="Tahoma" w:hAnsi="Tahoma" w:cs="Tahoma"/>
          <w:b w:val="0"/>
          <w:sz w:val="24"/>
          <w:szCs w:val="24"/>
        </w:rPr>
        <w:t>zabezpieczenia należytego wykonania umowy.</w:t>
      </w:r>
      <w:bookmarkEnd w:id="35"/>
    </w:p>
    <w:p w14:paraId="06AA58B9" w14:textId="48726AFA" w:rsidR="000F47B1" w:rsidRPr="00364665" w:rsidRDefault="00DC6160"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Przed upływem okresu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ustalonego</w:t>
      </w:r>
      <w:r w:rsidR="004F1DD2" w:rsidRPr="00364665">
        <w:rPr>
          <w:rFonts w:ascii="Tahoma" w:hAnsi="Tahoma" w:cs="Tahoma"/>
          <w:b w:val="0"/>
          <w:sz w:val="24"/>
          <w:szCs w:val="24"/>
        </w:rPr>
        <w:t xml:space="preserve"> w </w:t>
      </w:r>
      <w:r w:rsidRPr="00364665">
        <w:rPr>
          <w:rFonts w:ascii="Tahoma" w:hAnsi="Tahoma" w:cs="Tahoma"/>
          <w:b w:val="0"/>
          <w:sz w:val="24"/>
          <w:szCs w:val="24"/>
        </w:rPr>
        <w:t>umowie zamawiający wyznaczy ostateczny przegląd gwarancyjny</w:t>
      </w:r>
      <w:r w:rsidR="00A57C55" w:rsidRPr="00364665">
        <w:rPr>
          <w:rFonts w:ascii="Tahoma" w:hAnsi="Tahoma" w:cs="Tahoma"/>
          <w:b w:val="0"/>
          <w:sz w:val="24"/>
          <w:szCs w:val="24"/>
        </w:rPr>
        <w:t xml:space="preserve"> z </w:t>
      </w:r>
      <w:r w:rsidRPr="00364665">
        <w:rPr>
          <w:rFonts w:ascii="Tahoma" w:hAnsi="Tahoma" w:cs="Tahoma"/>
          <w:b w:val="0"/>
          <w:sz w:val="24"/>
          <w:szCs w:val="24"/>
        </w:rPr>
        <w:t>udziałem przedstawiciela wykonawcy.</w:t>
      </w:r>
      <w:r w:rsidR="004F1DD2" w:rsidRPr="00364665">
        <w:rPr>
          <w:rFonts w:ascii="Tahoma" w:hAnsi="Tahoma" w:cs="Tahoma"/>
          <w:b w:val="0"/>
          <w:sz w:val="24"/>
          <w:szCs w:val="24"/>
        </w:rPr>
        <w:t xml:space="preserve"> </w:t>
      </w:r>
      <w:r w:rsidR="00E67E43" w:rsidRPr="00364665">
        <w:rPr>
          <w:rFonts w:ascii="Tahoma" w:hAnsi="Tahoma" w:cs="Tahoma"/>
          <w:b w:val="0"/>
          <w:sz w:val="24"/>
          <w:szCs w:val="24"/>
        </w:rPr>
        <w:t>O</w:t>
      </w:r>
      <w:r w:rsidR="004F1DD2" w:rsidRPr="00364665">
        <w:rPr>
          <w:rFonts w:ascii="Tahoma" w:hAnsi="Tahoma" w:cs="Tahoma"/>
          <w:b w:val="0"/>
          <w:sz w:val="24"/>
          <w:szCs w:val="24"/>
        </w:rPr>
        <w:t> </w:t>
      </w:r>
      <w:r w:rsidRPr="00364665">
        <w:rPr>
          <w:rFonts w:ascii="Tahoma" w:hAnsi="Tahoma" w:cs="Tahoma"/>
          <w:b w:val="0"/>
          <w:sz w:val="24"/>
          <w:szCs w:val="24"/>
        </w:rPr>
        <w:t>terminie przeglądu gwarancyjnego zamawiający poinformuje wykonawcę</w:t>
      </w:r>
      <w:r w:rsidR="00A57C55" w:rsidRPr="00364665">
        <w:rPr>
          <w:rFonts w:ascii="Tahoma" w:hAnsi="Tahoma" w:cs="Tahoma"/>
          <w:b w:val="0"/>
          <w:sz w:val="24"/>
          <w:szCs w:val="24"/>
        </w:rPr>
        <w:t xml:space="preserve"> z </w:t>
      </w:r>
      <w:r w:rsidRPr="00364665">
        <w:rPr>
          <w:rFonts w:ascii="Tahoma" w:hAnsi="Tahoma" w:cs="Tahoma"/>
          <w:b w:val="0"/>
          <w:sz w:val="24"/>
          <w:szCs w:val="24"/>
        </w:rPr>
        <w:t>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364665">
        <w:rPr>
          <w:rFonts w:ascii="Tahoma" w:hAnsi="Tahoma" w:cs="Tahoma"/>
          <w:b w:val="0"/>
          <w:sz w:val="24"/>
          <w:szCs w:val="24"/>
        </w:rPr>
        <w:t xml:space="preserve"> w </w:t>
      </w:r>
      <w:r w:rsidRPr="00364665">
        <w:rPr>
          <w:rFonts w:ascii="Tahoma" w:hAnsi="Tahoma" w:cs="Tahoma"/>
          <w:b w:val="0"/>
          <w:sz w:val="24"/>
          <w:szCs w:val="24"/>
        </w:rPr>
        <w:t>tym poprzez wydanie zamawiającemu stosownych dokumentów gwarancyjnych.</w:t>
      </w:r>
      <w:r w:rsidR="004F1DD2" w:rsidRPr="00364665">
        <w:rPr>
          <w:rFonts w:ascii="Tahoma" w:hAnsi="Tahoma" w:cs="Tahoma"/>
          <w:b w:val="0"/>
          <w:sz w:val="24"/>
          <w:szCs w:val="24"/>
        </w:rPr>
        <w:t xml:space="preserve"> w </w:t>
      </w:r>
      <w:r w:rsidRPr="00364665">
        <w:rPr>
          <w:rFonts w:ascii="Tahoma" w:hAnsi="Tahoma" w:cs="Tahoma"/>
          <w:b w:val="0"/>
          <w:sz w:val="24"/>
          <w:szCs w:val="24"/>
        </w:rPr>
        <w:t>przypadku gdy taka gwarancja została udzielona podwykonawcy wykonawcy, wykonawca uzyska prawa</w:t>
      </w:r>
      <w:r w:rsidR="00A57C55" w:rsidRPr="00364665">
        <w:rPr>
          <w:rFonts w:ascii="Tahoma" w:hAnsi="Tahoma" w:cs="Tahoma"/>
          <w:b w:val="0"/>
          <w:sz w:val="24"/>
          <w:szCs w:val="24"/>
        </w:rPr>
        <w:t xml:space="preserve"> z </w:t>
      </w:r>
      <w:r w:rsidRPr="00364665">
        <w:rPr>
          <w:rFonts w:ascii="Tahoma" w:hAnsi="Tahoma" w:cs="Tahoma"/>
          <w:b w:val="0"/>
          <w:sz w:val="24"/>
          <w:szCs w:val="24"/>
        </w:rPr>
        <w:t>takiej gwarancji dla siebie,</w:t>
      </w:r>
      <w:r w:rsidR="004F1DD2" w:rsidRPr="00364665">
        <w:rPr>
          <w:rFonts w:ascii="Tahoma" w:hAnsi="Tahoma" w:cs="Tahoma"/>
          <w:b w:val="0"/>
          <w:sz w:val="24"/>
          <w:szCs w:val="24"/>
        </w:rPr>
        <w:t xml:space="preserve"> a </w:t>
      </w:r>
      <w:r w:rsidRPr="00364665">
        <w:rPr>
          <w:rFonts w:ascii="Tahoma" w:hAnsi="Tahoma" w:cs="Tahoma"/>
          <w:b w:val="0"/>
          <w:sz w:val="24"/>
          <w:szCs w:val="24"/>
        </w:rPr>
        <w:t>następnie przeniesie je na zamawiającego zgodnie ze zdaniem pierwszym niniejszego ustępu</w:t>
      </w:r>
      <w:r w:rsidR="000F47B1" w:rsidRPr="00364665">
        <w:rPr>
          <w:rFonts w:ascii="Tahoma" w:hAnsi="Tahoma" w:cs="Tahoma"/>
          <w:b w:val="0"/>
          <w:sz w:val="24"/>
          <w:szCs w:val="24"/>
        </w:rPr>
        <w:t>.</w:t>
      </w:r>
    </w:p>
    <w:p w14:paraId="501A6548" w14:textId="6781B27C"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Udzielone gwarancja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rękojmia za wady nie naruszają prawa zamawiającego do dochodzenia roszczeń</w:t>
      </w:r>
      <w:r w:rsidR="004F1DD2" w:rsidRPr="00364665">
        <w:rPr>
          <w:rFonts w:ascii="Tahoma" w:hAnsi="Tahoma" w:cs="Tahoma"/>
          <w:b w:val="0"/>
          <w:sz w:val="24"/>
          <w:szCs w:val="24"/>
        </w:rPr>
        <w:t xml:space="preserve"> o </w:t>
      </w:r>
      <w:r w:rsidRPr="00364665">
        <w:rPr>
          <w:rFonts w:ascii="Tahoma" w:hAnsi="Tahoma" w:cs="Tahoma"/>
          <w:b w:val="0"/>
          <w:sz w:val="24"/>
          <w:szCs w:val="24"/>
        </w:rPr>
        <w:t>naprawienie szkody</w:t>
      </w:r>
      <w:r w:rsidR="004F1DD2" w:rsidRPr="00364665">
        <w:rPr>
          <w:rFonts w:ascii="Tahoma" w:hAnsi="Tahoma" w:cs="Tahoma"/>
          <w:b w:val="0"/>
          <w:sz w:val="24"/>
          <w:szCs w:val="24"/>
        </w:rPr>
        <w:t xml:space="preserve"> w </w:t>
      </w:r>
      <w:r w:rsidRPr="00364665">
        <w:rPr>
          <w:rFonts w:ascii="Tahoma" w:hAnsi="Tahoma" w:cs="Tahoma"/>
          <w:b w:val="0"/>
          <w:sz w:val="24"/>
          <w:szCs w:val="24"/>
        </w:rPr>
        <w:t>pełnej wysokości na zasadach określonych</w:t>
      </w:r>
      <w:r w:rsidR="004F1DD2" w:rsidRPr="00364665">
        <w:rPr>
          <w:rFonts w:ascii="Tahoma" w:hAnsi="Tahoma" w:cs="Tahoma"/>
          <w:b w:val="0"/>
          <w:sz w:val="24"/>
          <w:szCs w:val="24"/>
        </w:rPr>
        <w:t xml:space="preserve"> w </w:t>
      </w:r>
      <w:r w:rsidRPr="00364665">
        <w:rPr>
          <w:rFonts w:ascii="Tahoma" w:hAnsi="Tahoma" w:cs="Tahoma"/>
          <w:b w:val="0"/>
          <w:sz w:val="24"/>
          <w:szCs w:val="24"/>
        </w:rPr>
        <w:t>obowiązujących przepisach prawa.</w:t>
      </w:r>
    </w:p>
    <w:p w14:paraId="1FAC5E37" w14:textId="7426A2E2"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 celu umożliwienia kwalifikacji zgłoszonych wad, przyczyn ich powstania</w:t>
      </w:r>
      <w:r w:rsidR="004F1DD2" w:rsidRPr="00364665">
        <w:rPr>
          <w:rFonts w:ascii="Tahoma" w:hAnsi="Tahoma" w:cs="Tahoma"/>
          <w:b w:val="0"/>
          <w:sz w:val="24"/>
          <w:szCs w:val="24"/>
        </w:rPr>
        <w:t xml:space="preserve"> i </w:t>
      </w:r>
      <w:r w:rsidRPr="00364665">
        <w:rPr>
          <w:rFonts w:ascii="Tahoma" w:hAnsi="Tahoma" w:cs="Tahoma"/>
          <w:b w:val="0"/>
          <w:sz w:val="24"/>
          <w:szCs w:val="24"/>
        </w:rPr>
        <w:t>sposobu usunięcia zamawiający zobowiązuje się do przechowania otrzymanej</w:t>
      </w:r>
      <w:r w:rsidR="004F1DD2" w:rsidRPr="00364665">
        <w:rPr>
          <w:rFonts w:ascii="Tahoma" w:hAnsi="Tahoma" w:cs="Tahoma"/>
          <w:b w:val="0"/>
          <w:sz w:val="24"/>
          <w:szCs w:val="24"/>
        </w:rPr>
        <w:t xml:space="preserve"> w </w:t>
      </w:r>
      <w:r w:rsidRPr="00364665">
        <w:rPr>
          <w:rFonts w:ascii="Tahoma" w:hAnsi="Tahoma" w:cs="Tahoma"/>
          <w:b w:val="0"/>
          <w:sz w:val="24"/>
          <w:szCs w:val="24"/>
        </w:rPr>
        <w:t>dniu odbioru dokumentacji powykonawczej</w:t>
      </w:r>
      <w:r w:rsidR="004F1DD2" w:rsidRPr="00364665">
        <w:rPr>
          <w:rFonts w:ascii="Tahoma" w:hAnsi="Tahoma" w:cs="Tahoma"/>
          <w:b w:val="0"/>
          <w:sz w:val="24"/>
          <w:szCs w:val="24"/>
        </w:rPr>
        <w:t xml:space="preserve"> i </w:t>
      </w:r>
      <w:r w:rsidRPr="00364665">
        <w:rPr>
          <w:rFonts w:ascii="Tahoma" w:hAnsi="Tahoma" w:cs="Tahoma"/>
          <w:b w:val="0"/>
          <w:sz w:val="24"/>
          <w:szCs w:val="24"/>
        </w:rPr>
        <w:t xml:space="preserve">protokołu odbioru końcowego. </w:t>
      </w:r>
    </w:p>
    <w:p w14:paraId="14E506CA" w14:textId="332E55D7" w:rsidR="00EB162E" w:rsidRPr="00364665" w:rsidRDefault="000F47B1" w:rsidP="002D6051">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Dokument gwarancyjny stanowi niniejsza umowa.</w:t>
      </w:r>
    </w:p>
    <w:p w14:paraId="2AA37F43" w14:textId="77777777" w:rsidR="004C7DE1" w:rsidRDefault="004C7DE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p>
    <w:p w14:paraId="4FF96CA4" w14:textId="3E179B09" w:rsidR="000F47B1" w:rsidRPr="00364665"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64665">
        <w:rPr>
          <w:rFonts w:ascii="Tahoma" w:eastAsia="Tahoma" w:hAnsi="Tahoma" w:cs="Tahoma"/>
          <w:b/>
          <w:bCs/>
          <w:sz w:val="22"/>
          <w:szCs w:val="22"/>
          <w:lang w:eastAsia="en-US"/>
        </w:rPr>
        <w:lastRenderedPageBreak/>
        <w:t>§ 1</w:t>
      </w:r>
      <w:r w:rsidR="0057323E" w:rsidRPr="00364665">
        <w:rPr>
          <w:rFonts w:ascii="Tahoma" w:eastAsia="Tahoma" w:hAnsi="Tahoma" w:cs="Tahoma"/>
          <w:b/>
          <w:bCs/>
          <w:sz w:val="22"/>
          <w:szCs w:val="22"/>
          <w:lang w:eastAsia="en-US"/>
        </w:rPr>
        <w:t>5</w:t>
      </w:r>
    </w:p>
    <w:p w14:paraId="2EC9A586" w14:textId="77777777" w:rsidR="000F47B1" w:rsidRPr="00364665"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64665">
        <w:rPr>
          <w:rFonts w:ascii="Tahoma" w:eastAsia="Tahoma" w:hAnsi="Tahoma" w:cs="Tahoma"/>
          <w:b/>
          <w:bCs/>
          <w:sz w:val="22"/>
          <w:szCs w:val="22"/>
          <w:lang w:eastAsia="en-US"/>
        </w:rPr>
        <w:t xml:space="preserve">ZABEZPIECZENIE NALEŻYTEGO WYKONANIA UMOWY </w:t>
      </w:r>
    </w:p>
    <w:p w14:paraId="08DFC646" w14:textId="77843E2E" w:rsidR="008864C0" w:rsidRPr="00364665" w:rsidRDefault="008864C0" w:rsidP="00013F3C">
      <w:pPr>
        <w:numPr>
          <w:ilvl w:val="1"/>
          <w:numId w:val="19"/>
        </w:numPr>
        <w:tabs>
          <w:tab w:val="num" w:pos="360"/>
        </w:tabs>
        <w:spacing w:line="276" w:lineRule="auto"/>
        <w:ind w:left="360"/>
        <w:jc w:val="both"/>
        <w:rPr>
          <w:rFonts w:ascii="Tahoma" w:hAnsi="Tahoma" w:cs="Tahoma"/>
        </w:rPr>
      </w:pPr>
      <w:bookmarkStart w:id="36" w:name="_Hlk72321072"/>
      <w:r w:rsidRPr="00364665">
        <w:rPr>
          <w:rFonts w:ascii="Tahoma" w:hAnsi="Tahoma" w:cs="Tahoma"/>
        </w:rPr>
        <w:t>Wykonawca wnosi zabezpieczenie należytego wykonania umowy</w:t>
      </w:r>
      <w:r w:rsidR="004F1DD2" w:rsidRPr="00364665">
        <w:rPr>
          <w:rFonts w:ascii="Tahoma" w:hAnsi="Tahoma" w:cs="Tahoma"/>
        </w:rPr>
        <w:t xml:space="preserve"> w </w:t>
      </w:r>
      <w:r w:rsidRPr="00364665">
        <w:rPr>
          <w:rFonts w:ascii="Tahoma" w:hAnsi="Tahoma" w:cs="Tahoma"/>
        </w:rPr>
        <w:t xml:space="preserve">wysokości </w:t>
      </w:r>
      <w:r w:rsidR="00D4645D" w:rsidRPr="00364665">
        <w:rPr>
          <w:rFonts w:ascii="Tahoma" w:hAnsi="Tahoma" w:cs="Tahoma"/>
        </w:rPr>
        <w:t>5</w:t>
      </w:r>
      <w:r w:rsidRPr="00364665">
        <w:rPr>
          <w:rFonts w:ascii="Tahoma" w:hAnsi="Tahoma" w:cs="Tahoma"/>
        </w:rPr>
        <w:t> % ceny brutto podanej</w:t>
      </w:r>
      <w:r w:rsidR="004F1DD2" w:rsidRPr="00364665">
        <w:rPr>
          <w:rFonts w:ascii="Tahoma" w:hAnsi="Tahoma" w:cs="Tahoma"/>
        </w:rPr>
        <w:t xml:space="preserve"> w </w:t>
      </w:r>
      <w:r w:rsidRPr="00364665">
        <w:rPr>
          <w:rFonts w:ascii="Tahoma" w:hAnsi="Tahoma" w:cs="Tahoma"/>
        </w:rPr>
        <w:t>ofercie</w:t>
      </w:r>
      <w:r w:rsidR="004F1DD2" w:rsidRPr="00364665">
        <w:rPr>
          <w:rFonts w:ascii="Tahoma" w:hAnsi="Tahoma" w:cs="Tahoma"/>
        </w:rPr>
        <w:t xml:space="preserve"> w </w:t>
      </w:r>
      <w:r w:rsidRPr="00364665">
        <w:rPr>
          <w:rFonts w:ascii="Tahoma" w:hAnsi="Tahoma" w:cs="Tahoma"/>
        </w:rPr>
        <w:t>wysokości ……………</w:t>
      </w:r>
      <w:proofErr w:type="gramStart"/>
      <w:r w:rsidRPr="00364665">
        <w:rPr>
          <w:rFonts w:ascii="Tahoma" w:hAnsi="Tahoma" w:cs="Tahoma"/>
        </w:rPr>
        <w:t>…….</w:t>
      </w:r>
      <w:proofErr w:type="gramEnd"/>
      <w:r w:rsidRPr="00364665">
        <w:rPr>
          <w:rFonts w:ascii="Tahoma" w:hAnsi="Tahoma" w:cs="Tahoma"/>
        </w:rPr>
        <w:t>. zł, słownie: ………</w:t>
      </w:r>
      <w:r w:rsidR="00DC69A7" w:rsidRPr="00364665">
        <w:rPr>
          <w:rFonts w:ascii="Tahoma" w:hAnsi="Tahoma" w:cs="Tahoma"/>
        </w:rPr>
        <w:t>……….</w:t>
      </w:r>
      <w:r w:rsidRPr="00364665">
        <w:rPr>
          <w:rFonts w:ascii="Tahoma" w:hAnsi="Tahoma" w:cs="Tahoma"/>
        </w:rPr>
        <w:t xml:space="preserve">  </w:t>
      </w:r>
    </w:p>
    <w:p w14:paraId="0BC60E93" w14:textId="2099D380" w:rsidR="008864C0"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hAnsi="Tahoma" w:cs="Tahoma"/>
        </w:rPr>
        <w:t>Zabezpieczenie służy pokryciu roszczeń zamawiającego</w:t>
      </w:r>
      <w:r w:rsidR="00A57C55" w:rsidRPr="00364665">
        <w:rPr>
          <w:rFonts w:ascii="Tahoma" w:hAnsi="Tahoma" w:cs="Tahoma"/>
        </w:rPr>
        <w:t xml:space="preserve"> z </w:t>
      </w:r>
      <w:r w:rsidRPr="00364665">
        <w:rPr>
          <w:rFonts w:ascii="Tahoma" w:hAnsi="Tahoma" w:cs="Tahoma"/>
        </w:rPr>
        <w:t>tytułu niewykonania lub nienależytego wykonania umowy oraz służy do pokrycia roszczeń zamawiającego</w:t>
      </w:r>
      <w:r w:rsidR="00A57C55" w:rsidRPr="00364665">
        <w:rPr>
          <w:rFonts w:ascii="Tahoma" w:hAnsi="Tahoma" w:cs="Tahoma"/>
        </w:rPr>
        <w:t xml:space="preserve"> z </w:t>
      </w:r>
      <w:r w:rsidRPr="00364665">
        <w:rPr>
          <w:rFonts w:ascii="Tahoma" w:hAnsi="Tahoma" w:cs="Tahoma"/>
        </w:rPr>
        <w:t>tytułu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Pr="00364665">
        <w:rPr>
          <w:rFonts w:ascii="Tahoma" w:hAnsi="Tahoma" w:cs="Tahoma"/>
        </w:rPr>
        <w:t>.</w:t>
      </w:r>
    </w:p>
    <w:p w14:paraId="75B62948" w14:textId="454E2DF4" w:rsidR="000D21C3"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hAnsi="Tahoma" w:cs="Tahoma"/>
        </w:rPr>
        <w:t>Strony ustalają, że 70% wniesionego zabezpieczenia wykonania umowy zostanie zwrócon</w:t>
      </w:r>
      <w:r w:rsidR="003A224C" w:rsidRPr="00364665">
        <w:rPr>
          <w:rFonts w:ascii="Tahoma" w:hAnsi="Tahoma" w:cs="Tahoma"/>
        </w:rPr>
        <w:t>e</w:t>
      </w:r>
      <w:r w:rsidR="004F1DD2" w:rsidRPr="00364665">
        <w:rPr>
          <w:rFonts w:ascii="Tahoma" w:hAnsi="Tahoma" w:cs="Tahoma"/>
        </w:rPr>
        <w:t xml:space="preserve"> w </w:t>
      </w:r>
      <w:r w:rsidRPr="00364665">
        <w:rPr>
          <w:rFonts w:ascii="Tahoma" w:hAnsi="Tahoma" w:cs="Tahoma"/>
        </w:rPr>
        <w:t>terminie 30 dni po odbiorze końcowym przedmiotu umowy</w:t>
      </w:r>
      <w:r w:rsidR="00F75AA0" w:rsidRPr="00364665">
        <w:rPr>
          <w:rFonts w:ascii="Tahoma" w:hAnsi="Tahoma" w:cs="Tahoma"/>
        </w:rPr>
        <w:t xml:space="preserve"> bez wad a</w:t>
      </w:r>
    </w:p>
    <w:p w14:paraId="4829D825" w14:textId="07912A0A" w:rsidR="008864C0" w:rsidRPr="00364665" w:rsidRDefault="000D21C3" w:rsidP="000D21C3">
      <w:pPr>
        <w:tabs>
          <w:tab w:val="num" w:pos="1575"/>
        </w:tabs>
        <w:spacing w:line="276" w:lineRule="auto"/>
        <w:ind w:left="360"/>
        <w:jc w:val="both"/>
        <w:rPr>
          <w:rFonts w:ascii="Tahoma" w:hAnsi="Tahoma" w:cs="Tahoma"/>
        </w:rPr>
      </w:pPr>
      <w:r w:rsidRPr="00364665">
        <w:rPr>
          <w:rFonts w:ascii="Tahoma" w:hAnsi="Tahoma" w:cs="Tahoma"/>
        </w:rPr>
        <w:t>w przypadku dokonania odbioru końcowego</w:t>
      </w:r>
      <w:r w:rsidR="00A57C55" w:rsidRPr="00364665">
        <w:rPr>
          <w:rFonts w:ascii="Tahoma" w:hAnsi="Tahoma" w:cs="Tahoma"/>
        </w:rPr>
        <w:t xml:space="preserve"> z </w:t>
      </w:r>
      <w:r w:rsidRPr="00364665">
        <w:rPr>
          <w:rFonts w:ascii="Tahoma" w:hAnsi="Tahoma" w:cs="Tahoma"/>
        </w:rPr>
        <w:t xml:space="preserve">wadami </w:t>
      </w:r>
      <w:r w:rsidR="00F75AA0" w:rsidRPr="00364665">
        <w:rPr>
          <w:rFonts w:ascii="Tahoma" w:hAnsi="Tahoma" w:cs="Tahoma"/>
        </w:rPr>
        <w:t>po podpisaniu protokołu usunięcia wad</w:t>
      </w:r>
      <w:r w:rsidRPr="00364665">
        <w:rPr>
          <w:rFonts w:ascii="Tahoma" w:hAnsi="Tahoma" w:cs="Tahoma"/>
        </w:rPr>
        <w:t>.</w:t>
      </w:r>
      <w:r w:rsidR="00F75AA0" w:rsidRPr="00364665">
        <w:rPr>
          <w:rFonts w:ascii="Tahoma" w:hAnsi="Tahoma" w:cs="Tahoma"/>
        </w:rPr>
        <w:t xml:space="preserve"> </w:t>
      </w:r>
      <w:r w:rsidR="008864C0" w:rsidRPr="00364665">
        <w:rPr>
          <w:rFonts w:ascii="Tahoma" w:hAnsi="Tahoma" w:cs="Tahoma"/>
        </w:rPr>
        <w:t>Pozostała część zabezpieczenia, tj. 30% pozostaje na zabezpieczenie roszczeń</w:t>
      </w:r>
      <w:r w:rsidR="00A57C55" w:rsidRPr="00364665">
        <w:rPr>
          <w:rFonts w:ascii="Tahoma" w:hAnsi="Tahoma" w:cs="Tahoma"/>
        </w:rPr>
        <w:t xml:space="preserve"> z </w:t>
      </w:r>
      <w:r w:rsidR="008864C0" w:rsidRPr="00364665">
        <w:rPr>
          <w:rFonts w:ascii="Tahoma" w:hAnsi="Tahoma" w:cs="Tahoma"/>
        </w:rPr>
        <w:t>tytułu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008864C0" w:rsidRPr="00364665">
        <w:rPr>
          <w:rFonts w:ascii="Tahoma" w:hAnsi="Tahoma" w:cs="Tahoma"/>
        </w:rPr>
        <w:t>. Zabezpieczenie to zostanie zwrócone nie później niż</w:t>
      </w:r>
      <w:r w:rsidR="004F1DD2" w:rsidRPr="00364665">
        <w:rPr>
          <w:rFonts w:ascii="Tahoma" w:hAnsi="Tahoma" w:cs="Tahoma"/>
        </w:rPr>
        <w:t xml:space="preserve"> w </w:t>
      </w:r>
      <w:r w:rsidR="008864C0" w:rsidRPr="00364665">
        <w:rPr>
          <w:rFonts w:ascii="Tahoma" w:hAnsi="Tahoma" w:cs="Tahoma"/>
        </w:rPr>
        <w:t>15 dniu po upływie okresu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008864C0" w:rsidRPr="00364665">
        <w:rPr>
          <w:rFonts w:ascii="Tahoma" w:hAnsi="Tahoma" w:cs="Tahoma"/>
        </w:rPr>
        <w:t>.</w:t>
      </w:r>
    </w:p>
    <w:p w14:paraId="4B604F23" w14:textId="6660E0C9" w:rsidR="00D500A7"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eastAsia="Calibri" w:hAnsi="Tahoma" w:cs="Tahoma"/>
        </w:rPr>
        <w:t>Przedłużenie terminu wykonania umowy dopuszczalne jest tylko</w:t>
      </w:r>
      <w:r w:rsidR="00A57C55" w:rsidRPr="00364665">
        <w:rPr>
          <w:rFonts w:ascii="Tahoma" w:eastAsia="Calibri" w:hAnsi="Tahoma" w:cs="Tahoma"/>
        </w:rPr>
        <w:t xml:space="preserve"> z </w:t>
      </w:r>
      <w:r w:rsidRPr="00364665">
        <w:rPr>
          <w:rFonts w:ascii="Tahoma" w:eastAsia="Calibri" w:hAnsi="Tahoma" w:cs="Tahoma"/>
        </w:rPr>
        <w:t>wcześniejszym przedłużeniem okresu ważności zabezpieczenia należytego wykonania umowy lub wniesieniem nowego zabezpieczenia należytego wykonania umowy na przedłużony termin wykonania zamówienia</w:t>
      </w:r>
      <w:r w:rsidR="004F1DD2" w:rsidRPr="00364665">
        <w:rPr>
          <w:rFonts w:ascii="Tahoma" w:eastAsia="Calibri" w:hAnsi="Tahoma" w:cs="Tahoma"/>
        </w:rPr>
        <w:t xml:space="preserve"> i </w:t>
      </w:r>
      <w:r w:rsidRPr="00364665">
        <w:rPr>
          <w:rFonts w:ascii="Tahoma" w:eastAsia="Calibri" w:hAnsi="Tahoma" w:cs="Tahoma"/>
        </w:rPr>
        <w:t>uznania go przez zamawiającego za należycie wykonane,</w:t>
      </w:r>
      <w:r w:rsidR="00A57C55" w:rsidRPr="00364665">
        <w:rPr>
          <w:rFonts w:ascii="Tahoma" w:eastAsia="Calibri" w:hAnsi="Tahoma" w:cs="Tahoma"/>
        </w:rPr>
        <w:t xml:space="preserve"> z </w:t>
      </w:r>
      <w:r w:rsidRPr="00364665">
        <w:rPr>
          <w:rFonts w:ascii="Tahoma" w:eastAsia="Calibri" w:hAnsi="Tahoma" w:cs="Tahoma"/>
        </w:rPr>
        <w:t>zachowaniem ciągłości zabezpieczenia</w:t>
      </w:r>
      <w:r w:rsidR="004F1DD2" w:rsidRPr="00364665">
        <w:rPr>
          <w:rFonts w:ascii="Tahoma" w:eastAsia="Calibri" w:hAnsi="Tahoma" w:cs="Tahoma"/>
        </w:rPr>
        <w:t xml:space="preserve"> i </w:t>
      </w:r>
      <w:r w:rsidRPr="00364665">
        <w:rPr>
          <w:rFonts w:ascii="Tahoma" w:eastAsia="Calibri" w:hAnsi="Tahoma" w:cs="Tahoma"/>
        </w:rPr>
        <w:t>bez zmniejszenia jego wysokości.</w:t>
      </w:r>
    </w:p>
    <w:p w14:paraId="4486CE1F" w14:textId="7D5769E2" w:rsidR="001D5DC3" w:rsidRPr="00364665" w:rsidRDefault="00D500A7" w:rsidP="00013F3C">
      <w:pPr>
        <w:numPr>
          <w:ilvl w:val="1"/>
          <w:numId w:val="19"/>
        </w:numPr>
        <w:tabs>
          <w:tab w:val="num" w:pos="360"/>
        </w:tabs>
        <w:spacing w:line="276" w:lineRule="auto"/>
        <w:ind w:left="360"/>
        <w:jc w:val="both"/>
        <w:rPr>
          <w:rFonts w:ascii="Tahoma" w:hAnsi="Tahoma" w:cs="Tahoma"/>
        </w:rPr>
      </w:pPr>
      <w:r w:rsidRPr="00364665">
        <w:rPr>
          <w:rFonts w:ascii="Tahoma" w:eastAsia="Calibri" w:hAnsi="Tahoma" w:cs="Tahoma"/>
        </w:rPr>
        <w:t>W przypadku zmiany terminu wykonania umowy wykonawca wnoszący zabezpieczenie należytego wykonania umowy</w:t>
      </w:r>
      <w:r w:rsidR="004F1DD2" w:rsidRPr="00364665">
        <w:rPr>
          <w:rFonts w:ascii="Tahoma" w:eastAsia="Calibri" w:hAnsi="Tahoma" w:cs="Tahoma"/>
        </w:rPr>
        <w:t xml:space="preserve"> w </w:t>
      </w:r>
      <w:r w:rsidRPr="00364665">
        <w:rPr>
          <w:rFonts w:ascii="Tahoma" w:eastAsia="Calibri" w:hAnsi="Tahoma" w:cs="Tahoma"/>
        </w:rPr>
        <w:t>innej formie niż pieniądz, zobowiązany jest do odpowiedniego przedłużenia terminu udzielonych zabezpieczeń.</w:t>
      </w:r>
    </w:p>
    <w:p w14:paraId="636CC9ED" w14:textId="64611F64" w:rsidR="00732FD5" w:rsidRPr="00D2290D" w:rsidRDefault="00732FD5"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2290D">
        <w:rPr>
          <w:rFonts w:ascii="Tahoma" w:eastAsia="Tahoma" w:hAnsi="Tahoma" w:cs="Tahoma"/>
          <w:b/>
          <w:bCs/>
          <w:sz w:val="22"/>
          <w:szCs w:val="22"/>
          <w:lang w:eastAsia="en-US"/>
        </w:rPr>
        <w:t>§ 1</w:t>
      </w:r>
      <w:r w:rsidR="0057323E" w:rsidRPr="00D2290D">
        <w:rPr>
          <w:rFonts w:ascii="Tahoma" w:eastAsia="Tahoma" w:hAnsi="Tahoma" w:cs="Tahoma"/>
          <w:b/>
          <w:bCs/>
          <w:sz w:val="22"/>
          <w:szCs w:val="22"/>
          <w:lang w:eastAsia="en-US"/>
        </w:rPr>
        <w:t>6</w:t>
      </w:r>
    </w:p>
    <w:p w14:paraId="07D9D216" w14:textId="3A35A2DB" w:rsidR="004C56CB" w:rsidRPr="00D2290D" w:rsidRDefault="00732FD5" w:rsidP="004C56C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7" w:name="_Hlk147303159"/>
      <w:r w:rsidRPr="00D2290D">
        <w:rPr>
          <w:rFonts w:ascii="Tahoma" w:eastAsia="Tahoma" w:hAnsi="Tahoma" w:cs="Tahoma"/>
          <w:b/>
          <w:bCs/>
          <w:sz w:val="22"/>
          <w:szCs w:val="22"/>
          <w:lang w:eastAsia="en-US"/>
        </w:rPr>
        <w:t xml:space="preserve">ODSTĄPIENIE OD UMOWY </w:t>
      </w:r>
    </w:p>
    <w:bookmarkEnd w:id="37"/>
    <w:p w14:paraId="03BF384A" w14:textId="28709BBF" w:rsidR="00BC7AD2" w:rsidRPr="00D2290D" w:rsidRDefault="00BC7AD2" w:rsidP="00013F3C">
      <w:pPr>
        <w:numPr>
          <w:ilvl w:val="3"/>
          <w:numId w:val="19"/>
        </w:numPr>
        <w:tabs>
          <w:tab w:val="num" w:pos="426"/>
        </w:tabs>
        <w:spacing w:line="276" w:lineRule="auto"/>
        <w:ind w:left="426" w:hanging="426"/>
        <w:jc w:val="both"/>
        <w:rPr>
          <w:rFonts w:ascii="Tahoma" w:hAnsi="Tahoma" w:cs="Tahoma"/>
        </w:rPr>
      </w:pPr>
      <w:r w:rsidRPr="00D2290D">
        <w:rPr>
          <w:rFonts w:ascii="Tahoma" w:hAnsi="Tahoma" w:cs="Tahoma"/>
        </w:rPr>
        <w:t>Zamawiający może odstąpić od umowy</w:t>
      </w:r>
      <w:r w:rsidR="004F1DD2" w:rsidRPr="00D2290D">
        <w:rPr>
          <w:rFonts w:ascii="Tahoma" w:hAnsi="Tahoma" w:cs="Tahoma"/>
        </w:rPr>
        <w:t xml:space="preserve"> w </w:t>
      </w:r>
      <w:r w:rsidRPr="00D2290D">
        <w:rPr>
          <w:rFonts w:ascii="Tahoma" w:hAnsi="Tahoma" w:cs="Tahoma"/>
        </w:rPr>
        <w:t>przypadkach określonych</w:t>
      </w:r>
      <w:r w:rsidR="004F1DD2" w:rsidRPr="00D2290D">
        <w:rPr>
          <w:rFonts w:ascii="Tahoma" w:hAnsi="Tahoma" w:cs="Tahoma"/>
        </w:rPr>
        <w:t xml:space="preserve"> w </w:t>
      </w:r>
      <w:r w:rsidR="00222B6F" w:rsidRPr="00D2290D">
        <w:rPr>
          <w:rFonts w:ascii="Tahoma" w:hAnsi="Tahoma" w:cs="Tahoma"/>
        </w:rPr>
        <w:t>Kodeksie Cywilnym oraz</w:t>
      </w:r>
      <w:r w:rsidR="004F1DD2" w:rsidRPr="00D2290D">
        <w:rPr>
          <w:rFonts w:ascii="Tahoma" w:hAnsi="Tahoma" w:cs="Tahoma"/>
        </w:rPr>
        <w:t xml:space="preserve"> art. </w:t>
      </w:r>
      <w:r w:rsidRPr="00D2290D">
        <w:rPr>
          <w:rFonts w:ascii="Tahoma" w:hAnsi="Tahoma" w:cs="Tahoma"/>
        </w:rPr>
        <w:t>456 ustawy</w:t>
      </w:r>
      <w:r w:rsidR="007E3EA4" w:rsidRPr="00D2290D">
        <w:rPr>
          <w:rFonts w:ascii="Tahoma" w:hAnsi="Tahoma" w:cs="Tahoma"/>
        </w:rPr>
        <w:t xml:space="preserve"> </w:t>
      </w:r>
      <w:proofErr w:type="spellStart"/>
      <w:r w:rsidR="007E3EA4" w:rsidRPr="00D2290D">
        <w:rPr>
          <w:rFonts w:ascii="Tahoma" w:hAnsi="Tahoma" w:cs="Tahoma"/>
        </w:rPr>
        <w:t>Pzp</w:t>
      </w:r>
      <w:proofErr w:type="spellEnd"/>
      <w:r w:rsidRPr="00D2290D">
        <w:rPr>
          <w:rFonts w:ascii="Tahoma" w:hAnsi="Tahoma" w:cs="Tahoma"/>
        </w:rPr>
        <w:t>.</w:t>
      </w:r>
      <w:r w:rsidR="00536CD5" w:rsidRPr="00D2290D">
        <w:rPr>
          <w:rFonts w:ascii="Tahoma" w:hAnsi="Tahoma" w:cs="Tahoma"/>
        </w:rPr>
        <w:t xml:space="preserve"> W</w:t>
      </w:r>
      <w:r w:rsidR="004F1DD2" w:rsidRPr="00D2290D">
        <w:rPr>
          <w:rFonts w:ascii="Tahoma" w:hAnsi="Tahoma" w:cs="Tahoma"/>
        </w:rPr>
        <w:t> </w:t>
      </w:r>
      <w:r w:rsidR="00222B6F" w:rsidRPr="00D2290D">
        <w:rPr>
          <w:rFonts w:ascii="Tahoma" w:hAnsi="Tahoma" w:cs="Tahoma"/>
        </w:rPr>
        <w:t>przypadku odstąpienia od umowy</w:t>
      </w:r>
      <w:r w:rsidR="004F1DD2" w:rsidRPr="00D2290D">
        <w:rPr>
          <w:rFonts w:ascii="Tahoma" w:hAnsi="Tahoma" w:cs="Tahoma"/>
        </w:rPr>
        <w:t xml:space="preserve"> w </w:t>
      </w:r>
      <w:r w:rsidR="00222B6F" w:rsidRPr="00D2290D">
        <w:rPr>
          <w:rFonts w:ascii="Tahoma" w:hAnsi="Tahoma" w:cs="Tahoma"/>
        </w:rPr>
        <w:t>przypadkach określonych</w:t>
      </w:r>
      <w:r w:rsidR="004F1DD2" w:rsidRPr="00D2290D">
        <w:rPr>
          <w:rFonts w:ascii="Tahoma" w:hAnsi="Tahoma" w:cs="Tahoma"/>
        </w:rPr>
        <w:t xml:space="preserve"> w </w:t>
      </w:r>
      <w:r w:rsidR="00222B6F" w:rsidRPr="00D2290D">
        <w:rPr>
          <w:rFonts w:ascii="Tahoma" w:hAnsi="Tahoma" w:cs="Tahoma"/>
        </w:rPr>
        <w:t>zdaniu poprzedzającym, wykonawca może żądać wyłącznie wynagrodzenia należnego</w:t>
      </w:r>
      <w:r w:rsidR="00A57C55" w:rsidRPr="00D2290D">
        <w:rPr>
          <w:rFonts w:ascii="Tahoma" w:hAnsi="Tahoma" w:cs="Tahoma"/>
        </w:rPr>
        <w:t xml:space="preserve"> z </w:t>
      </w:r>
      <w:r w:rsidR="00222B6F" w:rsidRPr="00D2290D">
        <w:rPr>
          <w:rFonts w:ascii="Tahoma" w:hAnsi="Tahoma" w:cs="Tahoma"/>
        </w:rPr>
        <w:t xml:space="preserve">tytułu należycie wykonanej części umowy. </w:t>
      </w:r>
      <w:r w:rsidRPr="00D2290D">
        <w:rPr>
          <w:rFonts w:ascii="Tahoma" w:hAnsi="Tahoma" w:cs="Tahoma"/>
        </w:rPr>
        <w:t xml:space="preserve"> </w:t>
      </w:r>
    </w:p>
    <w:p w14:paraId="29503104" w14:textId="329F7807" w:rsidR="00BC7AD2" w:rsidRPr="00D2290D" w:rsidRDefault="00BC7AD2" w:rsidP="00013F3C">
      <w:pPr>
        <w:numPr>
          <w:ilvl w:val="3"/>
          <w:numId w:val="19"/>
        </w:numPr>
        <w:tabs>
          <w:tab w:val="num" w:pos="426"/>
        </w:tabs>
        <w:spacing w:line="276" w:lineRule="auto"/>
        <w:ind w:left="426" w:hanging="426"/>
        <w:jc w:val="both"/>
        <w:rPr>
          <w:rFonts w:ascii="Tahoma" w:hAnsi="Tahoma" w:cs="Tahoma"/>
        </w:rPr>
      </w:pPr>
      <w:r w:rsidRPr="00D2290D">
        <w:rPr>
          <w:rFonts w:ascii="Tahoma" w:hAnsi="Tahoma" w:cs="Tahoma"/>
        </w:rPr>
        <w:t>Niezależnie od postanowień zawartych</w:t>
      </w:r>
      <w:r w:rsidR="004F1DD2" w:rsidRPr="00D2290D">
        <w:rPr>
          <w:rFonts w:ascii="Tahoma" w:hAnsi="Tahoma" w:cs="Tahoma"/>
        </w:rPr>
        <w:t xml:space="preserve"> w </w:t>
      </w:r>
      <w:r w:rsidRPr="00D2290D">
        <w:rPr>
          <w:rFonts w:ascii="Tahoma" w:hAnsi="Tahoma" w:cs="Tahoma"/>
        </w:rPr>
        <w:t>ust. 1, zamawiający może odstąpić od umowy</w:t>
      </w:r>
      <w:r w:rsidR="00A57C55" w:rsidRPr="00D2290D">
        <w:rPr>
          <w:rFonts w:ascii="Tahoma" w:hAnsi="Tahoma" w:cs="Tahoma"/>
        </w:rPr>
        <w:t xml:space="preserve"> z </w:t>
      </w:r>
      <w:r w:rsidR="00222B6F" w:rsidRPr="00D2290D">
        <w:rPr>
          <w:rFonts w:ascii="Tahoma" w:hAnsi="Tahoma" w:cs="Tahoma"/>
        </w:rPr>
        <w:t>przyczyn leżących po stronie wykonawcy</w:t>
      </w:r>
      <w:r w:rsidR="004F1DD2" w:rsidRPr="00D2290D">
        <w:rPr>
          <w:rFonts w:ascii="Tahoma" w:hAnsi="Tahoma" w:cs="Tahoma"/>
        </w:rPr>
        <w:t xml:space="preserve"> w </w:t>
      </w:r>
      <w:r w:rsidR="007276EE" w:rsidRPr="00D2290D">
        <w:rPr>
          <w:rFonts w:ascii="Tahoma" w:hAnsi="Tahoma" w:cs="Tahoma"/>
        </w:rPr>
        <w:t>przypadku,</w:t>
      </w:r>
      <w:r w:rsidR="00D078CF" w:rsidRPr="00D2290D">
        <w:rPr>
          <w:rFonts w:ascii="Tahoma" w:hAnsi="Tahoma" w:cs="Tahoma"/>
        </w:rPr>
        <w:t xml:space="preserve"> gdy</w:t>
      </w:r>
      <w:r w:rsidR="00222B6F" w:rsidRPr="00D2290D">
        <w:rPr>
          <w:rFonts w:ascii="Tahoma" w:hAnsi="Tahoma" w:cs="Tahoma"/>
        </w:rPr>
        <w:t>:</w:t>
      </w:r>
    </w:p>
    <w:p w14:paraId="6EF29C40" w14:textId="68050180" w:rsidR="00662D38" w:rsidRPr="00D2290D" w:rsidRDefault="00732FD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został złożony wniosek</w:t>
      </w:r>
      <w:r w:rsidR="004F1DD2" w:rsidRPr="00D2290D">
        <w:rPr>
          <w:rFonts w:ascii="Tahoma" w:hAnsi="Tahoma" w:cs="Tahoma"/>
        </w:rPr>
        <w:t xml:space="preserve"> o </w:t>
      </w:r>
      <w:r w:rsidRPr="00D2290D">
        <w:rPr>
          <w:rFonts w:ascii="Tahoma" w:hAnsi="Tahoma" w:cs="Tahoma"/>
        </w:rPr>
        <w:t>postępowanie restrukturyzacyjne lub rozwiązanie wykonawcy,</w:t>
      </w:r>
    </w:p>
    <w:p w14:paraId="4D5F9AF6" w14:textId="01E2A9BC" w:rsidR="0070421E" w:rsidRPr="00D2290D" w:rsidRDefault="00F31F7F"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został wydany nakaz zajęcia majątku wykonawcy lub jego znacznej części</w:t>
      </w:r>
      <w:r w:rsidR="004F1DD2" w:rsidRPr="00D2290D">
        <w:rPr>
          <w:rFonts w:ascii="Tahoma" w:hAnsi="Tahoma" w:cs="Tahoma"/>
        </w:rPr>
        <w:t xml:space="preserve"> w </w:t>
      </w:r>
      <w:r w:rsidRPr="00D2290D">
        <w:rPr>
          <w:rFonts w:ascii="Tahoma" w:hAnsi="Tahoma" w:cs="Tahoma"/>
        </w:rPr>
        <w:t>zakresie uniemożliwiającym realizacj</w:t>
      </w:r>
      <w:r w:rsidR="00BF193A" w:rsidRPr="00D2290D">
        <w:rPr>
          <w:rFonts w:ascii="Tahoma" w:hAnsi="Tahoma" w:cs="Tahoma"/>
        </w:rPr>
        <w:t>ę</w:t>
      </w:r>
      <w:r w:rsidRPr="00D2290D">
        <w:rPr>
          <w:rFonts w:ascii="Tahoma" w:hAnsi="Tahoma" w:cs="Tahoma"/>
        </w:rPr>
        <w:t xml:space="preserve"> przedmiotu umowy,</w:t>
      </w:r>
    </w:p>
    <w:p w14:paraId="3FEF3E9A" w14:textId="73044FA9" w:rsidR="00A621A9" w:rsidRPr="00D2290D" w:rsidRDefault="0070421E" w:rsidP="00013F3C">
      <w:pPr>
        <w:numPr>
          <w:ilvl w:val="0"/>
          <w:numId w:val="29"/>
        </w:numPr>
        <w:tabs>
          <w:tab w:val="left" w:pos="851"/>
        </w:tabs>
        <w:spacing w:line="276" w:lineRule="auto"/>
        <w:ind w:left="851" w:hanging="425"/>
        <w:jc w:val="both"/>
        <w:rPr>
          <w:rFonts w:ascii="Tahoma" w:hAnsi="Tahoma" w:cs="Tahoma"/>
        </w:rPr>
      </w:pPr>
      <w:bookmarkStart w:id="38" w:name="_Hlk113359409"/>
      <w:r w:rsidRPr="00D2290D">
        <w:rPr>
          <w:rFonts w:ascii="Tahoma" w:hAnsi="Tahoma" w:cs="Tahoma"/>
        </w:rPr>
        <w:t>z przyczyn leżących po stronie wykonawcy, wykonawca nie rozpoczął</w:t>
      </w:r>
      <w:r w:rsidR="00A621A9" w:rsidRPr="00D2290D">
        <w:rPr>
          <w:rFonts w:ascii="Tahoma" w:hAnsi="Tahoma" w:cs="Tahoma"/>
        </w:rPr>
        <w:t xml:space="preserve"> realizacji</w:t>
      </w:r>
      <w:r w:rsidRPr="00D2290D">
        <w:rPr>
          <w:rFonts w:ascii="Tahoma" w:hAnsi="Tahoma" w:cs="Tahoma"/>
        </w:rPr>
        <w:t xml:space="preserve"> robót</w:t>
      </w:r>
      <w:r w:rsidR="004F1DD2" w:rsidRPr="00D2290D">
        <w:rPr>
          <w:rFonts w:ascii="Tahoma" w:hAnsi="Tahoma" w:cs="Tahoma"/>
        </w:rPr>
        <w:t xml:space="preserve"> w </w:t>
      </w:r>
      <w:r w:rsidRPr="00D2290D">
        <w:rPr>
          <w:rFonts w:ascii="Tahoma" w:hAnsi="Tahoma" w:cs="Tahoma"/>
        </w:rPr>
        <w:t xml:space="preserve">terminie </w:t>
      </w:r>
      <w:r w:rsidR="000F0349" w:rsidRPr="00D2290D">
        <w:rPr>
          <w:rFonts w:ascii="Tahoma" w:hAnsi="Tahoma" w:cs="Tahoma"/>
        </w:rPr>
        <w:t>7</w:t>
      </w:r>
      <w:r w:rsidRPr="00D2290D">
        <w:rPr>
          <w:rFonts w:ascii="Tahoma" w:hAnsi="Tahoma" w:cs="Tahoma"/>
        </w:rPr>
        <w:t xml:space="preserve"> dni od dnia przekazania terenu budowy </w:t>
      </w:r>
      <w:r w:rsidR="00A621A9" w:rsidRPr="00D2290D">
        <w:rPr>
          <w:rFonts w:ascii="Tahoma" w:hAnsi="Tahoma" w:cs="Tahoma"/>
        </w:rPr>
        <w:t xml:space="preserve">bez uzasadnionej przyczyny lub nie </w:t>
      </w:r>
      <w:bookmarkStart w:id="39" w:name="_Hlk119587401"/>
      <w:r w:rsidR="00A621A9" w:rsidRPr="00D2290D">
        <w:rPr>
          <w:rFonts w:ascii="Tahoma" w:hAnsi="Tahoma" w:cs="Tahoma"/>
        </w:rPr>
        <w:t>kontynuuje ich pomimo wezwania przez zamawiającego złożonego na piśmie</w:t>
      </w:r>
      <w:r w:rsidR="00274F0F" w:rsidRPr="00D2290D">
        <w:rPr>
          <w:rFonts w:ascii="Tahoma" w:hAnsi="Tahoma" w:cs="Tahoma"/>
        </w:rPr>
        <w:t>,</w:t>
      </w:r>
      <w:bookmarkEnd w:id="39"/>
    </w:p>
    <w:p w14:paraId="3BFBECB0" w14:textId="15F46EE2" w:rsidR="00981EAD" w:rsidRPr="00D2290D" w:rsidRDefault="00981EAD" w:rsidP="00013F3C">
      <w:pPr>
        <w:numPr>
          <w:ilvl w:val="0"/>
          <w:numId w:val="29"/>
        </w:numPr>
        <w:tabs>
          <w:tab w:val="left" w:pos="851"/>
        </w:tabs>
        <w:spacing w:line="276" w:lineRule="auto"/>
        <w:ind w:left="851" w:hanging="425"/>
        <w:jc w:val="both"/>
        <w:rPr>
          <w:rFonts w:ascii="Tahoma" w:hAnsi="Tahoma" w:cs="Tahoma"/>
        </w:rPr>
      </w:pPr>
      <w:bookmarkStart w:id="40" w:name="_Hlk119587705"/>
      <w:bookmarkStart w:id="41" w:name="_Hlk113359660"/>
      <w:bookmarkEnd w:id="38"/>
      <w:r w:rsidRPr="00D2290D">
        <w:rPr>
          <w:rFonts w:ascii="Tahoma" w:hAnsi="Tahoma" w:cs="Tahoma"/>
          <w:bCs/>
          <w:lang w:eastAsia="ar-SA"/>
        </w:rPr>
        <w:t>bez uzasadnionej przyczyny wykonawca przerwał wykonywanie robót</w:t>
      </w:r>
      <w:r w:rsidR="004F1DD2" w:rsidRPr="00D2290D">
        <w:rPr>
          <w:rFonts w:ascii="Tahoma" w:hAnsi="Tahoma" w:cs="Tahoma"/>
          <w:bCs/>
          <w:lang w:eastAsia="ar-SA"/>
        </w:rPr>
        <w:t xml:space="preserve"> i </w:t>
      </w:r>
      <w:r w:rsidRPr="00D2290D">
        <w:rPr>
          <w:rFonts w:ascii="Tahoma" w:hAnsi="Tahoma" w:cs="Tahoma"/>
          <w:bCs/>
          <w:lang w:eastAsia="ar-SA"/>
        </w:rPr>
        <w:t>pomimo wezwania zamawiającego nie podjął ich</w:t>
      </w:r>
      <w:r w:rsidR="004F1DD2" w:rsidRPr="00D2290D">
        <w:rPr>
          <w:rFonts w:ascii="Tahoma" w:hAnsi="Tahoma" w:cs="Tahoma"/>
          <w:bCs/>
          <w:lang w:eastAsia="ar-SA"/>
        </w:rPr>
        <w:t xml:space="preserve"> w </w:t>
      </w:r>
      <w:r w:rsidRPr="00D2290D">
        <w:rPr>
          <w:rFonts w:ascii="Tahoma" w:hAnsi="Tahoma" w:cs="Tahoma"/>
          <w:bCs/>
          <w:lang w:eastAsia="ar-SA"/>
        </w:rPr>
        <w:t>okresie 7 dni od dnia doręczenia wezwania wykonawcy,</w:t>
      </w:r>
    </w:p>
    <w:bookmarkEnd w:id="40"/>
    <w:p w14:paraId="6D90B6B6" w14:textId="1B179409" w:rsidR="00BC7AD2" w:rsidRPr="00D2290D" w:rsidRDefault="000912D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bCs/>
          <w:lang w:eastAsia="ar-SA"/>
        </w:rPr>
        <w:lastRenderedPageBreak/>
        <w:t>z przyczyn leżących po stronie wykonawcy, wykonawca nie wykonuje zobowiązań umownych lub nienależycie wykonuje zobowiązania umowne,</w:t>
      </w:r>
      <w:r w:rsidR="004F1DD2" w:rsidRPr="00D2290D">
        <w:rPr>
          <w:rFonts w:ascii="Tahoma" w:hAnsi="Tahoma" w:cs="Tahoma"/>
          <w:bCs/>
          <w:lang w:eastAsia="ar-SA"/>
        </w:rPr>
        <w:t xml:space="preserve"> a </w:t>
      </w:r>
      <w:r w:rsidRPr="00D2290D">
        <w:rPr>
          <w:rFonts w:ascii="Tahoma" w:hAnsi="Tahoma" w:cs="Tahoma"/>
          <w:bCs/>
          <w:lang w:eastAsia="ar-SA"/>
        </w:rPr>
        <w:t>zamawiający bezskutecznie wezwał go do zamiany sposobu wykonania umowy</w:t>
      </w:r>
      <w:r w:rsidR="004F1DD2" w:rsidRPr="00D2290D">
        <w:rPr>
          <w:rFonts w:ascii="Tahoma" w:hAnsi="Tahoma" w:cs="Tahoma"/>
          <w:bCs/>
          <w:lang w:eastAsia="ar-SA"/>
        </w:rPr>
        <w:t xml:space="preserve"> i </w:t>
      </w:r>
      <w:r w:rsidRPr="00D2290D">
        <w:rPr>
          <w:rFonts w:ascii="Tahoma" w:hAnsi="Tahoma" w:cs="Tahoma"/>
          <w:bCs/>
          <w:lang w:eastAsia="ar-SA"/>
        </w:rPr>
        <w:t>wyznaczył mu</w:t>
      </w:r>
      <w:r w:rsidR="004F1DD2" w:rsidRPr="00D2290D">
        <w:rPr>
          <w:rFonts w:ascii="Tahoma" w:hAnsi="Tahoma" w:cs="Tahoma"/>
          <w:bCs/>
          <w:lang w:eastAsia="ar-SA"/>
        </w:rPr>
        <w:t xml:space="preserve"> w </w:t>
      </w:r>
      <w:r w:rsidRPr="00D2290D">
        <w:rPr>
          <w:rFonts w:ascii="Tahoma" w:hAnsi="Tahoma" w:cs="Tahoma"/>
          <w:bCs/>
          <w:lang w:eastAsia="ar-SA"/>
        </w:rPr>
        <w:t>tym celu odpowiedni termin,</w:t>
      </w:r>
      <w:r w:rsidR="004F1DD2" w:rsidRPr="00D2290D">
        <w:rPr>
          <w:rFonts w:ascii="Tahoma" w:hAnsi="Tahoma" w:cs="Tahoma"/>
        </w:rPr>
        <w:t xml:space="preserve"> w </w:t>
      </w:r>
      <w:r w:rsidRPr="00D2290D">
        <w:rPr>
          <w:rFonts w:ascii="Tahoma" w:hAnsi="Tahoma" w:cs="Tahoma"/>
        </w:rPr>
        <w:t xml:space="preserve">szczególności, </w:t>
      </w:r>
      <w:r w:rsidRPr="00D2290D">
        <w:rPr>
          <w:rFonts w:ascii="Tahoma" w:hAnsi="Tahoma" w:cs="Tahoma"/>
          <w:bCs/>
          <w:lang w:eastAsia="ar-SA"/>
        </w:rPr>
        <w:t>gdy nie wykonuje przedmiotu umowy przy udziale podwykonawcy będącego podmiotem, na którego zasoby wykonawca powoływał się</w:t>
      </w:r>
      <w:r w:rsidR="004F1DD2" w:rsidRPr="00D2290D">
        <w:rPr>
          <w:rFonts w:ascii="Tahoma" w:hAnsi="Tahoma" w:cs="Tahoma"/>
          <w:bCs/>
          <w:lang w:eastAsia="ar-SA"/>
        </w:rPr>
        <w:t xml:space="preserve"> w </w:t>
      </w:r>
      <w:r w:rsidRPr="00D2290D">
        <w:rPr>
          <w:rFonts w:ascii="Tahoma" w:hAnsi="Tahoma" w:cs="Tahoma"/>
          <w:bCs/>
          <w:lang w:eastAsia="ar-SA"/>
        </w:rPr>
        <w:t>postępowaniu</w:t>
      </w:r>
      <w:r w:rsidR="004F1DD2" w:rsidRPr="00D2290D">
        <w:rPr>
          <w:rFonts w:ascii="Tahoma" w:hAnsi="Tahoma" w:cs="Tahoma"/>
          <w:bCs/>
          <w:lang w:eastAsia="ar-SA"/>
        </w:rPr>
        <w:t xml:space="preserve"> o </w:t>
      </w:r>
      <w:r w:rsidRPr="00D2290D">
        <w:rPr>
          <w:rFonts w:ascii="Tahoma" w:hAnsi="Tahoma" w:cs="Tahoma"/>
          <w:bCs/>
          <w:lang w:eastAsia="ar-SA"/>
        </w:rPr>
        <w:t>udzielenie zamówienia publicznego lub wykonuje roboty</w:t>
      </w:r>
      <w:r w:rsidR="00A57C55" w:rsidRPr="00D2290D">
        <w:rPr>
          <w:rFonts w:ascii="Tahoma" w:hAnsi="Tahoma" w:cs="Tahoma"/>
          <w:bCs/>
          <w:lang w:eastAsia="ar-SA"/>
        </w:rPr>
        <w:t xml:space="preserve"> z </w:t>
      </w:r>
      <w:r w:rsidRPr="00D2290D">
        <w:rPr>
          <w:rFonts w:ascii="Tahoma" w:hAnsi="Tahoma" w:cs="Tahoma"/>
          <w:bCs/>
          <w:lang w:eastAsia="ar-SA"/>
        </w:rPr>
        <w:t>udziałem podwykonawcy, na którego udział zamawiający nie wyraził zgody,</w:t>
      </w:r>
    </w:p>
    <w:p w14:paraId="67C9DE5F" w14:textId="229BB57A" w:rsidR="0092580A" w:rsidRPr="00D2290D" w:rsidRDefault="002E1C3D" w:rsidP="00013F3C">
      <w:pPr>
        <w:numPr>
          <w:ilvl w:val="0"/>
          <w:numId w:val="29"/>
        </w:numPr>
        <w:tabs>
          <w:tab w:val="left" w:pos="851"/>
        </w:tabs>
        <w:spacing w:line="276" w:lineRule="auto"/>
        <w:ind w:left="851" w:hanging="425"/>
        <w:jc w:val="both"/>
        <w:rPr>
          <w:rFonts w:ascii="Tahoma" w:hAnsi="Tahoma" w:cs="Tahoma"/>
        </w:rPr>
      </w:pPr>
      <w:bookmarkStart w:id="42" w:name="_Hlk106709643"/>
      <w:r w:rsidRPr="00D2290D">
        <w:rPr>
          <w:rFonts w:ascii="Tahoma" w:hAnsi="Tahoma" w:cs="Tahoma"/>
          <w:szCs w:val="22"/>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42"/>
      <w:r w:rsidRPr="00D2290D">
        <w:rPr>
          <w:rFonts w:ascii="Tahoma" w:hAnsi="Tahoma" w:cs="Tahoma"/>
          <w:szCs w:val="22"/>
        </w:rPr>
        <w:t xml:space="preserve">stanowi </w:t>
      </w:r>
      <w:r w:rsidRPr="00D2290D">
        <w:rPr>
          <w:rFonts w:ascii="Tahoma" w:eastAsia="Calibri" w:hAnsi="Tahoma" w:cs="Tahoma"/>
        </w:rPr>
        <w:t xml:space="preserve">sumę większa niż 5 % całkowitego wynagrodzenia brutto </w:t>
      </w:r>
      <w:r w:rsidRPr="00D2290D">
        <w:rPr>
          <w:rFonts w:ascii="Tahoma" w:hAnsi="Tahoma" w:cs="Tahoma"/>
          <w:szCs w:val="22"/>
        </w:rPr>
        <w:t>określonego</w:t>
      </w:r>
      <w:r w:rsidR="004F1DD2" w:rsidRPr="00D2290D">
        <w:rPr>
          <w:rFonts w:ascii="Tahoma" w:hAnsi="Tahoma" w:cs="Tahoma"/>
          <w:szCs w:val="22"/>
        </w:rPr>
        <w:t xml:space="preserve"> w </w:t>
      </w:r>
      <w:r w:rsidRPr="00D2290D">
        <w:rPr>
          <w:rFonts w:ascii="Tahoma" w:hAnsi="Tahoma" w:cs="Tahoma"/>
          <w:szCs w:val="22"/>
        </w:rPr>
        <w:t xml:space="preserve">§ </w:t>
      </w:r>
      <w:r w:rsidR="0092580A" w:rsidRPr="00D2290D">
        <w:rPr>
          <w:rFonts w:ascii="Tahoma" w:hAnsi="Tahoma" w:cs="Tahoma"/>
          <w:szCs w:val="22"/>
        </w:rPr>
        <w:t>4</w:t>
      </w:r>
      <w:r w:rsidRPr="00D2290D">
        <w:rPr>
          <w:rFonts w:ascii="Tahoma" w:hAnsi="Tahoma" w:cs="Tahoma"/>
          <w:szCs w:val="22"/>
        </w:rPr>
        <w:t xml:space="preserve"> ust. 1 umowy,</w:t>
      </w:r>
    </w:p>
    <w:p w14:paraId="48F0FCBB" w14:textId="3B908313" w:rsidR="0092580A" w:rsidRPr="00D2290D" w:rsidRDefault="0092580A"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bCs/>
        </w:rPr>
        <w:t>stwierdzenia przez zamawiającego niedopełnienia wymogu zatrudnienia na podstawie umowy</w:t>
      </w:r>
      <w:r w:rsidR="004F1DD2" w:rsidRPr="00D2290D">
        <w:rPr>
          <w:rFonts w:ascii="Tahoma" w:hAnsi="Tahoma" w:cs="Tahoma"/>
          <w:bCs/>
        </w:rPr>
        <w:t xml:space="preserve"> o </w:t>
      </w:r>
      <w:r w:rsidRPr="00D2290D">
        <w:rPr>
          <w:rFonts w:ascii="Tahoma" w:hAnsi="Tahoma" w:cs="Tahoma"/>
          <w:bCs/>
        </w:rPr>
        <w:t>pracę</w:t>
      </w:r>
      <w:r w:rsidR="004F1DD2" w:rsidRPr="00D2290D">
        <w:rPr>
          <w:rFonts w:ascii="Tahoma" w:hAnsi="Tahoma" w:cs="Tahoma"/>
          <w:bCs/>
        </w:rPr>
        <w:t xml:space="preserve"> w </w:t>
      </w:r>
      <w:r w:rsidRPr="00D2290D">
        <w:rPr>
          <w:rFonts w:ascii="Tahoma" w:hAnsi="Tahoma" w:cs="Tahoma"/>
          <w:bCs/>
        </w:rPr>
        <w:t>rozumieniu przepisów ustawy</w:t>
      </w:r>
      <w:r w:rsidR="00A57C55" w:rsidRPr="00D2290D">
        <w:rPr>
          <w:rFonts w:ascii="Tahoma" w:hAnsi="Tahoma" w:cs="Tahoma"/>
          <w:bCs/>
        </w:rPr>
        <w:t xml:space="preserve"> z </w:t>
      </w:r>
      <w:r w:rsidRPr="00D2290D">
        <w:rPr>
          <w:rFonts w:ascii="Tahoma" w:hAnsi="Tahoma" w:cs="Tahoma"/>
          <w:bCs/>
        </w:rPr>
        <w:t>dnia 26 czerwca 1974 r. – Kodeks pracy osoby wykonującej czynności określone</w:t>
      </w:r>
      <w:r w:rsidR="004F1DD2" w:rsidRPr="00D2290D">
        <w:rPr>
          <w:rFonts w:ascii="Tahoma" w:hAnsi="Tahoma" w:cs="Tahoma"/>
          <w:bCs/>
        </w:rPr>
        <w:t xml:space="preserve"> w </w:t>
      </w:r>
      <w:r w:rsidRPr="00D2290D">
        <w:rPr>
          <w:rFonts w:ascii="Tahoma" w:hAnsi="Tahoma" w:cs="Tahoma"/>
          <w:bCs/>
        </w:rPr>
        <w:t xml:space="preserve">§ 7 ust. 1 umowy lub </w:t>
      </w:r>
      <w:r w:rsidR="003674B2" w:rsidRPr="00D2290D">
        <w:rPr>
          <w:rFonts w:ascii="Tahoma" w:hAnsi="Tahoma" w:cs="Tahoma"/>
          <w:bCs/>
        </w:rPr>
        <w:t>nieprzedstawienia</w:t>
      </w:r>
      <w:r w:rsidRPr="00D2290D">
        <w:rPr>
          <w:rFonts w:ascii="Tahoma" w:hAnsi="Tahoma" w:cs="Tahoma"/>
          <w:bCs/>
        </w:rPr>
        <w:t xml:space="preserve"> przez wykonawcę</w:t>
      </w:r>
      <w:r w:rsidR="004F1DD2" w:rsidRPr="00D2290D">
        <w:rPr>
          <w:rFonts w:ascii="Tahoma" w:hAnsi="Tahoma" w:cs="Tahoma"/>
          <w:bCs/>
        </w:rPr>
        <w:t xml:space="preserve"> w </w:t>
      </w:r>
      <w:r w:rsidRPr="00D2290D">
        <w:rPr>
          <w:rFonts w:ascii="Tahoma" w:hAnsi="Tahoma" w:cs="Tahoma"/>
          <w:bCs/>
        </w:rPr>
        <w:t>wyznaczonym terminie dokumentów określonych</w:t>
      </w:r>
      <w:r w:rsidR="004F1DD2" w:rsidRPr="00D2290D">
        <w:rPr>
          <w:rFonts w:ascii="Tahoma" w:hAnsi="Tahoma" w:cs="Tahoma"/>
          <w:bCs/>
        </w:rPr>
        <w:t xml:space="preserve"> w </w:t>
      </w:r>
      <w:r w:rsidRPr="00D2290D">
        <w:rPr>
          <w:rFonts w:ascii="Tahoma" w:hAnsi="Tahoma" w:cs="Tahoma"/>
          <w:bCs/>
        </w:rPr>
        <w:t>§ 7 ust. 4 umowy,</w:t>
      </w:r>
    </w:p>
    <w:p w14:paraId="0804C880" w14:textId="760F5459" w:rsidR="00344785" w:rsidRPr="00D2290D" w:rsidRDefault="0034478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zaistniały inne okoliczności określone</w:t>
      </w:r>
      <w:r w:rsidR="004F1DD2" w:rsidRPr="00D2290D">
        <w:rPr>
          <w:rFonts w:ascii="Tahoma" w:hAnsi="Tahoma" w:cs="Tahoma"/>
        </w:rPr>
        <w:t xml:space="preserve"> w </w:t>
      </w:r>
      <w:r w:rsidRPr="00D2290D">
        <w:rPr>
          <w:rFonts w:ascii="Tahoma" w:hAnsi="Tahoma" w:cs="Tahoma"/>
        </w:rPr>
        <w:t>Kodeksie Cywilnym, uzasadniające odstąpienie zamawiającego od umowy</w:t>
      </w:r>
      <w:r w:rsidR="00FC2FAE" w:rsidRPr="00D2290D">
        <w:rPr>
          <w:rFonts w:ascii="Tahoma" w:hAnsi="Tahoma" w:cs="Tahoma"/>
        </w:rPr>
        <w:t>.</w:t>
      </w:r>
    </w:p>
    <w:bookmarkEnd w:id="41"/>
    <w:p w14:paraId="6EE714A4" w14:textId="37BDC32A" w:rsidR="000F0349" w:rsidRPr="00D2290D" w:rsidRDefault="00A621A9"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Odstąpienie od umowy powinno nastąpić</w:t>
      </w:r>
      <w:r w:rsidR="004F1DD2" w:rsidRPr="00D2290D">
        <w:rPr>
          <w:rFonts w:ascii="Tahoma" w:hAnsi="Tahoma" w:cs="Tahoma"/>
        </w:rPr>
        <w:t xml:space="preserve"> w </w:t>
      </w:r>
      <w:r w:rsidRPr="00D2290D">
        <w:rPr>
          <w:rFonts w:ascii="Tahoma" w:hAnsi="Tahoma" w:cs="Tahoma"/>
        </w:rPr>
        <w:t>formie pisemnej pod rygorem nieważności</w:t>
      </w:r>
      <w:r w:rsidR="00A57C55" w:rsidRPr="00D2290D">
        <w:rPr>
          <w:rFonts w:ascii="Tahoma" w:hAnsi="Tahoma" w:cs="Tahoma"/>
        </w:rPr>
        <w:t xml:space="preserve"> z </w:t>
      </w:r>
      <w:r w:rsidRPr="00D2290D">
        <w:rPr>
          <w:rFonts w:ascii="Tahoma" w:hAnsi="Tahoma" w:cs="Tahoma"/>
        </w:rPr>
        <w:t>podaniem uzasadnienia, każdorazowo</w:t>
      </w:r>
      <w:r w:rsidR="004F1DD2" w:rsidRPr="00D2290D">
        <w:rPr>
          <w:rFonts w:ascii="Tahoma" w:hAnsi="Tahoma" w:cs="Tahoma"/>
        </w:rPr>
        <w:t xml:space="preserve"> w </w:t>
      </w:r>
      <w:r w:rsidRPr="00D2290D">
        <w:rPr>
          <w:rFonts w:ascii="Tahoma" w:hAnsi="Tahoma" w:cs="Tahoma"/>
        </w:rPr>
        <w:t xml:space="preserve">terminie </w:t>
      </w:r>
      <w:r w:rsidR="00D078CF" w:rsidRPr="00D2290D">
        <w:rPr>
          <w:rFonts w:ascii="Tahoma" w:hAnsi="Tahoma" w:cs="Tahoma"/>
          <w:b/>
          <w:bCs/>
          <w:lang w:val="pl-PL"/>
        </w:rPr>
        <w:t>6</w:t>
      </w:r>
      <w:r w:rsidRPr="00D2290D">
        <w:rPr>
          <w:rFonts w:ascii="Tahoma" w:hAnsi="Tahoma" w:cs="Tahoma"/>
          <w:b/>
          <w:bCs/>
        </w:rPr>
        <w:t>0 dni</w:t>
      </w:r>
      <w:r w:rsidRPr="00D2290D">
        <w:rPr>
          <w:rFonts w:ascii="Tahoma" w:hAnsi="Tahoma" w:cs="Tahoma"/>
        </w:rPr>
        <w:t xml:space="preserve"> od dnia powzięcia wiadomości</w:t>
      </w:r>
      <w:r w:rsidR="004F1DD2" w:rsidRPr="00D2290D">
        <w:rPr>
          <w:rFonts w:ascii="Tahoma" w:hAnsi="Tahoma" w:cs="Tahoma"/>
        </w:rPr>
        <w:t xml:space="preserve"> o </w:t>
      </w:r>
      <w:r w:rsidRPr="00D2290D">
        <w:rPr>
          <w:rFonts w:ascii="Tahoma" w:hAnsi="Tahoma" w:cs="Tahoma"/>
        </w:rPr>
        <w:t>zaistnieniu okoliczności uzasadniających odstąpienie, chyba, że</w:t>
      </w:r>
      <w:r w:rsidR="00A57C55" w:rsidRPr="00D2290D">
        <w:rPr>
          <w:rFonts w:ascii="Tahoma" w:hAnsi="Tahoma" w:cs="Tahoma"/>
        </w:rPr>
        <w:t xml:space="preserve"> z </w:t>
      </w:r>
      <w:r w:rsidRPr="00D2290D">
        <w:rPr>
          <w:rFonts w:ascii="Tahoma" w:hAnsi="Tahoma" w:cs="Tahoma"/>
        </w:rPr>
        <w:t>umowy</w:t>
      </w:r>
      <w:r w:rsidR="00AC152F" w:rsidRPr="00D2290D">
        <w:rPr>
          <w:rFonts w:ascii="Tahoma" w:hAnsi="Tahoma" w:cs="Tahoma"/>
          <w:lang w:val="pl-PL"/>
        </w:rPr>
        <w:t xml:space="preserve"> lub</w:t>
      </w:r>
      <w:r w:rsidR="00A57C55" w:rsidRPr="00D2290D">
        <w:rPr>
          <w:rFonts w:ascii="Tahoma" w:hAnsi="Tahoma" w:cs="Tahoma"/>
          <w:lang w:val="pl-PL"/>
        </w:rPr>
        <w:t xml:space="preserve"> z </w:t>
      </w:r>
      <w:r w:rsidRPr="00D2290D">
        <w:rPr>
          <w:rFonts w:ascii="Tahoma" w:hAnsi="Tahoma" w:cs="Tahoma"/>
        </w:rPr>
        <w:t>przepisów Kodeksu cywilnego wynika dłuższy termin na skorzystanie</w:t>
      </w:r>
      <w:r w:rsidR="00A57C55" w:rsidRPr="00D2290D">
        <w:rPr>
          <w:rFonts w:ascii="Tahoma" w:hAnsi="Tahoma" w:cs="Tahoma"/>
        </w:rPr>
        <w:t xml:space="preserve"> z </w:t>
      </w:r>
      <w:r w:rsidRPr="00D2290D">
        <w:rPr>
          <w:rFonts w:ascii="Tahoma" w:hAnsi="Tahoma" w:cs="Tahoma"/>
        </w:rPr>
        <w:t>prawa odstąpienia albo bezterminowe uprawnienie do odstąpienia do umowy.</w:t>
      </w:r>
    </w:p>
    <w:p w14:paraId="42E20263" w14:textId="1F3C4201" w:rsidR="000F0349" w:rsidRPr="00D2290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Strona umowy składająca oświadczenie</w:t>
      </w:r>
      <w:r w:rsidR="004F1DD2" w:rsidRPr="00D2290D">
        <w:rPr>
          <w:rFonts w:ascii="Tahoma" w:hAnsi="Tahoma" w:cs="Tahoma"/>
        </w:rPr>
        <w:t xml:space="preserve"> o </w:t>
      </w:r>
      <w:r w:rsidRPr="00D2290D">
        <w:rPr>
          <w:rFonts w:ascii="Tahoma" w:hAnsi="Tahoma" w:cs="Tahoma"/>
        </w:rPr>
        <w:t>odstąpieniu odstępuje od umowy</w:t>
      </w:r>
      <w:r w:rsidR="004F1DD2" w:rsidRPr="00D2290D">
        <w:rPr>
          <w:rFonts w:ascii="Tahoma" w:hAnsi="Tahoma" w:cs="Tahoma"/>
        </w:rPr>
        <w:t xml:space="preserve"> w </w:t>
      </w:r>
      <w:r w:rsidRPr="00D2290D">
        <w:rPr>
          <w:rFonts w:ascii="Tahoma" w:hAnsi="Tahoma" w:cs="Tahoma"/>
        </w:rPr>
        <w:t>części niewykonanej (ex nunc).</w:t>
      </w:r>
    </w:p>
    <w:p w14:paraId="2FB97F19" w14:textId="399C94B3" w:rsidR="00222B6F" w:rsidRPr="00D2290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Odstąpienie od umowy nie niweczy prawa zamawiającego do żądania zapłaty kar umownych za zdarzenia powstałe</w:t>
      </w:r>
      <w:r w:rsidR="004F1DD2" w:rsidRPr="00D2290D">
        <w:rPr>
          <w:rFonts w:ascii="Tahoma" w:hAnsi="Tahoma" w:cs="Tahoma"/>
        </w:rPr>
        <w:t xml:space="preserve"> w </w:t>
      </w:r>
      <w:r w:rsidRPr="00D2290D">
        <w:rPr>
          <w:rFonts w:ascii="Tahoma" w:hAnsi="Tahoma" w:cs="Tahoma"/>
        </w:rPr>
        <w:t xml:space="preserve">okresie jej trwania, oraz rękojmi za wady za </w:t>
      </w:r>
      <w:r w:rsidR="000708DF" w:rsidRPr="00D2290D">
        <w:rPr>
          <w:rFonts w:ascii="Tahoma" w:hAnsi="Tahoma" w:cs="Tahoma"/>
          <w:lang w:val="pl-PL"/>
        </w:rPr>
        <w:t xml:space="preserve">roboty budowlane </w:t>
      </w:r>
      <w:r w:rsidRPr="00D2290D">
        <w:rPr>
          <w:rFonts w:ascii="Tahoma" w:hAnsi="Tahoma" w:cs="Tahoma"/>
        </w:rPr>
        <w:t>wykonan</w:t>
      </w:r>
      <w:r w:rsidR="000708DF" w:rsidRPr="00D2290D">
        <w:rPr>
          <w:rFonts w:ascii="Tahoma" w:hAnsi="Tahoma" w:cs="Tahoma"/>
          <w:lang w:val="pl-PL"/>
        </w:rPr>
        <w:t>e</w:t>
      </w:r>
      <w:r w:rsidRPr="00D2290D">
        <w:rPr>
          <w:rFonts w:ascii="Tahoma" w:hAnsi="Tahoma" w:cs="Tahoma"/>
        </w:rPr>
        <w:t xml:space="preserve"> do czasu odstąpienia </w:t>
      </w:r>
      <w:r w:rsidR="000708DF" w:rsidRPr="00D2290D">
        <w:rPr>
          <w:rFonts w:ascii="Tahoma" w:hAnsi="Tahoma" w:cs="Tahoma"/>
          <w:lang w:val="pl-PL"/>
        </w:rPr>
        <w:t>od</w:t>
      </w:r>
      <w:r w:rsidRPr="00D2290D">
        <w:rPr>
          <w:rFonts w:ascii="Tahoma" w:hAnsi="Tahoma" w:cs="Tahoma"/>
        </w:rPr>
        <w:t xml:space="preserve"> umowy.</w:t>
      </w:r>
    </w:p>
    <w:p w14:paraId="403C284C" w14:textId="0EA85374" w:rsidR="00362D01" w:rsidRPr="00D2290D" w:rsidRDefault="00362D01" w:rsidP="00013F3C">
      <w:pPr>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W przypadku odstąpienia od umowy</w:t>
      </w:r>
      <w:r w:rsidR="00CE1E75" w:rsidRPr="00D2290D">
        <w:rPr>
          <w:rFonts w:ascii="Tahoma" w:hAnsi="Tahoma" w:cs="Tahoma"/>
        </w:rPr>
        <w:t xml:space="preserve"> przez którąkolwiek ze stron</w:t>
      </w:r>
      <w:r w:rsidRPr="00D2290D">
        <w:rPr>
          <w:rFonts w:ascii="Tahoma" w:hAnsi="Tahoma" w:cs="Tahoma"/>
        </w:rPr>
        <w:t xml:space="preserve"> wykonawca ma obowiązek:</w:t>
      </w:r>
    </w:p>
    <w:p w14:paraId="45C12F48" w14:textId="093E6F19" w:rsidR="00F84E98" w:rsidRPr="00D2290D" w:rsidRDefault="00362D01" w:rsidP="00442B1A">
      <w:pPr>
        <w:numPr>
          <w:ilvl w:val="0"/>
          <w:numId w:val="35"/>
        </w:numPr>
        <w:spacing w:line="276" w:lineRule="auto"/>
        <w:ind w:left="851" w:hanging="425"/>
        <w:jc w:val="both"/>
        <w:rPr>
          <w:rFonts w:ascii="Tahoma" w:hAnsi="Tahoma" w:cs="Tahoma"/>
        </w:rPr>
      </w:pPr>
      <w:r w:rsidRPr="00D2290D">
        <w:rPr>
          <w:rFonts w:ascii="Tahoma" w:hAnsi="Tahoma" w:cs="Tahoma"/>
        </w:rPr>
        <w:t>natychmiast wstrzymać wykonywanie robót, poza robotami mającymi na celu ochronę życia</w:t>
      </w:r>
      <w:r w:rsidR="004F1DD2" w:rsidRPr="00D2290D">
        <w:rPr>
          <w:rFonts w:ascii="Tahoma" w:hAnsi="Tahoma" w:cs="Tahoma"/>
        </w:rPr>
        <w:t xml:space="preserve"> i </w:t>
      </w:r>
      <w:r w:rsidRPr="00D2290D">
        <w:rPr>
          <w:rFonts w:ascii="Tahoma" w:hAnsi="Tahoma" w:cs="Tahoma"/>
        </w:rPr>
        <w:t>własności</w:t>
      </w:r>
      <w:r w:rsidR="00A77452" w:rsidRPr="00D2290D">
        <w:rPr>
          <w:rFonts w:ascii="Tahoma" w:hAnsi="Tahoma" w:cs="Tahoma"/>
        </w:rPr>
        <w:t xml:space="preserve">, </w:t>
      </w:r>
      <w:r w:rsidRPr="00D2290D">
        <w:rPr>
          <w:rFonts w:ascii="Tahoma" w:hAnsi="Tahoma" w:cs="Tahoma"/>
        </w:rPr>
        <w:t>zabezpieczyć przerwane roboty</w:t>
      </w:r>
      <w:r w:rsidR="004F1DD2" w:rsidRPr="00D2290D">
        <w:rPr>
          <w:rFonts w:ascii="Tahoma" w:hAnsi="Tahoma" w:cs="Tahoma"/>
        </w:rPr>
        <w:t xml:space="preserve"> w </w:t>
      </w:r>
      <w:r w:rsidRPr="00D2290D">
        <w:rPr>
          <w:rFonts w:ascii="Tahoma" w:hAnsi="Tahoma" w:cs="Tahoma"/>
        </w:rPr>
        <w:t>zakresie obustronnie uzgodnionym oraz zabezpieczyć teren budowy,</w:t>
      </w:r>
    </w:p>
    <w:p w14:paraId="36767BD3" w14:textId="0CB2141C" w:rsidR="00AC152F" w:rsidRPr="00D2290D" w:rsidRDefault="00344785" w:rsidP="00442B1A">
      <w:pPr>
        <w:numPr>
          <w:ilvl w:val="0"/>
          <w:numId w:val="35"/>
        </w:numPr>
        <w:spacing w:line="276" w:lineRule="auto"/>
        <w:ind w:left="851" w:hanging="425"/>
        <w:jc w:val="both"/>
        <w:rPr>
          <w:rFonts w:ascii="Tahoma" w:hAnsi="Tahoma" w:cs="Tahoma"/>
        </w:rPr>
      </w:pPr>
      <w:r w:rsidRPr="00D2290D">
        <w:rPr>
          <w:rFonts w:ascii="Tahoma" w:hAnsi="Tahoma" w:cs="Tahoma"/>
        </w:rPr>
        <w:t xml:space="preserve">w terminie do </w:t>
      </w:r>
      <w:r w:rsidR="00A77452" w:rsidRPr="00D2290D">
        <w:rPr>
          <w:rFonts w:ascii="Tahoma" w:hAnsi="Tahoma" w:cs="Tahoma"/>
        </w:rPr>
        <w:t>14</w:t>
      </w:r>
      <w:r w:rsidRPr="00D2290D">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D2290D">
        <w:rPr>
          <w:rFonts w:ascii="Tahoma" w:hAnsi="Tahoma" w:cs="Tahoma"/>
        </w:rPr>
        <w:t>–</w:t>
      </w:r>
      <w:r w:rsidRPr="00D2290D">
        <w:rPr>
          <w:rFonts w:ascii="Tahoma" w:hAnsi="Tahoma" w:cs="Tahoma"/>
        </w:rPr>
        <w:t xml:space="preserve"> jeżeli wykonawca nie sporządzi</w:t>
      </w:r>
      <w:r w:rsidR="004F1DD2" w:rsidRPr="00D2290D">
        <w:rPr>
          <w:rFonts w:ascii="Tahoma" w:hAnsi="Tahoma" w:cs="Tahoma"/>
        </w:rPr>
        <w:t xml:space="preserve"> w </w:t>
      </w:r>
      <w:r w:rsidRPr="00D2290D">
        <w:rPr>
          <w:rFonts w:ascii="Tahoma" w:hAnsi="Tahoma" w:cs="Tahoma"/>
        </w:rPr>
        <w:t>ww. terminie protokołu inwentaryzacji, zamawiający sporządzi protokół jednostronnie</w:t>
      </w:r>
      <w:r w:rsidR="004F1DD2" w:rsidRPr="00D2290D">
        <w:rPr>
          <w:rFonts w:ascii="Tahoma" w:hAnsi="Tahoma" w:cs="Tahoma"/>
        </w:rPr>
        <w:t xml:space="preserve"> i </w:t>
      </w:r>
      <w:r w:rsidRPr="00D2290D">
        <w:rPr>
          <w:rFonts w:ascii="Tahoma" w:hAnsi="Tahoma" w:cs="Tahoma"/>
        </w:rPr>
        <w:t>będzie on uważany za prawidłowy</w:t>
      </w:r>
      <w:r w:rsidR="004F1DD2" w:rsidRPr="00D2290D">
        <w:rPr>
          <w:rFonts w:ascii="Tahoma" w:hAnsi="Tahoma" w:cs="Tahoma"/>
        </w:rPr>
        <w:t xml:space="preserve"> i </w:t>
      </w:r>
      <w:r w:rsidRPr="00D2290D">
        <w:rPr>
          <w:rFonts w:ascii="Tahoma" w:hAnsi="Tahoma" w:cs="Tahoma"/>
        </w:rPr>
        <w:t>obowiązujący,</w:t>
      </w:r>
      <w:r w:rsidR="00AC152F" w:rsidRPr="00D2290D">
        <w:rPr>
          <w:rFonts w:ascii="Tahoma" w:hAnsi="Tahoma" w:cs="Tahoma"/>
        </w:rPr>
        <w:t xml:space="preserve"> </w:t>
      </w:r>
      <w:r w:rsidRPr="00D2290D">
        <w:rPr>
          <w:rFonts w:ascii="Tahoma" w:hAnsi="Tahoma" w:cs="Tahoma"/>
        </w:rPr>
        <w:t>stanowi</w:t>
      </w:r>
      <w:r w:rsidR="00AC152F" w:rsidRPr="00D2290D">
        <w:rPr>
          <w:rFonts w:ascii="Tahoma" w:hAnsi="Tahoma" w:cs="Tahoma"/>
        </w:rPr>
        <w:t>ący</w:t>
      </w:r>
      <w:r w:rsidRPr="00D2290D">
        <w:rPr>
          <w:rFonts w:ascii="Tahoma" w:hAnsi="Tahoma" w:cs="Tahoma"/>
        </w:rPr>
        <w:t xml:space="preserve"> podstawę do ostatecznego rozliczenia robót</w:t>
      </w:r>
      <w:r w:rsidR="00AC152F" w:rsidRPr="00D2290D">
        <w:rPr>
          <w:rFonts w:ascii="Tahoma" w:hAnsi="Tahoma" w:cs="Tahoma"/>
        </w:rPr>
        <w:t xml:space="preserve">,  </w:t>
      </w:r>
    </w:p>
    <w:p w14:paraId="524AE9D1" w14:textId="4D304A3F" w:rsidR="00344785" w:rsidRPr="00D2290D" w:rsidRDefault="00930672" w:rsidP="00442B1A">
      <w:pPr>
        <w:numPr>
          <w:ilvl w:val="0"/>
          <w:numId w:val="35"/>
        </w:numPr>
        <w:spacing w:line="276" w:lineRule="auto"/>
        <w:ind w:left="851" w:hanging="425"/>
        <w:jc w:val="both"/>
        <w:rPr>
          <w:rFonts w:ascii="Tahoma" w:hAnsi="Tahoma" w:cs="Tahoma"/>
        </w:rPr>
      </w:pPr>
      <w:r w:rsidRPr="00D2290D">
        <w:rPr>
          <w:rFonts w:ascii="Tahoma" w:hAnsi="Tahoma" w:cs="Tahoma"/>
        </w:rPr>
        <w:lastRenderedPageBreak/>
        <w:t>jeżeli odstąpienie nastąpiło</w:t>
      </w:r>
      <w:r w:rsidR="00A57C55" w:rsidRPr="00D2290D">
        <w:rPr>
          <w:rFonts w:ascii="Tahoma" w:hAnsi="Tahoma" w:cs="Tahoma"/>
        </w:rPr>
        <w:t xml:space="preserve"> z </w:t>
      </w:r>
      <w:r w:rsidRPr="00D2290D">
        <w:rPr>
          <w:rFonts w:ascii="Tahoma" w:hAnsi="Tahoma" w:cs="Tahoma"/>
        </w:rPr>
        <w:t xml:space="preserve">przyczyn leżących po stronie zamawiającego, </w:t>
      </w:r>
      <w:r w:rsidR="00344785" w:rsidRPr="00D2290D">
        <w:rPr>
          <w:rFonts w:ascii="Tahoma" w:hAnsi="Tahoma" w:cs="Tahoma"/>
        </w:rPr>
        <w:t>sporządz</w:t>
      </w:r>
      <w:r w:rsidRPr="00D2290D">
        <w:rPr>
          <w:rFonts w:ascii="Tahoma" w:hAnsi="Tahoma" w:cs="Tahoma"/>
        </w:rPr>
        <w:t>ić</w:t>
      </w:r>
      <w:r w:rsidR="00344785" w:rsidRPr="00D2290D">
        <w:rPr>
          <w:rFonts w:ascii="Tahoma" w:hAnsi="Tahoma" w:cs="Tahoma"/>
        </w:rPr>
        <w:t xml:space="preserve"> wykaz materiałów, konstrukcji lub urządzeń, które nie mogą być wykorzystane przez niego do realizacji innych robót nieobjętych umową,</w:t>
      </w:r>
      <w:r w:rsidR="004F1DD2" w:rsidRPr="00D2290D">
        <w:rPr>
          <w:rFonts w:ascii="Tahoma" w:hAnsi="Tahoma" w:cs="Tahoma"/>
        </w:rPr>
        <w:t xml:space="preserve"> w </w:t>
      </w:r>
      <w:r w:rsidR="00344785" w:rsidRPr="00D2290D">
        <w:rPr>
          <w:rFonts w:ascii="Tahoma" w:hAnsi="Tahoma" w:cs="Tahoma"/>
        </w:rPr>
        <w:t>celu zwrotu kosztów ich nabycia</w:t>
      </w:r>
      <w:r w:rsidR="00AC152F" w:rsidRPr="00D2290D">
        <w:rPr>
          <w:rFonts w:ascii="Tahoma" w:hAnsi="Tahoma" w:cs="Tahoma"/>
        </w:rPr>
        <w:t>,</w:t>
      </w:r>
    </w:p>
    <w:p w14:paraId="3AF1B324" w14:textId="7814B231" w:rsidR="00362D01" w:rsidRPr="00D2290D" w:rsidRDefault="00FD7F7B" w:rsidP="00442B1A">
      <w:pPr>
        <w:numPr>
          <w:ilvl w:val="0"/>
          <w:numId w:val="35"/>
        </w:numPr>
        <w:spacing w:line="276" w:lineRule="auto"/>
        <w:ind w:left="851" w:hanging="425"/>
        <w:jc w:val="both"/>
        <w:rPr>
          <w:rFonts w:ascii="Tahoma" w:hAnsi="Tahoma" w:cs="Tahoma"/>
        </w:rPr>
      </w:pPr>
      <w:r w:rsidRPr="00D2290D">
        <w:rPr>
          <w:rFonts w:ascii="Tahoma" w:hAnsi="Tahoma" w:cs="Tahoma"/>
        </w:rPr>
        <w:t xml:space="preserve">w terminie do 14 dni od daty odstąpienia </w:t>
      </w:r>
      <w:r w:rsidR="00362D01" w:rsidRPr="00D2290D">
        <w:rPr>
          <w:rFonts w:ascii="Tahoma" w:hAnsi="Tahoma" w:cs="Tahoma"/>
        </w:rPr>
        <w:t xml:space="preserve">przekazać </w:t>
      </w:r>
      <w:r w:rsidR="0015413B" w:rsidRPr="00D2290D">
        <w:rPr>
          <w:rFonts w:ascii="Tahoma" w:hAnsi="Tahoma" w:cs="Tahoma"/>
        </w:rPr>
        <w:t>dokumenty budowy,</w:t>
      </w:r>
      <w:r w:rsidR="004F1DD2" w:rsidRPr="00D2290D">
        <w:rPr>
          <w:rFonts w:ascii="Tahoma" w:hAnsi="Tahoma" w:cs="Tahoma"/>
        </w:rPr>
        <w:t xml:space="preserve"> w </w:t>
      </w:r>
      <w:r w:rsidR="0015413B" w:rsidRPr="00D2290D">
        <w:rPr>
          <w:rFonts w:ascii="Tahoma" w:hAnsi="Tahoma" w:cs="Tahoma"/>
        </w:rPr>
        <w:t>tym dokumentację</w:t>
      </w:r>
      <w:r w:rsidR="005E3725" w:rsidRPr="00D2290D">
        <w:rPr>
          <w:rFonts w:ascii="Tahoma" w:hAnsi="Tahoma" w:cs="Tahoma"/>
        </w:rPr>
        <w:t xml:space="preserve"> </w:t>
      </w:r>
      <w:r w:rsidR="0015413B" w:rsidRPr="00D2290D">
        <w:rPr>
          <w:rFonts w:ascii="Tahoma" w:hAnsi="Tahoma" w:cs="Tahoma"/>
        </w:rPr>
        <w:t xml:space="preserve">oraz </w:t>
      </w:r>
      <w:r w:rsidR="00362D01" w:rsidRPr="00D2290D">
        <w:rPr>
          <w:rFonts w:ascii="Tahoma" w:hAnsi="Tahoma" w:cs="Tahoma"/>
        </w:rPr>
        <w:t>znajdujące się</w:t>
      </w:r>
      <w:r w:rsidR="004F1DD2" w:rsidRPr="00D2290D">
        <w:rPr>
          <w:rFonts w:ascii="Tahoma" w:hAnsi="Tahoma" w:cs="Tahoma"/>
        </w:rPr>
        <w:t xml:space="preserve"> w </w:t>
      </w:r>
      <w:r w:rsidR="00362D01" w:rsidRPr="00D2290D">
        <w:rPr>
          <w:rFonts w:ascii="Tahoma" w:hAnsi="Tahoma" w:cs="Tahoma"/>
        </w:rPr>
        <w:t>jego posiadaniu należące do</w:t>
      </w:r>
      <w:r w:rsidR="009F7CB2" w:rsidRPr="00D2290D">
        <w:rPr>
          <w:rFonts w:ascii="Tahoma" w:hAnsi="Tahoma" w:cs="Tahoma"/>
        </w:rPr>
        <w:t> </w:t>
      </w:r>
      <w:r w:rsidR="00362D01" w:rsidRPr="00D2290D">
        <w:rPr>
          <w:rFonts w:ascii="Tahoma" w:hAnsi="Tahoma" w:cs="Tahoma"/>
        </w:rPr>
        <w:t>zamawiającego urządzenia, materiały</w:t>
      </w:r>
      <w:r w:rsidR="004F1DD2" w:rsidRPr="00D2290D">
        <w:rPr>
          <w:rFonts w:ascii="Tahoma" w:hAnsi="Tahoma" w:cs="Tahoma"/>
        </w:rPr>
        <w:t xml:space="preserve"> i </w:t>
      </w:r>
      <w:r w:rsidR="00362D01" w:rsidRPr="00D2290D">
        <w:rPr>
          <w:rFonts w:ascii="Tahoma" w:hAnsi="Tahoma" w:cs="Tahoma"/>
        </w:rPr>
        <w:t>inne, za które wykonawca otrzymał płatność</w:t>
      </w:r>
      <w:r w:rsidR="00394AC2" w:rsidRPr="00D2290D">
        <w:rPr>
          <w:rFonts w:ascii="Tahoma" w:hAnsi="Tahoma" w:cs="Tahoma"/>
        </w:rPr>
        <w:t>.</w:t>
      </w:r>
    </w:p>
    <w:p w14:paraId="61301148" w14:textId="32F02C7B" w:rsidR="0012743F" w:rsidRPr="00D2290D" w:rsidRDefault="00C1066B" w:rsidP="00013F3C">
      <w:pPr>
        <w:numPr>
          <w:ilvl w:val="3"/>
          <w:numId w:val="19"/>
        </w:numPr>
        <w:tabs>
          <w:tab w:val="clear" w:pos="2970"/>
        </w:tabs>
        <w:spacing w:line="276" w:lineRule="auto"/>
        <w:ind w:left="426" w:hanging="426"/>
        <w:jc w:val="both"/>
        <w:rPr>
          <w:rFonts w:ascii="Tahoma" w:hAnsi="Tahoma" w:cs="Tahoma"/>
        </w:rPr>
      </w:pPr>
      <w:r w:rsidRPr="00D2290D">
        <w:rPr>
          <w:rFonts w:ascii="Tahoma" w:eastAsia="Calibri" w:hAnsi="Tahoma" w:cs="Tahoma"/>
        </w:rPr>
        <w:t>Wykonawca niezwłocznie,</w:t>
      </w:r>
      <w:r w:rsidR="004F1DD2" w:rsidRPr="00D2290D">
        <w:rPr>
          <w:rFonts w:ascii="Tahoma" w:eastAsia="Calibri" w:hAnsi="Tahoma" w:cs="Tahoma"/>
        </w:rPr>
        <w:t xml:space="preserve"> a </w:t>
      </w:r>
      <w:r w:rsidRPr="00D2290D">
        <w:rPr>
          <w:rFonts w:ascii="Tahoma" w:eastAsia="Calibri" w:hAnsi="Tahoma" w:cs="Tahoma"/>
        </w:rPr>
        <w:t>najpóźniej</w:t>
      </w:r>
      <w:r w:rsidR="004F1DD2" w:rsidRPr="00D2290D">
        <w:rPr>
          <w:rFonts w:ascii="Tahoma" w:eastAsia="Calibri" w:hAnsi="Tahoma" w:cs="Tahoma"/>
        </w:rPr>
        <w:t xml:space="preserve"> w </w:t>
      </w:r>
      <w:r w:rsidRPr="00D2290D">
        <w:rPr>
          <w:rFonts w:ascii="Tahoma" w:eastAsia="Calibri" w:hAnsi="Tahoma" w:cs="Tahoma"/>
        </w:rPr>
        <w:t>terminie do 14 dni od daty odstąpienia od</w:t>
      </w:r>
      <w:r w:rsidR="009F7CB2" w:rsidRPr="00D2290D">
        <w:rPr>
          <w:rFonts w:ascii="Tahoma" w:eastAsia="Calibri" w:hAnsi="Tahoma" w:cs="Tahoma"/>
        </w:rPr>
        <w:t> </w:t>
      </w:r>
      <w:r w:rsidRPr="00D2290D">
        <w:rPr>
          <w:rFonts w:ascii="Tahoma" w:eastAsia="Calibri" w:hAnsi="Tahoma" w:cs="Tahoma"/>
        </w:rPr>
        <w:t xml:space="preserve">umowy, </w:t>
      </w:r>
      <w:r w:rsidR="00A77452" w:rsidRPr="00D2290D">
        <w:rPr>
          <w:rFonts w:ascii="Tahoma" w:eastAsia="Calibri" w:hAnsi="Tahoma" w:cs="Tahoma"/>
        </w:rPr>
        <w:t xml:space="preserve">jest zobowiązany </w:t>
      </w:r>
      <w:r w:rsidRPr="00D2290D">
        <w:rPr>
          <w:rFonts w:ascii="Tahoma" w:eastAsia="Calibri" w:hAnsi="Tahoma" w:cs="Tahoma"/>
        </w:rPr>
        <w:t>usun</w:t>
      </w:r>
      <w:r w:rsidR="00A77452" w:rsidRPr="00D2290D">
        <w:rPr>
          <w:rFonts w:ascii="Tahoma" w:eastAsia="Calibri" w:hAnsi="Tahoma" w:cs="Tahoma"/>
        </w:rPr>
        <w:t>ąć</w:t>
      </w:r>
      <w:r w:rsidR="00A57C55" w:rsidRPr="00D2290D">
        <w:rPr>
          <w:rFonts w:ascii="Tahoma" w:eastAsia="Calibri" w:hAnsi="Tahoma" w:cs="Tahoma"/>
        </w:rPr>
        <w:t xml:space="preserve"> z </w:t>
      </w:r>
      <w:r w:rsidRPr="00D2290D">
        <w:rPr>
          <w:rFonts w:ascii="Tahoma" w:eastAsia="Calibri" w:hAnsi="Tahoma" w:cs="Tahoma"/>
        </w:rPr>
        <w:t>terenu budowy urządzenia zaplecza budowy przez niego dostarczone lub materiały</w:t>
      </w:r>
      <w:r w:rsidR="004F1DD2" w:rsidRPr="00D2290D">
        <w:rPr>
          <w:rFonts w:ascii="Tahoma" w:eastAsia="Calibri" w:hAnsi="Tahoma" w:cs="Tahoma"/>
        </w:rPr>
        <w:t xml:space="preserve"> i </w:t>
      </w:r>
      <w:r w:rsidRPr="00D2290D">
        <w:rPr>
          <w:rFonts w:ascii="Tahoma" w:eastAsia="Calibri" w:hAnsi="Tahoma" w:cs="Tahoma"/>
        </w:rPr>
        <w:t xml:space="preserve">urządzenia, </w:t>
      </w:r>
      <w:r w:rsidR="00A77452" w:rsidRPr="00D2290D">
        <w:rPr>
          <w:rFonts w:ascii="Tahoma" w:eastAsia="Calibri" w:hAnsi="Tahoma" w:cs="Tahoma"/>
        </w:rPr>
        <w:t>które nie s</w:t>
      </w:r>
      <w:r w:rsidRPr="00D2290D">
        <w:rPr>
          <w:rFonts w:ascii="Tahoma" w:eastAsia="Calibri" w:hAnsi="Tahoma" w:cs="Tahoma"/>
        </w:rPr>
        <w:t>tanowią własności zamawiającego lub określi zasady przekazania tego majątku zamawiającemu.</w:t>
      </w:r>
    </w:p>
    <w:p w14:paraId="54280455" w14:textId="77777777" w:rsidR="004B264B" w:rsidRPr="00D2290D" w:rsidRDefault="0012743F" w:rsidP="00013F3C">
      <w:pPr>
        <w:numPr>
          <w:ilvl w:val="3"/>
          <w:numId w:val="19"/>
        </w:numPr>
        <w:tabs>
          <w:tab w:val="clear" w:pos="2970"/>
        </w:tabs>
        <w:spacing w:line="276" w:lineRule="auto"/>
        <w:ind w:left="426" w:hanging="426"/>
        <w:jc w:val="both"/>
        <w:rPr>
          <w:rFonts w:ascii="Tahoma" w:hAnsi="Tahoma" w:cs="Tahoma"/>
        </w:rPr>
      </w:pPr>
      <w:r w:rsidRPr="00D2290D">
        <w:rPr>
          <w:rFonts w:ascii="Tahoma" w:eastAsia="Calibri" w:hAnsi="Tahoma" w:cs="Tahoma"/>
        </w:rPr>
        <w:t>W razie odstąpienia od umowy, zamawiający zobowiązany jest do:</w:t>
      </w:r>
    </w:p>
    <w:p w14:paraId="11BA5B52" w14:textId="7DDEF6EC" w:rsidR="00897BE6" w:rsidRPr="00D2290D" w:rsidRDefault="0012743F" w:rsidP="00E270B2">
      <w:pPr>
        <w:pStyle w:val="Akapitzlist"/>
        <w:numPr>
          <w:ilvl w:val="0"/>
          <w:numId w:val="42"/>
        </w:numPr>
        <w:spacing w:line="276" w:lineRule="auto"/>
        <w:ind w:left="851" w:hanging="425"/>
        <w:jc w:val="both"/>
        <w:rPr>
          <w:rFonts w:ascii="Tahoma" w:hAnsi="Tahoma" w:cs="Tahoma"/>
        </w:rPr>
      </w:pPr>
      <w:r w:rsidRPr="00D2290D">
        <w:rPr>
          <w:rFonts w:ascii="Tahoma" w:eastAsia="Calibri" w:hAnsi="Tahoma" w:cs="Tahoma"/>
        </w:rPr>
        <w:t>dokonania odbioru wykonane</w:t>
      </w:r>
      <w:r w:rsidR="002C51D7" w:rsidRPr="00D2290D">
        <w:rPr>
          <w:rFonts w:ascii="Tahoma" w:eastAsia="Calibri" w:hAnsi="Tahoma" w:cs="Tahoma"/>
          <w:lang w:val="pl-PL"/>
        </w:rPr>
        <w:t>j części</w:t>
      </w:r>
      <w:r w:rsidRPr="00D2290D">
        <w:rPr>
          <w:rFonts w:ascii="Tahoma" w:eastAsia="Calibri" w:hAnsi="Tahoma" w:cs="Tahoma"/>
        </w:rPr>
        <w:t xml:space="preserve"> przedmiotu </w:t>
      </w:r>
      <w:r w:rsidR="004B264B" w:rsidRPr="00D2290D">
        <w:rPr>
          <w:rFonts w:ascii="Tahoma" w:eastAsia="Calibri" w:hAnsi="Tahoma" w:cs="Tahoma"/>
          <w:lang w:val="pl-PL"/>
        </w:rPr>
        <w:t>umowy</w:t>
      </w:r>
      <w:r w:rsidR="008515B3" w:rsidRPr="00D2290D">
        <w:rPr>
          <w:rFonts w:ascii="Tahoma" w:eastAsia="Calibri" w:hAnsi="Tahoma" w:cs="Tahoma"/>
          <w:lang w:val="pl-PL"/>
        </w:rPr>
        <w:t>,</w:t>
      </w:r>
    </w:p>
    <w:p w14:paraId="2587F4DC" w14:textId="3D7617C4" w:rsidR="0012743F" w:rsidRPr="00D2290D" w:rsidRDefault="0012743F" w:rsidP="00E270B2">
      <w:pPr>
        <w:pStyle w:val="Akapitzlist"/>
        <w:numPr>
          <w:ilvl w:val="0"/>
          <w:numId w:val="42"/>
        </w:numPr>
        <w:spacing w:line="276" w:lineRule="auto"/>
        <w:ind w:left="851" w:hanging="425"/>
        <w:jc w:val="both"/>
        <w:rPr>
          <w:rFonts w:ascii="Tahoma" w:hAnsi="Tahoma" w:cs="Tahoma"/>
        </w:rPr>
      </w:pPr>
      <w:r w:rsidRPr="00D2290D">
        <w:rPr>
          <w:rFonts w:ascii="Tahoma" w:eastAsia="Calibri" w:hAnsi="Tahoma" w:cs="Tahoma"/>
        </w:rPr>
        <w:t>zapłaty wynagrodzenia za prace wykonane</w:t>
      </w:r>
      <w:r w:rsidR="0081240F" w:rsidRPr="00D2290D">
        <w:rPr>
          <w:rFonts w:ascii="Tahoma" w:eastAsia="Calibri" w:hAnsi="Tahoma" w:cs="Tahoma"/>
          <w:lang w:val="pl-PL"/>
        </w:rPr>
        <w:t xml:space="preserve"> należycie</w:t>
      </w:r>
      <w:r w:rsidRPr="00D2290D">
        <w:rPr>
          <w:rFonts w:ascii="Tahoma" w:eastAsia="Calibri" w:hAnsi="Tahoma" w:cs="Tahoma"/>
        </w:rPr>
        <w:t xml:space="preserve"> do dnia odstąpienia, przy uwzględnieniu wszystkich przysługujących </w:t>
      </w:r>
      <w:r w:rsidR="00897BE6" w:rsidRPr="00D2290D">
        <w:rPr>
          <w:rFonts w:ascii="Tahoma" w:eastAsia="Calibri" w:hAnsi="Tahoma" w:cs="Tahoma"/>
        </w:rPr>
        <w:t>zamawiającemu</w:t>
      </w:r>
      <w:r w:rsidRPr="00D2290D">
        <w:rPr>
          <w:rFonts w:ascii="Tahoma" w:eastAsia="Calibri" w:hAnsi="Tahoma" w:cs="Tahoma"/>
        </w:rPr>
        <w:t xml:space="preserve"> kar umownych </w:t>
      </w:r>
      <w:r w:rsidR="00786CEC" w:rsidRPr="00D2290D">
        <w:rPr>
          <w:rFonts w:ascii="Tahoma" w:eastAsia="Calibri" w:hAnsi="Tahoma" w:cs="Tahoma"/>
        </w:rPr>
        <w:br/>
      </w:r>
      <w:r w:rsidRPr="00D2290D">
        <w:rPr>
          <w:rFonts w:ascii="Tahoma" w:eastAsia="Calibri" w:hAnsi="Tahoma" w:cs="Tahoma"/>
        </w:rPr>
        <w:t>i odszkodowań</w:t>
      </w:r>
      <w:r w:rsidR="00897BE6" w:rsidRPr="00D2290D">
        <w:rPr>
          <w:rFonts w:ascii="Tahoma" w:eastAsia="Calibri" w:hAnsi="Tahoma" w:cs="Tahoma"/>
          <w:lang w:val="pl-PL"/>
        </w:rPr>
        <w:t xml:space="preserve"> </w:t>
      </w:r>
      <w:r w:rsidR="002E4885" w:rsidRPr="00D2290D">
        <w:rPr>
          <w:rFonts w:ascii="Tahoma" w:eastAsia="Calibri" w:hAnsi="Tahoma" w:cs="Tahoma"/>
          <w:lang w:val="pl-PL"/>
        </w:rPr>
        <w:t>–</w:t>
      </w:r>
      <w:r w:rsidR="00897BE6" w:rsidRPr="00D2290D">
        <w:rPr>
          <w:rFonts w:ascii="Tahoma" w:eastAsia="Calibri" w:hAnsi="Tahoma" w:cs="Tahoma"/>
          <w:lang w:val="pl-PL"/>
        </w:rPr>
        <w:t xml:space="preserve"> </w:t>
      </w:r>
      <w:r w:rsidR="00897BE6" w:rsidRPr="00D2290D">
        <w:rPr>
          <w:rFonts w:ascii="Tahoma" w:eastAsia="Calibri" w:hAnsi="Tahoma" w:cs="Tahoma"/>
        </w:rPr>
        <w:t>wysokość wynagrodzenia zostanie określona na podstawie protok</w:t>
      </w:r>
      <w:r w:rsidR="00897BE6" w:rsidRPr="00D2290D">
        <w:rPr>
          <w:rFonts w:ascii="Tahoma" w:eastAsia="Calibri" w:hAnsi="Tahoma" w:cs="Tahoma"/>
          <w:lang w:val="pl-PL"/>
        </w:rPr>
        <w:t>ołu</w:t>
      </w:r>
      <w:r w:rsidR="00897BE6" w:rsidRPr="00D2290D">
        <w:rPr>
          <w:rFonts w:ascii="Tahoma" w:eastAsia="Calibri" w:hAnsi="Tahoma" w:cs="Tahoma"/>
        </w:rPr>
        <w:t xml:space="preserve"> inwentaryzacyjn</w:t>
      </w:r>
      <w:r w:rsidR="00897BE6" w:rsidRPr="00D2290D">
        <w:rPr>
          <w:rFonts w:ascii="Tahoma" w:eastAsia="Calibri" w:hAnsi="Tahoma" w:cs="Tahoma"/>
          <w:lang w:val="pl-PL"/>
        </w:rPr>
        <w:t>ego</w:t>
      </w:r>
      <w:r w:rsidR="00897BE6" w:rsidRPr="00D2290D">
        <w:rPr>
          <w:rFonts w:ascii="Tahoma" w:eastAsia="Calibri" w:hAnsi="Tahoma" w:cs="Tahoma"/>
        </w:rPr>
        <w:t>,</w:t>
      </w:r>
      <w:r w:rsidR="004F1DD2" w:rsidRPr="00D2290D">
        <w:rPr>
          <w:rFonts w:ascii="Tahoma" w:eastAsia="Calibri" w:hAnsi="Tahoma" w:cs="Tahoma"/>
        </w:rPr>
        <w:t xml:space="preserve"> w </w:t>
      </w:r>
      <w:r w:rsidR="00897BE6" w:rsidRPr="00D2290D">
        <w:rPr>
          <w:rFonts w:ascii="Tahoma" w:eastAsia="Calibri" w:hAnsi="Tahoma" w:cs="Tahoma"/>
        </w:rPr>
        <w:t>którym szczegółowo określony zostanie zakres wykonanych robót</w:t>
      </w:r>
      <w:r w:rsidR="00897BE6" w:rsidRPr="00D2290D">
        <w:rPr>
          <w:rFonts w:ascii="Tahoma" w:eastAsia="Calibri" w:hAnsi="Tahoma" w:cs="Tahoma"/>
          <w:lang w:val="pl-PL"/>
        </w:rPr>
        <w:t xml:space="preserve"> oraz pozostałych ustaleń</w:t>
      </w:r>
      <w:r w:rsidR="00A57C55" w:rsidRPr="00D2290D">
        <w:rPr>
          <w:rFonts w:ascii="Tahoma" w:eastAsia="Calibri" w:hAnsi="Tahoma" w:cs="Tahoma"/>
          <w:lang w:val="pl-PL"/>
        </w:rPr>
        <w:t xml:space="preserve"> z </w:t>
      </w:r>
      <w:r w:rsidR="00897BE6" w:rsidRPr="00D2290D">
        <w:rPr>
          <w:rFonts w:ascii="Tahoma" w:eastAsia="Calibri" w:hAnsi="Tahoma" w:cs="Tahoma"/>
          <w:lang w:val="pl-PL"/>
        </w:rPr>
        <w:t>wykonawcą</w:t>
      </w:r>
      <w:r w:rsidR="008515B3" w:rsidRPr="00D2290D">
        <w:rPr>
          <w:rFonts w:ascii="Tahoma" w:eastAsia="Calibri" w:hAnsi="Tahoma" w:cs="Tahoma"/>
          <w:lang w:val="pl-PL"/>
        </w:rPr>
        <w:t>.</w:t>
      </w:r>
    </w:p>
    <w:p w14:paraId="658D6383" w14:textId="7206F7D1" w:rsidR="00C1066B" w:rsidRPr="00D2290D" w:rsidRDefault="00C1066B"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Koszty dodatkowe poniesione na zabezpieczenie robót</w:t>
      </w:r>
      <w:r w:rsidR="004F1DD2" w:rsidRPr="00D2290D">
        <w:rPr>
          <w:rFonts w:ascii="Tahoma" w:hAnsi="Tahoma" w:cs="Tahoma"/>
        </w:rPr>
        <w:t xml:space="preserve"> i </w:t>
      </w:r>
      <w:r w:rsidRPr="00D2290D">
        <w:rPr>
          <w:rFonts w:ascii="Tahoma" w:hAnsi="Tahoma" w:cs="Tahoma"/>
        </w:rPr>
        <w:t>terenu budowy oraz wszelkie inne uzasadnione koszty związane</w:t>
      </w:r>
      <w:r w:rsidR="00A57C55" w:rsidRPr="00D2290D">
        <w:rPr>
          <w:rFonts w:ascii="Tahoma" w:hAnsi="Tahoma" w:cs="Tahoma"/>
        </w:rPr>
        <w:t xml:space="preserve"> z </w:t>
      </w:r>
      <w:r w:rsidRPr="00D2290D">
        <w:rPr>
          <w:rFonts w:ascii="Tahoma" w:hAnsi="Tahoma" w:cs="Tahoma"/>
        </w:rPr>
        <w:t>odstąpieniem od umowy ponosi strona,</w:t>
      </w:r>
      <w:r w:rsidR="00A57C55" w:rsidRPr="00D2290D">
        <w:rPr>
          <w:rFonts w:ascii="Tahoma" w:hAnsi="Tahoma" w:cs="Tahoma"/>
        </w:rPr>
        <w:t xml:space="preserve"> z </w:t>
      </w:r>
      <w:r w:rsidRPr="00D2290D">
        <w:rPr>
          <w:rFonts w:ascii="Tahoma" w:hAnsi="Tahoma" w:cs="Tahoma"/>
        </w:rPr>
        <w:t xml:space="preserve">której przyczyny nastąpiło odstąpienie od umowy. </w:t>
      </w:r>
    </w:p>
    <w:p w14:paraId="190FE1CB" w14:textId="64DA0730" w:rsidR="00E8074E" w:rsidRPr="00147682" w:rsidRDefault="00C1066B" w:rsidP="00013F3C">
      <w:pPr>
        <w:numPr>
          <w:ilvl w:val="3"/>
          <w:numId w:val="19"/>
        </w:numPr>
        <w:spacing w:line="276" w:lineRule="auto"/>
        <w:ind w:left="426" w:hanging="426"/>
        <w:jc w:val="both"/>
        <w:rPr>
          <w:rFonts w:ascii="Tahoma" w:hAnsi="Tahoma" w:cs="Tahoma"/>
        </w:rPr>
      </w:pPr>
      <w:r w:rsidRPr="00D2290D">
        <w:rPr>
          <w:rFonts w:ascii="Tahoma" w:eastAsia="Calibri" w:hAnsi="Tahoma" w:cs="Tahoma"/>
        </w:rPr>
        <w:t>Wykonawca udziela rękojmi</w:t>
      </w:r>
      <w:r w:rsidR="004F1DD2" w:rsidRPr="00D2290D">
        <w:rPr>
          <w:rFonts w:ascii="Tahoma" w:eastAsia="Calibri" w:hAnsi="Tahoma" w:cs="Tahoma"/>
        </w:rPr>
        <w:t xml:space="preserve"> i </w:t>
      </w:r>
      <w:r w:rsidRPr="00D2290D">
        <w:rPr>
          <w:rFonts w:ascii="Tahoma" w:eastAsia="Calibri" w:hAnsi="Tahoma" w:cs="Tahoma"/>
        </w:rPr>
        <w:t>gwarancji jakości</w:t>
      </w:r>
      <w:r w:rsidR="004F1DD2" w:rsidRPr="00D2290D">
        <w:rPr>
          <w:rFonts w:ascii="Tahoma" w:eastAsia="Calibri" w:hAnsi="Tahoma" w:cs="Tahoma"/>
        </w:rPr>
        <w:t xml:space="preserve"> w </w:t>
      </w:r>
      <w:r w:rsidRPr="00D2290D">
        <w:rPr>
          <w:rFonts w:ascii="Tahoma" w:eastAsia="Calibri" w:hAnsi="Tahoma" w:cs="Tahoma"/>
        </w:rPr>
        <w:t>zakresie określonym</w:t>
      </w:r>
      <w:r w:rsidR="004F1DD2" w:rsidRPr="00D2290D">
        <w:rPr>
          <w:rFonts w:ascii="Tahoma" w:eastAsia="Calibri" w:hAnsi="Tahoma" w:cs="Tahoma"/>
        </w:rPr>
        <w:t xml:space="preserve"> w </w:t>
      </w:r>
      <w:r w:rsidRPr="00D2290D">
        <w:rPr>
          <w:rFonts w:ascii="Tahoma" w:eastAsia="Calibri" w:hAnsi="Tahoma" w:cs="Tahoma"/>
        </w:rPr>
        <w:t>umowie na roboty wykonane przed odstąpieniem od umowy.</w:t>
      </w:r>
    </w:p>
    <w:bookmarkEnd w:id="36"/>
    <w:p w14:paraId="7289F100" w14:textId="713E6001" w:rsidR="00F31F7F" w:rsidRPr="00F60741" w:rsidRDefault="00F31F7F"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F60741">
        <w:rPr>
          <w:rFonts w:ascii="Tahoma" w:eastAsia="Tahoma" w:hAnsi="Tahoma" w:cs="Tahoma"/>
          <w:b/>
          <w:bCs/>
          <w:color w:val="000000" w:themeColor="text1"/>
          <w:sz w:val="22"/>
          <w:szCs w:val="22"/>
          <w:lang w:eastAsia="en-US"/>
        </w:rPr>
        <w:t>§ 1</w:t>
      </w:r>
      <w:r w:rsidR="0057323E" w:rsidRPr="00F60741">
        <w:rPr>
          <w:rFonts w:ascii="Tahoma" w:eastAsia="Tahoma" w:hAnsi="Tahoma" w:cs="Tahoma"/>
          <w:b/>
          <w:bCs/>
          <w:color w:val="000000" w:themeColor="text1"/>
          <w:sz w:val="22"/>
          <w:szCs w:val="22"/>
          <w:lang w:eastAsia="en-US"/>
        </w:rPr>
        <w:t>7</w:t>
      </w:r>
    </w:p>
    <w:p w14:paraId="30EF7BD2" w14:textId="6EBF0074" w:rsidR="00F31F7F" w:rsidRPr="00F60741" w:rsidRDefault="00F31F7F"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43" w:name="_Hlk147303350"/>
      <w:r w:rsidRPr="00F60741">
        <w:rPr>
          <w:rFonts w:ascii="Tahoma" w:eastAsia="Tahoma" w:hAnsi="Tahoma" w:cs="Tahoma"/>
          <w:b/>
          <w:bCs/>
          <w:color w:val="000000" w:themeColor="text1"/>
          <w:sz w:val="22"/>
          <w:szCs w:val="22"/>
          <w:lang w:eastAsia="en-US"/>
        </w:rPr>
        <w:t>KARY UMOWNE</w:t>
      </w:r>
      <w:r w:rsidR="004F1DD2" w:rsidRPr="00F60741">
        <w:rPr>
          <w:rFonts w:ascii="Tahoma" w:eastAsia="Tahoma" w:hAnsi="Tahoma" w:cs="Tahoma"/>
          <w:b/>
          <w:bCs/>
          <w:color w:val="000000" w:themeColor="text1"/>
          <w:sz w:val="22"/>
          <w:szCs w:val="22"/>
          <w:lang w:eastAsia="en-US"/>
        </w:rPr>
        <w:t xml:space="preserve"> i </w:t>
      </w:r>
      <w:r w:rsidRPr="00F60741">
        <w:rPr>
          <w:rFonts w:ascii="Tahoma" w:eastAsia="Tahoma" w:hAnsi="Tahoma" w:cs="Tahoma"/>
          <w:b/>
          <w:bCs/>
          <w:color w:val="000000" w:themeColor="text1"/>
          <w:sz w:val="22"/>
          <w:szCs w:val="22"/>
          <w:lang w:eastAsia="en-US"/>
        </w:rPr>
        <w:t>ODSZKODOWANIE</w:t>
      </w:r>
    </w:p>
    <w:bookmarkEnd w:id="43"/>
    <w:p w14:paraId="3A0F7729" w14:textId="383CF1A8" w:rsidR="006A1B75" w:rsidRPr="00F60741" w:rsidRDefault="00F31F7F" w:rsidP="0091505A">
      <w:pPr>
        <w:numPr>
          <w:ilvl w:val="0"/>
          <w:numId w:val="20"/>
        </w:numPr>
        <w:spacing w:line="276" w:lineRule="auto"/>
        <w:ind w:left="426"/>
        <w:jc w:val="both"/>
        <w:rPr>
          <w:rFonts w:ascii="Tahoma" w:hAnsi="Tahoma" w:cs="Tahoma"/>
          <w:color w:val="000000" w:themeColor="text1"/>
        </w:rPr>
      </w:pPr>
      <w:r w:rsidRPr="00F60741">
        <w:rPr>
          <w:rFonts w:ascii="Tahoma" w:hAnsi="Tahoma" w:cs="Tahoma"/>
          <w:color w:val="000000" w:themeColor="text1"/>
        </w:rPr>
        <w:t>Wykonawca zapłaci zamawiającemu kary umowne:</w:t>
      </w:r>
      <w:bookmarkStart w:id="44" w:name="_Hlk47610106"/>
      <w:bookmarkStart w:id="45" w:name="_Hlk72325016"/>
      <w:bookmarkStart w:id="46" w:name="_Hlk72326357"/>
    </w:p>
    <w:p w14:paraId="3BC1ABCC" w14:textId="6D4F71B4" w:rsidR="00E26A30" w:rsidRPr="00F60741" w:rsidRDefault="00510D68" w:rsidP="004D5337">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Tahoma" w:hAnsi="Tahoma" w:cs="Tahoma"/>
          <w:color w:val="000000" w:themeColor="text1"/>
          <w:szCs w:val="22"/>
        </w:rPr>
        <w:t>za każdy dzień zwłoki w wykonaniu przedmiotu umowy w stosunku do terminu określonego w § 3 ust. 1 umowy, w wysokości 0,2 % wynagrodzenia umownego brutto określonego w § 4 ust. 1 umowy,</w:t>
      </w:r>
      <w:bookmarkEnd w:id="44"/>
    </w:p>
    <w:p w14:paraId="0A2BC0ED"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 xml:space="preserve">za każdy dzień zwłoki w stosunku do ustalonego w protokole odbioru końcowego terminu usunięcia wad stwierdzonych przy odbiorze w wysokości </w:t>
      </w:r>
      <w:r w:rsidRPr="00F60741">
        <w:rPr>
          <w:rFonts w:ascii="Tahoma" w:eastAsia="Tahoma" w:hAnsi="Tahoma" w:cs="Tahoma"/>
          <w:color w:val="000000" w:themeColor="text1"/>
          <w:szCs w:val="22"/>
        </w:rPr>
        <w:t>0,1 % wynagrodzenia umownego brutto określonego w § 4 ust. 1 umowy,</w:t>
      </w:r>
    </w:p>
    <w:p w14:paraId="4B94F866"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47" w:name="_Hlk72325848"/>
      <w:bookmarkEnd w:id="45"/>
      <w:r w:rsidRPr="00F60741">
        <w:rPr>
          <w:rFonts w:ascii="Tahoma" w:eastAsiaTheme="minorHAnsi" w:hAnsi="Tahoma" w:cs="Tahoma"/>
          <w:color w:val="000000" w:themeColor="text1"/>
          <w:lang w:eastAsia="en-US"/>
        </w:rPr>
        <w:t>jeżeli roboty budowlane objęte przedmiotem niniejszej umowy wykonuje podwykonawca lub dalszy podwykonawca, który nie został zgłoszony przez wykonawcę zamawiającemu w wysokości 10 000 złotych, za każdy stwierdzony przypadek</w:t>
      </w:r>
      <w:bookmarkStart w:id="48" w:name="_Hlk72325890"/>
      <w:bookmarkEnd w:id="47"/>
      <w:r w:rsidRPr="00F60741">
        <w:rPr>
          <w:rFonts w:ascii="Tahoma" w:eastAsiaTheme="minorHAnsi" w:hAnsi="Tahoma" w:cs="Tahoma"/>
          <w:color w:val="000000" w:themeColor="text1"/>
          <w:lang w:eastAsia="en-US"/>
        </w:rPr>
        <w:t xml:space="preserve"> – każdy stwierdzony przypadek oznacza każdorazowe stwierdzone naruszenie, w tym w stosunku do tego samego podwykonawcy lub dalszego podwykonawcy,</w:t>
      </w:r>
    </w:p>
    <w:p w14:paraId="2D0A32A7"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Theme="minorHAnsi" w:hAnsi="Tahoma" w:cs="Tahoma"/>
          <w:color w:val="000000" w:themeColor="text1"/>
          <w:lang w:eastAsia="en-US"/>
        </w:rPr>
        <w:t xml:space="preserve">jeżeli roboty budowlane objęte przedmiotem niniejszej umowy wykonuje podwykonawca lub dalszy podwykonawca, na podstawie umowy w stosunku do której zamawiający zgłosił sprzeciw, w wysokości 10 000 złotych, za każdy </w:t>
      </w:r>
      <w:r w:rsidRPr="00F60741">
        <w:rPr>
          <w:rFonts w:ascii="Tahoma" w:eastAsiaTheme="minorHAnsi" w:hAnsi="Tahoma" w:cs="Tahoma"/>
          <w:color w:val="000000" w:themeColor="text1"/>
          <w:lang w:eastAsia="en-US"/>
        </w:rPr>
        <w:lastRenderedPageBreak/>
        <w:t>stwierdzony przypadek – każdy stwierdzony przypadek oznacza każdorazowe stwierdzone naruszenie, w tym w stosunku do tego samego podwykonawcy lub dalszego podwykonawcy,</w:t>
      </w:r>
    </w:p>
    <w:p w14:paraId="7B460316"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Calibri" w:hAnsi="Tahoma" w:cs="Tahoma"/>
          <w:color w:val="000000" w:themeColor="text1"/>
          <w:lang w:val="x-none"/>
        </w:rPr>
        <w:t xml:space="preserve">za nieprzedłożenie zamawiającemu do zaakceptowania projektu umowy o podwykonawstwo, której przedmiotem są roboty budowlane lub projektu jej zmiany, w wysokości 10 000 złotych za każdy </w:t>
      </w:r>
      <w:r w:rsidRPr="00F60741">
        <w:rPr>
          <w:rFonts w:ascii="Tahoma" w:eastAsia="Calibri" w:hAnsi="Tahoma" w:cs="Tahoma"/>
          <w:color w:val="000000" w:themeColor="text1"/>
        </w:rPr>
        <w:t>przypadek</w:t>
      </w:r>
      <w:r w:rsidRPr="00F60741">
        <w:rPr>
          <w:rFonts w:ascii="Tahoma" w:eastAsia="Calibri" w:hAnsi="Tahoma" w:cs="Tahoma"/>
          <w:color w:val="000000" w:themeColor="text1"/>
          <w:lang w:val="x-none"/>
        </w:rPr>
        <w:t>,</w:t>
      </w:r>
    </w:p>
    <w:p w14:paraId="2F141DD3" w14:textId="77777777" w:rsidR="00BA5C5F" w:rsidRPr="00F60741" w:rsidRDefault="00510D68"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49" w:name="_Hlk72325917"/>
      <w:r w:rsidRPr="00F60741">
        <w:rPr>
          <w:rFonts w:ascii="Tahoma" w:eastAsia="Calibri" w:hAnsi="Tahoma" w:cs="Tahoma"/>
          <w:color w:val="000000" w:themeColor="text1"/>
          <w:lang w:val="x-none"/>
        </w:rPr>
        <w:t>za nieprzedłożenie zamawiającemu</w:t>
      </w:r>
      <w:r w:rsidRPr="00F60741">
        <w:rPr>
          <w:rFonts w:ascii="Tahoma" w:hAnsi="Tahoma" w:cs="Tahoma"/>
          <w:color w:val="000000" w:themeColor="text1"/>
        </w:rPr>
        <w:t xml:space="preserve"> poświadczonej za zgodność z oryginałem kopii umowy o podwykonawstwo lub jej zmiany – w </w:t>
      </w:r>
      <w:r w:rsidRPr="00F60741">
        <w:rPr>
          <w:rFonts w:ascii="Tahoma" w:eastAsia="Calibri" w:hAnsi="Tahoma" w:cs="Tahoma"/>
          <w:color w:val="000000" w:themeColor="text1"/>
          <w:lang w:val="x-none"/>
        </w:rPr>
        <w:t xml:space="preserve">wysokości 10.000 złotych za każdy </w:t>
      </w:r>
      <w:r w:rsidRPr="00F60741">
        <w:rPr>
          <w:rFonts w:ascii="Tahoma" w:eastAsia="Calibri" w:hAnsi="Tahoma" w:cs="Tahoma"/>
          <w:color w:val="000000" w:themeColor="text1"/>
        </w:rPr>
        <w:t xml:space="preserve">przypadek, </w:t>
      </w:r>
      <w:bookmarkEnd w:id="49"/>
    </w:p>
    <w:p w14:paraId="5222714C" w14:textId="77777777" w:rsidR="00BA5C5F" w:rsidRPr="00F60741"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w przypadku braku zapłaty należnego wynagrodzenia podwykonawcom lub dalszym podwykonawcom w wysokości 5% niezapłaconej należności brutto,</w:t>
      </w:r>
    </w:p>
    <w:p w14:paraId="7F9887CB" w14:textId="028C0EDA" w:rsidR="003D1AB2" w:rsidRPr="00F60741"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50" w:name="_Hlk72326067"/>
      <w:bookmarkEnd w:id="48"/>
      <w:r w:rsidRPr="00F60741">
        <w:rPr>
          <w:rFonts w:ascii="Tahoma" w:eastAsia="Calibri" w:hAnsi="Tahoma" w:cs="Tahoma"/>
          <w:color w:val="000000" w:themeColor="text1"/>
          <w:lang w:val="x-none" w:eastAsia="en-US"/>
        </w:rPr>
        <w:t>za brak dokonania wymaganej przez zamawiającego zmiany umowy o podwykonawstwo w zakresie terminu zapłaty we wskazanym przez zamawiającego terminie</w:t>
      </w:r>
      <w:r w:rsidRPr="00F60741">
        <w:rPr>
          <w:rFonts w:ascii="Tahoma" w:hAnsi="Tahoma" w:cs="Tahoma"/>
          <w:color w:val="000000" w:themeColor="text1"/>
          <w:lang w:eastAsia="x-none"/>
        </w:rPr>
        <w:t xml:space="preserve">, </w:t>
      </w:r>
      <w:r w:rsidRPr="00F60741">
        <w:rPr>
          <w:rFonts w:ascii="Tahoma" w:hAnsi="Tahoma" w:cs="Tahoma"/>
          <w:color w:val="000000" w:themeColor="text1"/>
          <w:lang w:val="x-none" w:eastAsia="x-none"/>
        </w:rPr>
        <w:t xml:space="preserve">w wysokości </w:t>
      </w:r>
      <w:r w:rsidRPr="00F60741">
        <w:rPr>
          <w:rFonts w:ascii="Tahoma" w:eastAsia="Calibri" w:hAnsi="Tahoma" w:cs="Tahoma"/>
          <w:color w:val="000000" w:themeColor="text1"/>
          <w:lang w:eastAsia="x-none"/>
        </w:rPr>
        <w:t>500 zł</w:t>
      </w:r>
      <w:r w:rsidRPr="00F60741">
        <w:rPr>
          <w:rFonts w:ascii="Tahoma" w:eastAsia="Calibri" w:hAnsi="Tahoma" w:cs="Tahoma"/>
          <w:color w:val="000000" w:themeColor="text1"/>
          <w:lang w:val="x-none" w:eastAsia="x-none"/>
        </w:rPr>
        <w:t xml:space="preserve">, </w:t>
      </w:r>
      <w:r w:rsidRPr="00F60741">
        <w:rPr>
          <w:rFonts w:ascii="Tahoma" w:hAnsi="Tahoma" w:cs="Tahoma"/>
          <w:color w:val="000000" w:themeColor="text1"/>
          <w:lang w:val="x-none" w:eastAsia="x-none"/>
        </w:rPr>
        <w:t xml:space="preserve">za każdy dzień </w:t>
      </w:r>
      <w:r w:rsidRPr="00F60741">
        <w:rPr>
          <w:rFonts w:ascii="Tahoma" w:hAnsi="Tahoma" w:cs="Tahoma"/>
          <w:color w:val="000000" w:themeColor="text1"/>
          <w:lang w:eastAsia="x-none"/>
        </w:rPr>
        <w:t>zwłoki</w:t>
      </w:r>
      <w:r w:rsidRPr="00F60741">
        <w:rPr>
          <w:rFonts w:ascii="Tahoma" w:hAnsi="Tahoma" w:cs="Tahoma"/>
          <w:color w:val="000000" w:themeColor="text1"/>
          <w:lang w:val="x-none" w:eastAsia="x-none"/>
        </w:rPr>
        <w:t xml:space="preserve"> </w:t>
      </w:r>
      <w:r w:rsidRPr="00F60741">
        <w:rPr>
          <w:rFonts w:ascii="Tahoma" w:hAnsi="Tahoma" w:cs="Tahoma"/>
          <w:color w:val="000000" w:themeColor="text1"/>
          <w:lang w:val="x-none" w:eastAsia="x-none"/>
        </w:rPr>
        <w:br/>
        <w:t>w stosunku do terminu wyznaczonego przez zamawiającego na dokonanie zmiany umowy w zakresie terminu zapłaty,</w:t>
      </w:r>
      <w:bookmarkStart w:id="51" w:name="_Hlk72326141"/>
      <w:bookmarkEnd w:id="50"/>
    </w:p>
    <w:p w14:paraId="2D5FD484" w14:textId="4017D8D1" w:rsidR="00510D68" w:rsidRPr="00F60741" w:rsidRDefault="00510D68" w:rsidP="00510D68">
      <w:pPr>
        <w:numPr>
          <w:ilvl w:val="0"/>
          <w:numId w:val="11"/>
        </w:numPr>
        <w:tabs>
          <w:tab w:val="clear" w:pos="340"/>
          <w:tab w:val="num" w:pos="851"/>
        </w:tabs>
        <w:spacing w:line="276" w:lineRule="auto"/>
        <w:ind w:left="851" w:hanging="425"/>
        <w:jc w:val="both"/>
        <w:rPr>
          <w:rFonts w:ascii="Tahoma" w:hAnsi="Tahoma" w:cs="Tahoma"/>
          <w:color w:val="000000" w:themeColor="text1"/>
        </w:rPr>
      </w:pPr>
      <w:r w:rsidRPr="00F60741">
        <w:rPr>
          <w:rFonts w:ascii="Tahoma" w:eastAsia="Calibri" w:hAnsi="Tahoma" w:cs="Tahoma"/>
          <w:color w:val="000000" w:themeColor="text1"/>
          <w:lang w:val="x-none" w:eastAsia="en-US"/>
        </w:rPr>
        <w:t>za brak zapłaty wynagrodzenia należnego podwykonawcom lub dalszym podwykonawcom</w:t>
      </w:r>
      <w:r w:rsidRPr="00F60741">
        <w:rPr>
          <w:rFonts w:ascii="Tahoma" w:eastAsia="Calibri" w:hAnsi="Tahoma" w:cs="Tahoma"/>
          <w:color w:val="000000" w:themeColor="text1"/>
          <w:lang w:eastAsia="en-US"/>
        </w:rPr>
        <w:t xml:space="preserve"> z tytułu zmiany wysokości wynagrodzenia</w:t>
      </w:r>
      <w:r w:rsidRPr="00F60741">
        <w:rPr>
          <w:rFonts w:ascii="Tahoma" w:eastAsia="Calibri" w:hAnsi="Tahoma" w:cs="Tahoma"/>
          <w:color w:val="000000" w:themeColor="text1"/>
          <w:lang w:val="x-none" w:eastAsia="en-US"/>
        </w:rPr>
        <w:t xml:space="preserve"> </w:t>
      </w:r>
      <w:r w:rsidRPr="00F60741">
        <w:rPr>
          <w:rFonts w:ascii="Tahoma" w:eastAsia="Calibri" w:hAnsi="Tahoma" w:cs="Tahoma"/>
          <w:color w:val="000000" w:themeColor="text1"/>
          <w:lang w:eastAsia="en-US"/>
        </w:rPr>
        <w:t xml:space="preserve">wynikającej </w:t>
      </w:r>
      <w:r w:rsidR="00D806EC" w:rsidRPr="00F60741">
        <w:rPr>
          <w:rFonts w:ascii="Tahoma" w:eastAsia="Calibri" w:hAnsi="Tahoma" w:cs="Tahoma"/>
          <w:color w:val="000000" w:themeColor="text1"/>
          <w:lang w:eastAsia="en-US"/>
        </w:rPr>
        <w:br/>
      </w:r>
      <w:r w:rsidRPr="00F60741">
        <w:rPr>
          <w:rFonts w:ascii="Tahoma" w:eastAsia="Calibri" w:hAnsi="Tahoma" w:cs="Tahoma"/>
          <w:color w:val="000000" w:themeColor="text1"/>
          <w:lang w:eastAsia="en-US"/>
        </w:rPr>
        <w:t xml:space="preserve">z art. 439 ust. 5 </w:t>
      </w:r>
      <w:proofErr w:type="spellStart"/>
      <w:r w:rsidRPr="00F60741">
        <w:rPr>
          <w:rFonts w:ascii="Tahoma" w:eastAsia="Calibri" w:hAnsi="Tahoma" w:cs="Tahoma"/>
          <w:color w:val="000000" w:themeColor="text1"/>
          <w:lang w:eastAsia="en-US"/>
        </w:rPr>
        <w:t>Pzp</w:t>
      </w:r>
      <w:proofErr w:type="spellEnd"/>
      <w:r w:rsidRPr="00F60741">
        <w:rPr>
          <w:rFonts w:ascii="Tahoma" w:eastAsia="Calibri" w:hAnsi="Tahoma" w:cs="Tahoma"/>
          <w:color w:val="000000" w:themeColor="text1"/>
          <w:lang w:eastAsia="en-US"/>
        </w:rPr>
        <w:t xml:space="preserve">, </w:t>
      </w:r>
      <w:r w:rsidRPr="00F60741">
        <w:rPr>
          <w:rFonts w:ascii="Tahoma" w:hAnsi="Tahoma" w:cs="Tahoma"/>
          <w:color w:val="000000" w:themeColor="text1"/>
          <w:lang w:val="x-none" w:eastAsia="x-none"/>
        </w:rPr>
        <w:t xml:space="preserve">w wysokości </w:t>
      </w:r>
      <w:r w:rsidRPr="00F60741">
        <w:rPr>
          <w:rFonts w:ascii="Tahoma" w:hAnsi="Tahoma" w:cs="Tahoma"/>
          <w:color w:val="000000" w:themeColor="text1"/>
        </w:rPr>
        <w:t>w</w:t>
      </w:r>
      <w:r w:rsidRPr="00F60741">
        <w:rPr>
          <w:rFonts w:ascii="Tahoma" w:hAnsi="Tahoma" w:cs="Tahoma"/>
          <w:color w:val="000000" w:themeColor="text1"/>
          <w:lang w:val="x-none" w:eastAsia="x-none"/>
        </w:rPr>
        <w:t xml:space="preserve"> wysokości </w:t>
      </w:r>
      <w:r w:rsidRPr="00F60741">
        <w:rPr>
          <w:rFonts w:ascii="Tahoma" w:hAnsi="Tahoma" w:cs="Tahoma"/>
          <w:color w:val="000000" w:themeColor="text1"/>
        </w:rPr>
        <w:t>0</w:t>
      </w:r>
      <w:r w:rsidRPr="00F60741">
        <w:rPr>
          <w:rFonts w:ascii="Tahoma" w:eastAsia="Tahoma" w:hAnsi="Tahoma" w:cs="Tahoma"/>
          <w:color w:val="000000" w:themeColor="text1"/>
          <w:szCs w:val="22"/>
        </w:rPr>
        <w:t>,05 % wynagrodzenia umownego brutto określonego w § 4 ust. 1 umowy,</w:t>
      </w:r>
    </w:p>
    <w:p w14:paraId="6523E6F3" w14:textId="044006EB" w:rsidR="00510D68" w:rsidRPr="00F60741" w:rsidRDefault="00510D68" w:rsidP="00510D68">
      <w:pPr>
        <w:numPr>
          <w:ilvl w:val="0"/>
          <w:numId w:val="11"/>
        </w:numPr>
        <w:tabs>
          <w:tab w:val="clear" w:pos="340"/>
          <w:tab w:val="num" w:pos="851"/>
        </w:tabs>
        <w:spacing w:line="276" w:lineRule="auto"/>
        <w:ind w:left="851" w:hanging="425"/>
        <w:jc w:val="both"/>
        <w:rPr>
          <w:rFonts w:ascii="Tahoma" w:hAnsi="Tahoma" w:cs="Tahoma"/>
          <w:color w:val="000000" w:themeColor="text1"/>
        </w:rPr>
      </w:pPr>
      <w:r w:rsidRPr="00F60741">
        <w:rPr>
          <w:rFonts w:ascii="Tahoma" w:eastAsia="Calibri" w:hAnsi="Tahoma" w:cs="Tahoma"/>
          <w:color w:val="000000" w:themeColor="text1"/>
          <w:lang w:val="x-none" w:eastAsia="en-US"/>
        </w:rPr>
        <w:t>za nieterminową zapłatę wynagrodzenia należnego podwykonawcom lub dalszym podwykonawcom</w:t>
      </w:r>
      <w:r w:rsidRPr="00F60741">
        <w:rPr>
          <w:rFonts w:ascii="Tahoma" w:eastAsia="Calibri" w:hAnsi="Tahoma" w:cs="Tahoma"/>
          <w:color w:val="000000" w:themeColor="text1"/>
          <w:lang w:eastAsia="en-US"/>
        </w:rPr>
        <w:t xml:space="preserve"> z tytułu zmiany wysokości wynagrodzenia wynikającej z art. 439 ust. 5 </w:t>
      </w:r>
      <w:proofErr w:type="spellStart"/>
      <w:r w:rsidRPr="00F60741">
        <w:rPr>
          <w:rFonts w:ascii="Tahoma" w:eastAsia="Calibri" w:hAnsi="Tahoma" w:cs="Tahoma"/>
          <w:color w:val="000000" w:themeColor="text1"/>
          <w:lang w:eastAsia="en-US"/>
        </w:rPr>
        <w:t>Pzp</w:t>
      </w:r>
      <w:proofErr w:type="spellEnd"/>
      <w:r w:rsidRPr="00F60741">
        <w:rPr>
          <w:rFonts w:ascii="Tahoma" w:eastAsia="Calibri" w:hAnsi="Tahoma" w:cs="Tahoma"/>
          <w:color w:val="000000" w:themeColor="text1"/>
          <w:lang w:eastAsia="en-US"/>
        </w:rPr>
        <w:t xml:space="preserve">, </w:t>
      </w:r>
      <w:r w:rsidRPr="00F60741">
        <w:rPr>
          <w:rFonts w:ascii="Tahoma" w:hAnsi="Tahoma" w:cs="Tahoma"/>
          <w:color w:val="000000" w:themeColor="text1"/>
          <w:lang w:val="x-none" w:eastAsia="x-none"/>
        </w:rPr>
        <w:t>w wysokości 0,5 % nieterminowo zapłaconego wynagrodzenia umownego brutto należnego podwykonawcom lub dalszym podwykonawcom za każdy dzień zwłoki</w:t>
      </w:r>
      <w:r w:rsidRPr="00F60741">
        <w:rPr>
          <w:rFonts w:ascii="Tahoma" w:eastAsia="Calibri" w:hAnsi="Tahoma" w:cs="Tahoma"/>
          <w:color w:val="000000" w:themeColor="text1"/>
          <w:lang w:val="x-none" w:eastAsia="en-US"/>
        </w:rPr>
        <w:t>,</w:t>
      </w:r>
    </w:p>
    <w:bookmarkEnd w:id="51"/>
    <w:p w14:paraId="170797E6" w14:textId="7D4FE069" w:rsidR="00510D68" w:rsidRPr="00714E7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F60741">
        <w:rPr>
          <w:rFonts w:ascii="Tahoma" w:eastAsia="Calibri" w:hAnsi="Tahoma" w:cs="Tahoma"/>
          <w:color w:val="000000" w:themeColor="text1"/>
        </w:rPr>
        <w:t xml:space="preserve">za </w:t>
      </w:r>
      <w:r w:rsidRPr="003F2946">
        <w:rPr>
          <w:rFonts w:ascii="Tahoma" w:eastAsia="Calibri" w:hAnsi="Tahoma" w:cs="Tahoma"/>
        </w:rPr>
        <w:t>zwłokę w wykonaniu obowiązków, o których mowa w § 3 ust. 6</w:t>
      </w:r>
      <w:r w:rsidR="00C44775" w:rsidRPr="003F2946">
        <w:rPr>
          <w:rFonts w:ascii="Tahoma" w:eastAsia="Calibri" w:hAnsi="Tahoma" w:cs="Tahoma"/>
        </w:rPr>
        <w:t xml:space="preserve">, </w:t>
      </w:r>
      <w:r w:rsidRPr="003F2946">
        <w:rPr>
          <w:rFonts w:ascii="Tahoma" w:eastAsia="Calibri" w:hAnsi="Tahoma" w:cs="Tahoma"/>
        </w:rPr>
        <w:t>7</w:t>
      </w:r>
      <w:r w:rsidR="003C49E4" w:rsidRPr="003F2946">
        <w:rPr>
          <w:rFonts w:ascii="Tahoma" w:eastAsia="Calibri" w:hAnsi="Tahoma" w:cs="Tahoma"/>
        </w:rPr>
        <w:t xml:space="preserve">, </w:t>
      </w:r>
      <w:r w:rsidR="00F24FD5" w:rsidRPr="003F2946">
        <w:rPr>
          <w:rFonts w:ascii="Tahoma" w:eastAsia="Calibri" w:hAnsi="Tahoma" w:cs="Tahoma"/>
        </w:rPr>
        <w:t>8</w:t>
      </w:r>
      <w:r w:rsidR="003C49E4" w:rsidRPr="003F2946">
        <w:rPr>
          <w:rFonts w:ascii="Tahoma" w:eastAsia="Calibri" w:hAnsi="Tahoma" w:cs="Tahoma"/>
        </w:rPr>
        <w:t xml:space="preserve"> i 10</w:t>
      </w:r>
      <w:r w:rsidRPr="003F2946">
        <w:rPr>
          <w:rFonts w:ascii="Tahoma" w:eastAsia="Calibri" w:hAnsi="Tahoma" w:cs="Tahoma"/>
        </w:rPr>
        <w:t xml:space="preserve">, </w:t>
      </w:r>
      <w:r w:rsidR="00C44775" w:rsidRPr="003F2946">
        <w:rPr>
          <w:rFonts w:ascii="Tahoma" w:eastAsia="Calibri" w:hAnsi="Tahoma" w:cs="Tahoma"/>
        </w:rPr>
        <w:br/>
      </w:r>
      <w:r w:rsidRPr="003F2946">
        <w:rPr>
          <w:rFonts w:ascii="Tahoma" w:eastAsia="Calibri" w:hAnsi="Tahoma" w:cs="Tahoma"/>
        </w:rPr>
        <w:t>§ 9 ust.</w:t>
      </w:r>
      <w:r w:rsidR="00C44775" w:rsidRPr="003F2946">
        <w:rPr>
          <w:rFonts w:ascii="Tahoma" w:eastAsia="Calibri" w:hAnsi="Tahoma" w:cs="Tahoma"/>
        </w:rPr>
        <w:t xml:space="preserve"> </w:t>
      </w:r>
      <w:r w:rsidR="003F2946" w:rsidRPr="003F2946">
        <w:rPr>
          <w:rFonts w:ascii="Tahoma" w:eastAsia="Calibri" w:hAnsi="Tahoma" w:cs="Tahoma"/>
        </w:rPr>
        <w:t>2</w:t>
      </w:r>
      <w:r w:rsidR="00714E7D" w:rsidRPr="003F2946">
        <w:rPr>
          <w:rFonts w:ascii="Tahoma" w:eastAsia="Calibri" w:hAnsi="Tahoma" w:cs="Tahoma"/>
        </w:rPr>
        <w:t xml:space="preserve">, </w:t>
      </w:r>
      <w:r w:rsidR="003F2946" w:rsidRPr="003F2946">
        <w:rPr>
          <w:rFonts w:ascii="Tahoma" w:eastAsia="Calibri" w:hAnsi="Tahoma" w:cs="Tahoma"/>
        </w:rPr>
        <w:t>4</w:t>
      </w:r>
      <w:r w:rsidR="003C49E4" w:rsidRPr="003F2946">
        <w:rPr>
          <w:rFonts w:ascii="Tahoma" w:eastAsia="Calibri" w:hAnsi="Tahoma" w:cs="Tahoma"/>
        </w:rPr>
        <w:t xml:space="preserve"> i 1</w:t>
      </w:r>
      <w:r w:rsidR="00714E7D" w:rsidRPr="003F2946">
        <w:rPr>
          <w:rFonts w:ascii="Tahoma" w:eastAsia="Calibri" w:hAnsi="Tahoma" w:cs="Tahoma"/>
        </w:rPr>
        <w:t>0</w:t>
      </w:r>
      <w:r w:rsidRPr="003F2946">
        <w:rPr>
          <w:rFonts w:ascii="Tahoma" w:eastAsia="Calibri" w:hAnsi="Tahoma" w:cs="Tahoma"/>
        </w:rPr>
        <w:t xml:space="preserve"> </w:t>
      </w:r>
      <w:r w:rsidRPr="00714E7D">
        <w:rPr>
          <w:rFonts w:ascii="Tahoma" w:eastAsia="Calibri" w:hAnsi="Tahoma" w:cs="Tahoma"/>
        </w:rPr>
        <w:t xml:space="preserve">i § 10 ust. </w:t>
      </w:r>
      <w:r w:rsidR="003F2946">
        <w:rPr>
          <w:rFonts w:ascii="Tahoma" w:eastAsia="Calibri" w:hAnsi="Tahoma" w:cs="Tahoma"/>
        </w:rPr>
        <w:t xml:space="preserve">3 i </w:t>
      </w:r>
      <w:r w:rsidRPr="00714E7D">
        <w:rPr>
          <w:rFonts w:ascii="Tahoma" w:eastAsia="Calibri" w:hAnsi="Tahoma" w:cs="Tahoma"/>
        </w:rPr>
        <w:t xml:space="preserve">4 umowy, </w:t>
      </w:r>
      <w:r w:rsidRPr="00714E7D">
        <w:rPr>
          <w:rFonts w:ascii="Tahoma" w:hAnsi="Tahoma" w:cs="Tahoma"/>
        </w:rPr>
        <w:t>w wysokości 500 zł za</w:t>
      </w:r>
      <w:r w:rsidRPr="00714E7D">
        <w:rPr>
          <w:rFonts w:ascii="Tahoma" w:eastAsia="Calibri" w:hAnsi="Tahoma" w:cs="Tahoma"/>
        </w:rPr>
        <w:t xml:space="preserve"> każdy dzień zwłoki</w:t>
      </w:r>
      <w:r w:rsidRPr="00714E7D">
        <w:rPr>
          <w:rFonts w:ascii="Tahoma" w:hAnsi="Tahoma" w:cs="Tahoma"/>
        </w:rPr>
        <w:t>,</w:t>
      </w:r>
      <w:bookmarkStart w:id="52" w:name="_Hlk72326209"/>
    </w:p>
    <w:p w14:paraId="195B16E4" w14:textId="3DA0820D"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714E7D">
        <w:rPr>
          <w:rFonts w:ascii="Tahoma" w:hAnsi="Tahoma" w:cs="Tahoma"/>
        </w:rPr>
        <w:t xml:space="preserve">w przypadku </w:t>
      </w:r>
      <w:r w:rsidRPr="00714E7D">
        <w:rPr>
          <w:rFonts w:ascii="Tahoma" w:hAnsi="Tahoma" w:cs="Tahoma"/>
          <w:szCs w:val="22"/>
        </w:rPr>
        <w:t xml:space="preserve">braku </w:t>
      </w:r>
      <w:r w:rsidRPr="00F60741">
        <w:rPr>
          <w:rFonts w:ascii="Tahoma" w:hAnsi="Tahoma" w:cs="Tahoma"/>
          <w:color w:val="000000" w:themeColor="text1"/>
          <w:szCs w:val="22"/>
        </w:rPr>
        <w:t xml:space="preserve">zatrudnienia na podstawie </w:t>
      </w:r>
      <w:r w:rsidRPr="00F60741">
        <w:rPr>
          <w:rFonts w:ascii="Tahoma" w:hAnsi="Tahoma" w:cs="Tahoma"/>
          <w:color w:val="000000" w:themeColor="text1"/>
        </w:rPr>
        <w:t>umowy o pracę w rozumieniu przepisów ustawy z dnia 26 czerwca 1974 roku – Kodeks pracy (Dz.U. z 2025 r. poz. 277</w:t>
      </w:r>
      <w:r w:rsidR="00921196" w:rsidRPr="00F60741">
        <w:rPr>
          <w:rFonts w:ascii="Tahoma" w:hAnsi="Tahoma" w:cs="Tahoma"/>
          <w:color w:val="000000" w:themeColor="text1"/>
        </w:rPr>
        <w:t>,</w:t>
      </w:r>
      <w:r w:rsidRPr="00F60741">
        <w:rPr>
          <w:rFonts w:ascii="Tahoma" w:hAnsi="Tahoma" w:cs="Tahoma"/>
          <w:color w:val="000000" w:themeColor="text1"/>
        </w:rPr>
        <w:t xml:space="preserve"> </w:t>
      </w:r>
      <w:r w:rsidR="00921196" w:rsidRPr="00F60741">
        <w:rPr>
          <w:rFonts w:ascii="Tahoma" w:hAnsi="Tahoma" w:cs="Tahoma"/>
          <w:color w:val="000000" w:themeColor="text1"/>
        </w:rPr>
        <w:t>1661, 807, 1423 oraz z 2026 r. poz. 25</w:t>
      </w:r>
      <w:r w:rsidRPr="00F60741">
        <w:rPr>
          <w:rFonts w:ascii="Tahoma" w:hAnsi="Tahoma" w:cs="Tahoma"/>
          <w:color w:val="000000" w:themeColor="text1"/>
        </w:rPr>
        <w:t xml:space="preserve">) </w:t>
      </w:r>
      <w:r w:rsidRPr="00F60741">
        <w:rPr>
          <w:rFonts w:ascii="Tahoma" w:hAnsi="Tahoma" w:cs="Tahoma"/>
          <w:color w:val="000000" w:themeColor="text1"/>
          <w:szCs w:val="22"/>
        </w:rPr>
        <w:t xml:space="preserve">osoby wykonującej czynności określone w § 7 ust. 1 umowy, w wysokości 2.000 zł </w:t>
      </w:r>
      <w:r w:rsidRPr="00F60741">
        <w:rPr>
          <w:rFonts w:ascii="Tahoma" w:hAnsi="Tahoma" w:cs="Tahoma"/>
          <w:color w:val="000000" w:themeColor="text1"/>
        </w:rPr>
        <w:t xml:space="preserve">za każdy stwierdzony przypadek </w:t>
      </w:r>
      <w:r w:rsidRPr="00F60741">
        <w:rPr>
          <w:rFonts w:ascii="Tahoma" w:hAnsi="Tahoma" w:cs="Tahoma"/>
          <w:color w:val="000000" w:themeColor="text1"/>
          <w:szCs w:val="22"/>
        </w:rPr>
        <w:t>braku zatrudnienia na podstawie umowy o pracę,</w:t>
      </w:r>
    </w:p>
    <w:p w14:paraId="5689F57B"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 xml:space="preserve">za zwłokę w usunięciu wad stwierdzonych w okresie gwarancji jakości i rękojmi za wady w wysokości </w:t>
      </w:r>
      <w:r w:rsidRPr="00F60741">
        <w:rPr>
          <w:rFonts w:ascii="Tahoma" w:eastAsia="Tahoma" w:hAnsi="Tahoma" w:cs="Tahoma"/>
          <w:color w:val="000000" w:themeColor="text1"/>
          <w:szCs w:val="22"/>
        </w:rPr>
        <w:t xml:space="preserve">0,1 % wynagrodzenia umownego brutto określonego </w:t>
      </w:r>
      <w:r w:rsidRPr="00F60741">
        <w:rPr>
          <w:rFonts w:ascii="Tahoma" w:eastAsia="Tahoma" w:hAnsi="Tahoma" w:cs="Tahoma"/>
          <w:color w:val="000000" w:themeColor="text1"/>
          <w:szCs w:val="22"/>
        </w:rPr>
        <w:br/>
        <w:t>w § 4 ust. 1 umowy, za każdy dzień zwłoki, licząc od upływu terminu wyznaczonego na ich usunięcie,</w:t>
      </w:r>
    </w:p>
    <w:p w14:paraId="059B428F"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lang w:eastAsia="x-none"/>
        </w:rPr>
        <w:lastRenderedPageBreak/>
        <w:t>za odstąpienie zamawiającego lub wykonawcy od umowy z przyczyn leżących po stronie wykonawcy, w wysokości 10 % wynagrodzenia umownego brutto określonego w § 4 ust. 1 umowy.</w:t>
      </w:r>
    </w:p>
    <w:bookmarkEnd w:id="52"/>
    <w:p w14:paraId="612B0842" w14:textId="69EA1137" w:rsidR="006E58B8" w:rsidRPr="00926E7A" w:rsidRDefault="006E58B8" w:rsidP="00013F3C">
      <w:pPr>
        <w:numPr>
          <w:ilvl w:val="0"/>
          <w:numId w:val="20"/>
        </w:numPr>
        <w:tabs>
          <w:tab w:val="clear" w:pos="340"/>
        </w:tabs>
        <w:spacing w:line="276" w:lineRule="auto"/>
        <w:jc w:val="both"/>
        <w:rPr>
          <w:rFonts w:ascii="Tahoma" w:hAnsi="Tahoma" w:cs="Tahoma"/>
          <w:color w:val="000000" w:themeColor="text1"/>
        </w:rPr>
      </w:pPr>
      <w:r w:rsidRPr="00926E7A">
        <w:rPr>
          <w:rFonts w:ascii="Tahoma" w:hAnsi="Tahoma" w:cs="Tahoma"/>
          <w:color w:val="000000" w:themeColor="text1"/>
        </w:rPr>
        <w:t xml:space="preserve">Łączna maksymalna wysokość kar umownych naliczonych nie może przekroczyć </w:t>
      </w:r>
      <w:r w:rsidR="00FA5FDF" w:rsidRPr="00926E7A">
        <w:rPr>
          <w:rFonts w:ascii="Tahoma" w:hAnsi="Tahoma" w:cs="Tahoma"/>
          <w:color w:val="000000" w:themeColor="text1"/>
        </w:rPr>
        <w:br/>
      </w:r>
      <w:r w:rsidR="00085D8D" w:rsidRPr="00926E7A">
        <w:rPr>
          <w:rFonts w:ascii="Tahoma" w:hAnsi="Tahoma" w:cs="Tahoma"/>
          <w:b/>
          <w:bCs/>
          <w:color w:val="000000" w:themeColor="text1"/>
        </w:rPr>
        <w:t>2</w:t>
      </w:r>
      <w:r w:rsidRPr="00926E7A">
        <w:rPr>
          <w:rFonts w:ascii="Tahoma" w:hAnsi="Tahoma" w:cs="Tahoma"/>
          <w:b/>
          <w:bCs/>
          <w:color w:val="000000" w:themeColor="text1"/>
        </w:rPr>
        <w:t>0</w:t>
      </w:r>
      <w:r w:rsidR="00085D8D" w:rsidRPr="00926E7A">
        <w:rPr>
          <w:rFonts w:ascii="Tahoma" w:hAnsi="Tahoma" w:cs="Tahoma"/>
          <w:b/>
          <w:bCs/>
          <w:color w:val="000000" w:themeColor="text1"/>
        </w:rPr>
        <w:t xml:space="preserve"> </w:t>
      </w:r>
      <w:r w:rsidRPr="00926E7A">
        <w:rPr>
          <w:rFonts w:ascii="Tahoma" w:hAnsi="Tahoma" w:cs="Tahoma"/>
          <w:b/>
          <w:bCs/>
          <w:color w:val="000000" w:themeColor="text1"/>
        </w:rPr>
        <w:t>%</w:t>
      </w:r>
      <w:r w:rsidRPr="00926E7A">
        <w:rPr>
          <w:rFonts w:ascii="Tahoma" w:hAnsi="Tahoma" w:cs="Tahoma"/>
          <w:color w:val="000000" w:themeColor="text1"/>
        </w:rPr>
        <w:t xml:space="preserve"> wartości wynagrodzenia umownego brutto określonego</w:t>
      </w:r>
      <w:r w:rsidR="004F1DD2" w:rsidRPr="00926E7A">
        <w:rPr>
          <w:rFonts w:ascii="Tahoma" w:hAnsi="Tahoma" w:cs="Tahoma"/>
          <w:color w:val="000000" w:themeColor="text1"/>
        </w:rPr>
        <w:t xml:space="preserve"> w </w:t>
      </w:r>
      <w:r w:rsidRPr="00926E7A">
        <w:rPr>
          <w:rFonts w:ascii="Tahoma" w:hAnsi="Tahoma" w:cs="Tahoma"/>
          <w:color w:val="000000" w:themeColor="text1"/>
        </w:rPr>
        <w:t xml:space="preserve">§ </w:t>
      </w:r>
      <w:r w:rsidR="00D22E68" w:rsidRPr="00926E7A">
        <w:rPr>
          <w:rFonts w:ascii="Tahoma" w:hAnsi="Tahoma" w:cs="Tahoma"/>
          <w:color w:val="000000" w:themeColor="text1"/>
        </w:rPr>
        <w:t>4</w:t>
      </w:r>
      <w:r w:rsidRPr="00926E7A">
        <w:rPr>
          <w:rFonts w:ascii="Tahoma" w:hAnsi="Tahoma" w:cs="Tahoma"/>
          <w:color w:val="000000" w:themeColor="text1"/>
        </w:rPr>
        <w:t xml:space="preserve"> ust. 1 umowy.</w:t>
      </w:r>
    </w:p>
    <w:p w14:paraId="46788715" w14:textId="18067B2B" w:rsidR="006E58B8" w:rsidRPr="00926E7A" w:rsidRDefault="006E58B8" w:rsidP="004C55DB">
      <w:pPr>
        <w:numPr>
          <w:ilvl w:val="0"/>
          <w:numId w:val="20"/>
        </w:numPr>
        <w:tabs>
          <w:tab w:val="clear" w:pos="340"/>
        </w:tabs>
        <w:spacing w:line="276" w:lineRule="auto"/>
        <w:jc w:val="both"/>
        <w:rPr>
          <w:rFonts w:ascii="Tahoma" w:hAnsi="Tahoma" w:cs="Tahoma"/>
          <w:color w:val="000000" w:themeColor="text1"/>
        </w:rPr>
      </w:pPr>
      <w:bookmarkStart w:id="53" w:name="_Hlk72326434"/>
      <w:bookmarkEnd w:id="46"/>
      <w:r w:rsidRPr="00926E7A">
        <w:rPr>
          <w:rFonts w:ascii="Tahoma" w:hAnsi="Tahoma" w:cs="Tahoma"/>
          <w:color w:val="000000" w:themeColor="text1"/>
        </w:rPr>
        <w:t>Zamawiający zapłaci wykonawcy kar</w:t>
      </w:r>
      <w:r w:rsidR="00FA5FDF" w:rsidRPr="00926E7A">
        <w:rPr>
          <w:rFonts w:ascii="Tahoma" w:hAnsi="Tahoma" w:cs="Tahoma"/>
          <w:color w:val="000000" w:themeColor="text1"/>
        </w:rPr>
        <w:t>y</w:t>
      </w:r>
      <w:r w:rsidRPr="00926E7A">
        <w:rPr>
          <w:rFonts w:ascii="Tahoma" w:hAnsi="Tahoma" w:cs="Tahoma"/>
          <w:color w:val="000000" w:themeColor="text1"/>
        </w:rPr>
        <w:t xml:space="preserve"> umown</w:t>
      </w:r>
      <w:r w:rsidR="00FA5FDF" w:rsidRPr="00926E7A">
        <w:rPr>
          <w:rFonts w:ascii="Tahoma" w:hAnsi="Tahoma" w:cs="Tahoma"/>
          <w:color w:val="000000" w:themeColor="text1"/>
        </w:rPr>
        <w:t>e</w:t>
      </w:r>
      <w:r w:rsidR="004C55DB" w:rsidRPr="00926E7A">
        <w:rPr>
          <w:rFonts w:ascii="Tahoma" w:hAnsi="Tahoma" w:cs="Tahoma"/>
          <w:color w:val="000000" w:themeColor="text1"/>
        </w:rPr>
        <w:t xml:space="preserve"> </w:t>
      </w:r>
      <w:r w:rsidRPr="00926E7A">
        <w:rPr>
          <w:rFonts w:ascii="Tahoma" w:hAnsi="Tahoma" w:cs="Tahoma"/>
          <w:color w:val="000000" w:themeColor="text1"/>
        </w:rPr>
        <w:t>za odstąpienie od umowy</w:t>
      </w:r>
      <w:r w:rsidR="00A57C55" w:rsidRPr="00926E7A">
        <w:rPr>
          <w:rFonts w:ascii="Tahoma" w:hAnsi="Tahoma" w:cs="Tahoma"/>
          <w:color w:val="000000" w:themeColor="text1"/>
        </w:rPr>
        <w:t xml:space="preserve"> z </w:t>
      </w:r>
      <w:r w:rsidRPr="00926E7A">
        <w:rPr>
          <w:rFonts w:ascii="Tahoma" w:hAnsi="Tahoma" w:cs="Tahoma"/>
          <w:color w:val="000000" w:themeColor="text1"/>
        </w:rPr>
        <w:t xml:space="preserve">przyczyn leżących po stronie zamawiającego w wysokości </w:t>
      </w:r>
      <w:r w:rsidR="00935F9F">
        <w:rPr>
          <w:rFonts w:ascii="Tahoma" w:hAnsi="Tahoma" w:cs="Tahoma"/>
          <w:color w:val="000000" w:themeColor="text1"/>
        </w:rPr>
        <w:t>1</w:t>
      </w:r>
      <w:r w:rsidRPr="00926E7A">
        <w:rPr>
          <w:rFonts w:ascii="Tahoma" w:hAnsi="Tahoma" w:cs="Tahoma"/>
          <w:color w:val="000000" w:themeColor="text1"/>
        </w:rPr>
        <w:t>0 % wynagrodzenia umownego brutto określonego</w:t>
      </w:r>
      <w:r w:rsidR="004F1DD2" w:rsidRPr="00926E7A">
        <w:rPr>
          <w:rFonts w:ascii="Tahoma" w:hAnsi="Tahoma" w:cs="Tahoma"/>
          <w:color w:val="000000" w:themeColor="text1"/>
        </w:rPr>
        <w:t xml:space="preserve"> w </w:t>
      </w:r>
      <w:r w:rsidRPr="00926E7A">
        <w:rPr>
          <w:rFonts w:ascii="Tahoma" w:hAnsi="Tahoma" w:cs="Tahoma"/>
          <w:color w:val="000000" w:themeColor="text1"/>
        </w:rPr>
        <w:t xml:space="preserve">§ </w:t>
      </w:r>
      <w:r w:rsidR="00241957" w:rsidRPr="00926E7A">
        <w:rPr>
          <w:rFonts w:ascii="Tahoma" w:hAnsi="Tahoma" w:cs="Tahoma"/>
          <w:color w:val="000000" w:themeColor="text1"/>
        </w:rPr>
        <w:t>4</w:t>
      </w:r>
      <w:r w:rsidRPr="00926E7A">
        <w:rPr>
          <w:rFonts w:ascii="Tahoma" w:hAnsi="Tahoma" w:cs="Tahoma"/>
          <w:color w:val="000000" w:themeColor="text1"/>
        </w:rPr>
        <w:t xml:space="preserve"> ust. 1</w:t>
      </w:r>
      <w:r w:rsidR="00A57C55" w:rsidRPr="00926E7A">
        <w:rPr>
          <w:rFonts w:ascii="Tahoma" w:hAnsi="Tahoma" w:cs="Tahoma"/>
          <w:color w:val="000000" w:themeColor="text1"/>
        </w:rPr>
        <w:t xml:space="preserve"> z </w:t>
      </w:r>
      <w:r w:rsidRPr="00926E7A">
        <w:rPr>
          <w:rFonts w:ascii="Tahoma" w:hAnsi="Tahoma" w:cs="Tahoma"/>
          <w:color w:val="000000" w:themeColor="text1"/>
        </w:rPr>
        <w:t>zastrzeżeniem, że kara umowna nie obowiązuje, jeżeli odstąpienie od umowy nastąpi</w:t>
      </w:r>
      <w:r w:rsidR="00A57C55" w:rsidRPr="00926E7A">
        <w:rPr>
          <w:rFonts w:ascii="Tahoma" w:hAnsi="Tahoma" w:cs="Tahoma"/>
          <w:color w:val="000000" w:themeColor="text1"/>
        </w:rPr>
        <w:t xml:space="preserve"> z </w:t>
      </w:r>
      <w:r w:rsidRPr="00926E7A">
        <w:rPr>
          <w:rFonts w:ascii="Tahoma" w:hAnsi="Tahoma" w:cs="Tahoma"/>
          <w:color w:val="000000" w:themeColor="text1"/>
        </w:rPr>
        <w:t>przyczyn,</w:t>
      </w:r>
      <w:r w:rsidR="004F1DD2" w:rsidRPr="00926E7A">
        <w:rPr>
          <w:rFonts w:ascii="Tahoma" w:hAnsi="Tahoma" w:cs="Tahoma"/>
          <w:color w:val="000000" w:themeColor="text1"/>
        </w:rPr>
        <w:t xml:space="preserve"> o </w:t>
      </w:r>
      <w:r w:rsidRPr="00926E7A">
        <w:rPr>
          <w:rFonts w:ascii="Tahoma" w:hAnsi="Tahoma" w:cs="Tahoma"/>
          <w:color w:val="000000" w:themeColor="text1"/>
        </w:rPr>
        <w:t>których mowa</w:t>
      </w:r>
      <w:r w:rsidR="004F1DD2" w:rsidRPr="00926E7A">
        <w:rPr>
          <w:rFonts w:ascii="Tahoma" w:hAnsi="Tahoma" w:cs="Tahoma"/>
          <w:color w:val="000000" w:themeColor="text1"/>
        </w:rPr>
        <w:t xml:space="preserve"> w </w:t>
      </w:r>
      <w:r w:rsidRPr="00926E7A">
        <w:rPr>
          <w:rFonts w:ascii="Tahoma" w:hAnsi="Tahoma" w:cs="Tahoma"/>
          <w:color w:val="000000" w:themeColor="text1"/>
        </w:rPr>
        <w:t>§ 1</w:t>
      </w:r>
      <w:r w:rsidR="00A82A88" w:rsidRPr="00926E7A">
        <w:rPr>
          <w:rFonts w:ascii="Tahoma" w:hAnsi="Tahoma" w:cs="Tahoma"/>
          <w:color w:val="000000" w:themeColor="text1"/>
        </w:rPr>
        <w:t>6</w:t>
      </w:r>
      <w:r w:rsidRPr="00926E7A">
        <w:rPr>
          <w:rFonts w:ascii="Tahoma" w:hAnsi="Tahoma" w:cs="Tahoma"/>
          <w:color w:val="000000" w:themeColor="text1"/>
        </w:rPr>
        <w:t xml:space="preserve"> ust. 1 umowy. </w:t>
      </w:r>
    </w:p>
    <w:p w14:paraId="68AD60DF" w14:textId="15119215" w:rsidR="00AB3E4E" w:rsidRPr="00926E7A" w:rsidRDefault="00F31F7F" w:rsidP="00013F3C">
      <w:pPr>
        <w:numPr>
          <w:ilvl w:val="0"/>
          <w:numId w:val="20"/>
        </w:numPr>
        <w:tabs>
          <w:tab w:val="clear" w:pos="340"/>
          <w:tab w:val="num" w:pos="426"/>
        </w:tabs>
        <w:spacing w:line="276" w:lineRule="auto"/>
        <w:jc w:val="both"/>
        <w:rPr>
          <w:rFonts w:ascii="Tahoma" w:hAnsi="Tahoma" w:cs="Tahoma"/>
          <w:color w:val="000000" w:themeColor="text1"/>
        </w:rPr>
      </w:pPr>
      <w:r w:rsidRPr="00926E7A">
        <w:rPr>
          <w:rFonts w:ascii="Tahoma" w:hAnsi="Tahoma" w:cs="Tahoma"/>
          <w:color w:val="000000" w:themeColor="text1"/>
        </w:rPr>
        <w:t>Strony zobowiązane są do zapłaty kary umownej</w:t>
      </w:r>
      <w:r w:rsidR="004F1DD2" w:rsidRPr="00926E7A">
        <w:rPr>
          <w:rFonts w:ascii="Tahoma" w:hAnsi="Tahoma" w:cs="Tahoma"/>
          <w:color w:val="000000" w:themeColor="text1"/>
        </w:rPr>
        <w:t xml:space="preserve"> w </w:t>
      </w:r>
      <w:r w:rsidRPr="00926E7A">
        <w:rPr>
          <w:rFonts w:ascii="Tahoma" w:hAnsi="Tahoma" w:cs="Tahoma"/>
          <w:color w:val="000000" w:themeColor="text1"/>
        </w:rPr>
        <w:t>terminie 14 dni od dnia otrzymania noty obciążeniowej</w:t>
      </w:r>
      <w:r w:rsidR="00991ED9" w:rsidRPr="00926E7A">
        <w:rPr>
          <w:rFonts w:ascii="Tahoma" w:hAnsi="Tahoma" w:cs="Tahoma"/>
          <w:color w:val="000000" w:themeColor="text1"/>
        </w:rPr>
        <w:t xml:space="preserve">. Zamawiający </w:t>
      </w:r>
      <w:r w:rsidRPr="00926E7A">
        <w:rPr>
          <w:rFonts w:ascii="Tahoma" w:hAnsi="Tahoma" w:cs="Tahoma"/>
          <w:color w:val="000000" w:themeColor="text1"/>
        </w:rPr>
        <w:t>ma prawo potrącić kwotę wynikającą</w:t>
      </w:r>
      <w:r w:rsidR="00A57C55" w:rsidRPr="00926E7A">
        <w:rPr>
          <w:rFonts w:ascii="Tahoma" w:hAnsi="Tahoma" w:cs="Tahoma"/>
          <w:color w:val="000000" w:themeColor="text1"/>
        </w:rPr>
        <w:t xml:space="preserve"> z </w:t>
      </w:r>
      <w:r w:rsidRPr="00926E7A">
        <w:rPr>
          <w:rFonts w:ascii="Tahoma" w:hAnsi="Tahoma" w:cs="Tahoma"/>
          <w:color w:val="000000" w:themeColor="text1"/>
        </w:rPr>
        <w:t>noty obciążeniowej</w:t>
      </w:r>
      <w:r w:rsidR="00A57C55" w:rsidRPr="00926E7A">
        <w:rPr>
          <w:rFonts w:ascii="Tahoma" w:hAnsi="Tahoma" w:cs="Tahoma"/>
          <w:color w:val="000000" w:themeColor="text1"/>
        </w:rPr>
        <w:t xml:space="preserve"> z </w:t>
      </w:r>
      <w:r w:rsidRPr="00926E7A">
        <w:rPr>
          <w:rFonts w:ascii="Tahoma" w:hAnsi="Tahoma" w:cs="Tahoma"/>
          <w:color w:val="000000" w:themeColor="text1"/>
        </w:rPr>
        <w:t>wynagrodzenia wykonawcy, na co wykonawca wyraża zgodę.</w:t>
      </w:r>
    </w:p>
    <w:p w14:paraId="0CA0F3A1" w14:textId="3D89DE5E" w:rsidR="00BA0712" w:rsidRPr="00926E7A" w:rsidRDefault="00F31F7F" w:rsidP="00013F3C">
      <w:pPr>
        <w:numPr>
          <w:ilvl w:val="0"/>
          <w:numId w:val="20"/>
        </w:numPr>
        <w:tabs>
          <w:tab w:val="clear" w:pos="340"/>
          <w:tab w:val="num" w:pos="426"/>
        </w:tabs>
        <w:spacing w:line="276" w:lineRule="auto"/>
        <w:jc w:val="both"/>
        <w:rPr>
          <w:rFonts w:ascii="Tahoma" w:hAnsi="Tahoma" w:cs="Tahoma"/>
          <w:color w:val="000000" w:themeColor="text1"/>
        </w:rPr>
      </w:pPr>
      <w:r w:rsidRPr="00926E7A">
        <w:rPr>
          <w:rFonts w:ascii="Tahoma" w:hAnsi="Tahoma" w:cs="Tahoma"/>
          <w:color w:val="000000" w:themeColor="text1"/>
        </w:rPr>
        <w:t xml:space="preserve">Strony zastrzegają sobie prawo dochodzenia odszkodowania </w:t>
      </w:r>
      <w:r w:rsidR="00D97FC5" w:rsidRPr="00926E7A">
        <w:rPr>
          <w:rFonts w:ascii="Tahoma" w:hAnsi="Tahoma" w:cs="Tahoma"/>
          <w:color w:val="000000" w:themeColor="text1"/>
        </w:rPr>
        <w:t>uzupełniającego,</w:t>
      </w:r>
      <w:r w:rsidRPr="00926E7A">
        <w:rPr>
          <w:rFonts w:ascii="Tahoma" w:hAnsi="Tahoma" w:cs="Tahoma"/>
          <w:color w:val="000000" w:themeColor="text1"/>
        </w:rPr>
        <w:t xml:space="preserve"> jeśli powstała szkoda przewyższy wysokość kar umownych</w:t>
      </w:r>
      <w:r w:rsidR="00BA0712" w:rsidRPr="00926E7A">
        <w:rPr>
          <w:rFonts w:ascii="Tahoma" w:hAnsi="Tahoma" w:cs="Tahoma"/>
          <w:color w:val="000000" w:themeColor="text1"/>
        </w:rPr>
        <w:t>,</w:t>
      </w:r>
      <w:r w:rsidR="004F1DD2" w:rsidRPr="00926E7A">
        <w:rPr>
          <w:rFonts w:ascii="Tahoma" w:hAnsi="Tahoma" w:cs="Tahoma"/>
          <w:color w:val="000000" w:themeColor="text1"/>
        </w:rPr>
        <w:t xml:space="preserve"> w </w:t>
      </w:r>
      <w:r w:rsidR="00D97FC5" w:rsidRPr="00926E7A">
        <w:rPr>
          <w:rFonts w:ascii="Tahoma" w:hAnsi="Tahoma" w:cs="Tahoma"/>
          <w:color w:val="000000" w:themeColor="text1"/>
        </w:rPr>
        <w:t>szczególności,</w:t>
      </w:r>
      <w:r w:rsidR="00BA0712" w:rsidRPr="00926E7A">
        <w:rPr>
          <w:rFonts w:ascii="Tahoma" w:hAnsi="Tahoma" w:cs="Tahoma"/>
          <w:color w:val="000000" w:themeColor="text1"/>
        </w:rPr>
        <w:t xml:space="preserve"> j</w:t>
      </w:r>
      <w:r w:rsidR="00AD53BE" w:rsidRPr="00926E7A">
        <w:rPr>
          <w:rFonts w:ascii="Tahoma" w:hAnsi="Tahoma" w:cs="Tahoma"/>
          <w:color w:val="000000" w:themeColor="text1"/>
        </w:rPr>
        <w:t>eżeli kara umowna nie pokrywa poniesionej szkody</w:t>
      </w:r>
      <w:r w:rsidR="00A57C55" w:rsidRPr="00926E7A">
        <w:rPr>
          <w:rFonts w:ascii="Tahoma" w:hAnsi="Tahoma" w:cs="Tahoma"/>
          <w:color w:val="000000" w:themeColor="text1"/>
        </w:rPr>
        <w:t xml:space="preserve"> z </w:t>
      </w:r>
      <w:r w:rsidR="00BA0712" w:rsidRPr="00926E7A">
        <w:rPr>
          <w:rFonts w:ascii="Tahoma" w:hAnsi="Tahoma" w:cs="Tahoma"/>
          <w:color w:val="000000" w:themeColor="text1"/>
        </w:rPr>
        <w:t xml:space="preserve">tytułu </w:t>
      </w:r>
      <w:r w:rsidR="00AD53BE" w:rsidRPr="00926E7A">
        <w:rPr>
          <w:rFonts w:ascii="Tahoma" w:hAnsi="Tahoma" w:cs="Tahoma"/>
          <w:color w:val="000000" w:themeColor="text1"/>
        </w:rPr>
        <w:t>utrat</w:t>
      </w:r>
      <w:r w:rsidR="00BA0712" w:rsidRPr="00926E7A">
        <w:rPr>
          <w:rFonts w:ascii="Tahoma" w:hAnsi="Tahoma" w:cs="Tahoma"/>
          <w:color w:val="000000" w:themeColor="text1"/>
        </w:rPr>
        <w:t xml:space="preserve">y </w:t>
      </w:r>
      <w:r w:rsidR="00465359" w:rsidRPr="00926E7A">
        <w:rPr>
          <w:rFonts w:ascii="Tahoma" w:hAnsi="Tahoma" w:cs="Tahoma"/>
          <w:color w:val="000000" w:themeColor="text1"/>
        </w:rPr>
        <w:t>dofinansowania przez zamawiającego</w:t>
      </w:r>
      <w:r w:rsidR="00AD53BE" w:rsidRPr="00926E7A">
        <w:rPr>
          <w:rFonts w:ascii="Tahoma" w:hAnsi="Tahoma" w:cs="Tahoma"/>
          <w:color w:val="000000" w:themeColor="text1"/>
        </w:rPr>
        <w:t>.</w:t>
      </w:r>
    </w:p>
    <w:bookmarkEnd w:id="53"/>
    <w:p w14:paraId="2B4DB743" w14:textId="41028529" w:rsidR="000F47B1" w:rsidRPr="00926E7A"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926E7A">
        <w:rPr>
          <w:rFonts w:ascii="Tahoma" w:eastAsia="Tahoma" w:hAnsi="Tahoma" w:cs="Tahoma"/>
          <w:b/>
          <w:bCs/>
          <w:color w:val="000000" w:themeColor="text1"/>
          <w:sz w:val="22"/>
          <w:szCs w:val="22"/>
          <w:lang w:eastAsia="en-US"/>
        </w:rPr>
        <w:t>§ 1</w:t>
      </w:r>
      <w:r w:rsidR="0057323E" w:rsidRPr="00926E7A">
        <w:rPr>
          <w:rFonts w:ascii="Tahoma" w:eastAsia="Tahoma" w:hAnsi="Tahoma" w:cs="Tahoma"/>
          <w:b/>
          <w:bCs/>
          <w:color w:val="000000" w:themeColor="text1"/>
          <w:sz w:val="22"/>
          <w:szCs w:val="22"/>
          <w:lang w:eastAsia="en-US"/>
        </w:rPr>
        <w:t>8</w:t>
      </w:r>
    </w:p>
    <w:p w14:paraId="5F7C5463" w14:textId="0C4173E7" w:rsidR="000F47B1" w:rsidRPr="00926E7A" w:rsidRDefault="000F47B1"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926E7A">
        <w:rPr>
          <w:rFonts w:ascii="Tahoma" w:eastAsia="Tahoma" w:hAnsi="Tahoma" w:cs="Tahoma"/>
          <w:b/>
          <w:bCs/>
          <w:color w:val="000000" w:themeColor="text1"/>
          <w:sz w:val="22"/>
          <w:szCs w:val="22"/>
          <w:lang w:eastAsia="en-US"/>
        </w:rPr>
        <w:t xml:space="preserve">ZMIANY POSTANOWIEŃ UMOWY </w:t>
      </w:r>
    </w:p>
    <w:p w14:paraId="192DB9F3" w14:textId="52BDF5AC" w:rsidR="00504356" w:rsidRPr="008D68BA" w:rsidRDefault="00504356" w:rsidP="00442B1A">
      <w:pPr>
        <w:numPr>
          <w:ilvl w:val="0"/>
          <w:numId w:val="36"/>
        </w:numPr>
        <w:spacing w:line="276" w:lineRule="auto"/>
        <w:jc w:val="both"/>
        <w:rPr>
          <w:rFonts w:ascii="Tahoma" w:hAnsi="Tahoma" w:cs="Tahoma"/>
          <w:color w:val="000000" w:themeColor="text1"/>
        </w:rPr>
      </w:pPr>
      <w:bookmarkStart w:id="54" w:name="_Hlk65164514"/>
      <w:bookmarkStart w:id="55" w:name="_Hlk72326488"/>
      <w:r w:rsidRPr="008D68BA">
        <w:rPr>
          <w:rFonts w:ascii="Tahoma" w:eastAsia="Calibri" w:hAnsi="Tahoma" w:cs="Tahoma"/>
          <w:color w:val="000000" w:themeColor="text1"/>
        </w:rPr>
        <w:t>Dopuszcza się zmian</w:t>
      </w:r>
      <w:r w:rsidR="00030D5B" w:rsidRPr="008D68BA">
        <w:rPr>
          <w:rFonts w:ascii="Tahoma" w:eastAsia="Calibri" w:hAnsi="Tahoma" w:cs="Tahoma"/>
          <w:color w:val="000000" w:themeColor="text1"/>
        </w:rPr>
        <w:t>ę</w:t>
      </w:r>
      <w:r w:rsidRPr="008D68BA">
        <w:rPr>
          <w:rFonts w:ascii="Tahoma" w:eastAsia="Calibri" w:hAnsi="Tahoma" w:cs="Tahoma"/>
          <w:color w:val="000000" w:themeColor="text1"/>
        </w:rPr>
        <w:t xml:space="preserve"> </w:t>
      </w:r>
      <w:r w:rsidRPr="008D68BA">
        <w:rPr>
          <w:rFonts w:ascii="Tahoma" w:hAnsi="Tahoma" w:cs="Tahoma"/>
          <w:color w:val="000000" w:themeColor="text1"/>
        </w:rPr>
        <w:t>terminu realizacji przedmiotu umowy</w:t>
      </w:r>
      <w:r w:rsidR="004F1DD2" w:rsidRPr="008D68BA">
        <w:rPr>
          <w:rFonts w:ascii="Tahoma" w:hAnsi="Tahoma" w:cs="Tahoma"/>
          <w:color w:val="000000" w:themeColor="text1"/>
        </w:rPr>
        <w:t xml:space="preserve"> w </w:t>
      </w:r>
      <w:r w:rsidRPr="008D68BA">
        <w:rPr>
          <w:rFonts w:ascii="Tahoma" w:hAnsi="Tahoma" w:cs="Tahoma"/>
          <w:color w:val="000000" w:themeColor="text1"/>
        </w:rPr>
        <w:t>przypadku</w:t>
      </w:r>
      <w:r w:rsidR="009163FA" w:rsidRPr="008D68BA">
        <w:rPr>
          <w:rFonts w:ascii="Tahoma" w:hAnsi="Tahoma" w:cs="Tahoma"/>
          <w:color w:val="000000" w:themeColor="text1"/>
        </w:rPr>
        <w:t>:</w:t>
      </w:r>
    </w:p>
    <w:p w14:paraId="56AA66AD" w14:textId="288EC029" w:rsidR="00504356" w:rsidRPr="008D68BA" w:rsidRDefault="00504356" w:rsidP="00013F3C">
      <w:pPr>
        <w:numPr>
          <w:ilvl w:val="0"/>
          <w:numId w:val="21"/>
        </w:numPr>
        <w:tabs>
          <w:tab w:val="left" w:pos="851"/>
        </w:tabs>
        <w:spacing w:line="276" w:lineRule="auto"/>
        <w:ind w:left="851"/>
        <w:jc w:val="both"/>
        <w:rPr>
          <w:rFonts w:ascii="Tahoma" w:hAnsi="Tahoma" w:cs="Tahoma"/>
          <w:color w:val="000000" w:themeColor="text1"/>
        </w:rPr>
      </w:pPr>
      <w:bookmarkStart w:id="56" w:name="_Hlk111805256"/>
      <w:r w:rsidRPr="008D68BA">
        <w:rPr>
          <w:rFonts w:ascii="Tahoma" w:hAnsi="Tahoma" w:cs="Tahoma"/>
          <w:color w:val="000000" w:themeColor="text1"/>
        </w:rPr>
        <w:t>zwłoki zamawiającego</w:t>
      </w:r>
      <w:r w:rsidR="004F1DD2" w:rsidRPr="008D68BA">
        <w:rPr>
          <w:rFonts w:ascii="Tahoma" w:hAnsi="Tahoma" w:cs="Tahoma"/>
          <w:color w:val="000000" w:themeColor="text1"/>
        </w:rPr>
        <w:t xml:space="preserve"> w </w:t>
      </w:r>
      <w:r w:rsidRPr="008D68BA">
        <w:rPr>
          <w:rFonts w:ascii="Tahoma" w:hAnsi="Tahoma" w:cs="Tahoma"/>
          <w:color w:val="000000" w:themeColor="text1"/>
        </w:rPr>
        <w:t xml:space="preserve">przekazaniu terenu budowy, zwłoki </w:t>
      </w:r>
      <w:r w:rsidR="003A224C" w:rsidRPr="008D68BA">
        <w:rPr>
          <w:rFonts w:ascii="Tahoma" w:hAnsi="Tahoma" w:cs="Tahoma"/>
          <w:color w:val="000000" w:themeColor="text1"/>
        </w:rPr>
        <w:t>zamawiającego</w:t>
      </w:r>
      <w:r w:rsidR="004F1DD2" w:rsidRPr="008D68BA">
        <w:rPr>
          <w:rFonts w:ascii="Tahoma" w:hAnsi="Tahoma" w:cs="Tahoma"/>
          <w:color w:val="000000" w:themeColor="text1"/>
        </w:rPr>
        <w:t xml:space="preserve"> w </w:t>
      </w:r>
      <w:r w:rsidRPr="008D68BA">
        <w:rPr>
          <w:rFonts w:ascii="Tahoma" w:hAnsi="Tahoma" w:cs="Tahoma"/>
          <w:color w:val="000000" w:themeColor="text1"/>
        </w:rPr>
        <w:t xml:space="preserve">dokonaniu odbioru robót, konieczności usunięcia wady </w:t>
      </w:r>
      <w:r w:rsidR="00643424">
        <w:rPr>
          <w:rFonts w:ascii="Tahoma" w:hAnsi="Tahoma" w:cs="Tahoma"/>
          <w:color w:val="000000" w:themeColor="text1"/>
        </w:rPr>
        <w:t xml:space="preserve">skutkującej </w:t>
      </w:r>
      <w:r w:rsidR="00643424" w:rsidRPr="008D68BA">
        <w:rPr>
          <w:rFonts w:ascii="Tahoma" w:hAnsi="Tahoma" w:cs="Tahoma"/>
          <w:color w:val="000000" w:themeColor="text1"/>
        </w:rPr>
        <w:t>wprowadzeniem</w:t>
      </w:r>
      <w:r w:rsidRPr="008D68BA">
        <w:rPr>
          <w:rFonts w:ascii="Tahoma" w:hAnsi="Tahoma" w:cs="Tahoma"/>
          <w:color w:val="000000" w:themeColor="text1"/>
        </w:rPr>
        <w:t xml:space="preserve"> zmian</w:t>
      </w:r>
      <w:r w:rsidR="004F1DD2" w:rsidRPr="008D68BA">
        <w:rPr>
          <w:rFonts w:ascii="Tahoma" w:hAnsi="Tahoma" w:cs="Tahoma"/>
          <w:color w:val="000000" w:themeColor="text1"/>
        </w:rPr>
        <w:t xml:space="preserve"> w </w:t>
      </w:r>
      <w:r w:rsidRPr="008D68BA">
        <w:rPr>
          <w:rFonts w:ascii="Tahoma" w:hAnsi="Tahoma" w:cs="Tahoma"/>
          <w:color w:val="000000" w:themeColor="text1"/>
        </w:rPr>
        <w:t>dokumentacji</w:t>
      </w:r>
      <w:r w:rsidR="00643424">
        <w:rPr>
          <w:rFonts w:ascii="Tahoma" w:hAnsi="Tahoma" w:cs="Tahoma"/>
          <w:color w:val="000000" w:themeColor="text1"/>
        </w:rPr>
        <w:t xml:space="preserve"> projektowej</w:t>
      </w:r>
      <w:r w:rsidRPr="008D68BA">
        <w:rPr>
          <w:rFonts w:ascii="Tahoma" w:hAnsi="Tahoma" w:cs="Tahoma"/>
          <w:color w:val="000000" w:themeColor="text1"/>
        </w:rPr>
        <w:t xml:space="preserve"> </w:t>
      </w:r>
      <w:r w:rsidR="004F1DD2" w:rsidRPr="008D68BA">
        <w:rPr>
          <w:rFonts w:ascii="Tahoma" w:hAnsi="Tahoma" w:cs="Tahoma"/>
          <w:color w:val="000000" w:themeColor="text1"/>
        </w:rPr>
        <w:t>w </w:t>
      </w:r>
      <w:r w:rsidRPr="008D68BA">
        <w:rPr>
          <w:rFonts w:ascii="Tahoma" w:hAnsi="Tahoma" w:cs="Tahoma"/>
          <w:color w:val="000000" w:themeColor="text1"/>
        </w:rPr>
        <w:t>zakresie,</w:t>
      </w:r>
      <w:r w:rsidR="004F1DD2" w:rsidRPr="008D68BA">
        <w:rPr>
          <w:rFonts w:ascii="Tahoma" w:hAnsi="Tahoma" w:cs="Tahoma"/>
          <w:color w:val="000000" w:themeColor="text1"/>
        </w:rPr>
        <w:t xml:space="preserve"> w </w:t>
      </w:r>
      <w:r w:rsidRPr="008D68BA">
        <w:rPr>
          <w:rFonts w:ascii="Tahoma" w:hAnsi="Tahoma" w:cs="Tahoma"/>
          <w:color w:val="000000" w:themeColor="text1"/>
        </w:rPr>
        <w:t>jakim ww. okoliczności miały lub będą mogły mieć wpływ na niedotrzymanie terminu wykonania umowy –</w:t>
      </w:r>
      <w:r w:rsidR="004F1DD2" w:rsidRPr="008D68BA">
        <w:rPr>
          <w:rFonts w:ascii="Tahoma" w:hAnsi="Tahoma" w:cs="Tahoma"/>
          <w:color w:val="000000" w:themeColor="text1"/>
        </w:rPr>
        <w:t xml:space="preserve"> w </w:t>
      </w:r>
      <w:r w:rsidRPr="008D68BA">
        <w:rPr>
          <w:rFonts w:ascii="Tahoma" w:hAnsi="Tahoma" w:cs="Tahoma"/>
          <w:color w:val="000000" w:themeColor="text1"/>
        </w:rPr>
        <w:t>takim przypadku możliwe jest wydłużenie terminu wykonania umowy maksymalnie</w:t>
      </w:r>
      <w:r w:rsidR="004F1DD2" w:rsidRPr="008D68BA">
        <w:rPr>
          <w:rFonts w:ascii="Tahoma" w:hAnsi="Tahoma" w:cs="Tahoma"/>
          <w:color w:val="000000" w:themeColor="text1"/>
        </w:rPr>
        <w:t xml:space="preserve"> o </w:t>
      </w:r>
      <w:r w:rsidRPr="008D68BA">
        <w:rPr>
          <w:rFonts w:ascii="Tahoma" w:hAnsi="Tahoma" w:cs="Tahoma"/>
          <w:color w:val="000000" w:themeColor="text1"/>
        </w:rPr>
        <w:t>okres</w:t>
      </w:r>
      <w:r w:rsidR="004F1DD2" w:rsidRPr="008D68BA">
        <w:rPr>
          <w:rFonts w:ascii="Tahoma" w:hAnsi="Tahoma" w:cs="Tahoma"/>
          <w:color w:val="000000" w:themeColor="text1"/>
        </w:rPr>
        <w:t xml:space="preserve"> w </w:t>
      </w:r>
      <w:r w:rsidRPr="008D68BA">
        <w:rPr>
          <w:rFonts w:ascii="Tahoma" w:hAnsi="Tahoma" w:cs="Tahoma"/>
          <w:color w:val="000000" w:themeColor="text1"/>
        </w:rPr>
        <w:t>jakim ww. okoliczności miały miejsce,</w:t>
      </w:r>
    </w:p>
    <w:bookmarkEnd w:id="56"/>
    <w:p w14:paraId="3F3C52E0" w14:textId="7F410FAC" w:rsidR="00655669" w:rsidRPr="00CF0469" w:rsidRDefault="00655669" w:rsidP="00304D98">
      <w:pPr>
        <w:numPr>
          <w:ilvl w:val="0"/>
          <w:numId w:val="21"/>
        </w:numPr>
        <w:tabs>
          <w:tab w:val="left" w:pos="851"/>
        </w:tabs>
        <w:spacing w:line="276" w:lineRule="auto"/>
        <w:ind w:left="851"/>
        <w:jc w:val="both"/>
        <w:rPr>
          <w:rFonts w:ascii="Tahoma" w:hAnsi="Tahoma" w:cs="Tahoma"/>
        </w:rPr>
      </w:pPr>
      <w:r w:rsidRPr="00CF0469">
        <w:rPr>
          <w:rFonts w:ascii="Tahoma" w:hAnsi="Tahoma" w:cs="Tahoma"/>
        </w:rPr>
        <w:t>stwierdzenia odmiennych od przyjętych w dokumentacji warunków geotechnicznych, hydrologicznych lub terenowych wymagających wykonania dodatkowych robót lub zmiany technologii – w takim przypadku możliwe jest wydłużenie terminu wykonania poszczególnych etapów maksymalnie o okres niezbędny do wykonania robót dodatkowych</w:t>
      </w:r>
      <w:r w:rsidR="00304D98" w:rsidRPr="00CF0469">
        <w:rPr>
          <w:rFonts w:ascii="Tahoma" w:hAnsi="Tahoma" w:cs="Tahoma"/>
        </w:rPr>
        <w:t>,</w:t>
      </w:r>
    </w:p>
    <w:p w14:paraId="4B54B9FB" w14:textId="2898A1D1" w:rsidR="00E07C00" w:rsidRPr="00C12162" w:rsidRDefault="00504356" w:rsidP="00CE0E7B">
      <w:pPr>
        <w:numPr>
          <w:ilvl w:val="0"/>
          <w:numId w:val="21"/>
        </w:numPr>
        <w:tabs>
          <w:tab w:val="left" w:pos="841"/>
        </w:tabs>
        <w:spacing w:line="276" w:lineRule="auto"/>
        <w:ind w:left="851"/>
        <w:jc w:val="both"/>
        <w:rPr>
          <w:rFonts w:ascii="Tahoma" w:hAnsi="Tahoma" w:cs="Tahoma"/>
          <w:color w:val="000000" w:themeColor="text1"/>
        </w:rPr>
      </w:pPr>
      <w:bookmarkStart w:id="57" w:name="_Hlk111805309"/>
      <w:r w:rsidRPr="00C12162">
        <w:rPr>
          <w:rFonts w:ascii="Tahoma" w:eastAsia="Calibri" w:hAnsi="Tahoma" w:cs="Tahoma"/>
          <w:color w:val="000000" w:themeColor="text1"/>
          <w:lang w:eastAsia="en-US"/>
        </w:rPr>
        <w:t>w przypadku wystąpienia konieczności wykonania robót zamiennych lub robót dodatkowych, jeśli konieczność wykonania prac</w:t>
      </w:r>
      <w:r w:rsidR="004F1DD2" w:rsidRPr="00C12162">
        <w:rPr>
          <w:rFonts w:ascii="Tahoma" w:eastAsia="Calibri" w:hAnsi="Tahoma" w:cs="Tahoma"/>
          <w:color w:val="000000" w:themeColor="text1"/>
          <w:lang w:eastAsia="en-US"/>
        </w:rPr>
        <w:t xml:space="preserve"> w </w:t>
      </w:r>
      <w:r w:rsidRPr="00C12162">
        <w:rPr>
          <w:rFonts w:ascii="Tahoma" w:eastAsia="Calibri" w:hAnsi="Tahoma" w:cs="Tahoma"/>
          <w:color w:val="000000" w:themeColor="text1"/>
          <w:lang w:eastAsia="en-US"/>
        </w:rPr>
        <w:t>tym zakresie nie jest następstwem okoliczności, za które odpowiedzialność ponosi wykonawca,</w:t>
      </w:r>
      <w:r w:rsidR="004F1DD2" w:rsidRPr="00C12162">
        <w:rPr>
          <w:rFonts w:ascii="Tahoma" w:eastAsia="Calibri" w:hAnsi="Tahoma" w:cs="Tahoma"/>
          <w:color w:val="000000" w:themeColor="text1"/>
          <w:lang w:eastAsia="en-US"/>
        </w:rPr>
        <w:t xml:space="preserve"> o </w:t>
      </w:r>
      <w:r w:rsidRPr="00C12162">
        <w:rPr>
          <w:rFonts w:ascii="Tahoma" w:hAnsi="Tahoma" w:cs="Tahoma"/>
          <w:color w:val="000000" w:themeColor="text1"/>
        </w:rPr>
        <w:t xml:space="preserve">ile ich wykonanie </w:t>
      </w:r>
      <w:r w:rsidRPr="00C12162">
        <w:rPr>
          <w:rFonts w:ascii="Tahoma" w:eastAsia="Verdana,Bold" w:hAnsi="Tahoma" w:cs="Tahoma"/>
          <w:color w:val="000000" w:themeColor="text1"/>
        </w:rPr>
        <w:t xml:space="preserve">powoduje konieczność przedłużenia terminu wykonania </w:t>
      </w:r>
      <w:r w:rsidRPr="00C12162">
        <w:rPr>
          <w:rFonts w:ascii="Tahoma" w:hAnsi="Tahoma" w:cs="Tahoma"/>
          <w:color w:val="000000" w:themeColor="text1"/>
        </w:rPr>
        <w:t>robót objętych niniejszą umową –</w:t>
      </w:r>
      <w:r w:rsidR="004F1DD2" w:rsidRPr="00C12162">
        <w:rPr>
          <w:rFonts w:ascii="Tahoma" w:hAnsi="Tahoma" w:cs="Tahoma"/>
          <w:color w:val="000000" w:themeColor="text1"/>
        </w:rPr>
        <w:t xml:space="preserve"> w </w:t>
      </w:r>
      <w:r w:rsidRPr="00C12162">
        <w:rPr>
          <w:rFonts w:ascii="Tahoma" w:hAnsi="Tahoma" w:cs="Tahoma"/>
          <w:color w:val="000000" w:themeColor="text1"/>
        </w:rPr>
        <w:t>takim przypadku możliwe jest wydłużenie terminu wykonania maksymalnie</w:t>
      </w:r>
      <w:r w:rsidR="004F1DD2" w:rsidRPr="00C12162">
        <w:rPr>
          <w:rFonts w:ascii="Tahoma" w:hAnsi="Tahoma" w:cs="Tahoma"/>
          <w:color w:val="000000" w:themeColor="text1"/>
        </w:rPr>
        <w:t xml:space="preserve"> o </w:t>
      </w:r>
      <w:r w:rsidRPr="00C12162">
        <w:rPr>
          <w:rFonts w:ascii="Tahoma" w:hAnsi="Tahoma" w:cs="Tahoma"/>
          <w:color w:val="000000" w:themeColor="text1"/>
        </w:rPr>
        <w:t>okres niezbędny do wykonania robót dodatkowych lub zamiennych</w:t>
      </w:r>
      <w:r w:rsidR="008A0ECE" w:rsidRPr="00C12162">
        <w:rPr>
          <w:rFonts w:ascii="Tahoma" w:hAnsi="Tahoma" w:cs="Tahoma"/>
          <w:color w:val="000000" w:themeColor="text1"/>
        </w:rPr>
        <w:t>,</w:t>
      </w:r>
      <w:r w:rsidRPr="00C12162">
        <w:rPr>
          <w:rFonts w:ascii="Tahoma" w:hAnsi="Tahoma" w:cs="Tahoma"/>
          <w:color w:val="000000" w:themeColor="text1"/>
        </w:rPr>
        <w:t xml:space="preserve"> </w:t>
      </w:r>
    </w:p>
    <w:p w14:paraId="2B4299F5" w14:textId="77777777" w:rsidR="00092BE0" w:rsidRPr="00C12162" w:rsidRDefault="00092BE0" w:rsidP="00092BE0">
      <w:pPr>
        <w:numPr>
          <w:ilvl w:val="0"/>
          <w:numId w:val="21"/>
        </w:numPr>
        <w:tabs>
          <w:tab w:val="left" w:pos="851"/>
        </w:tabs>
        <w:spacing w:line="276" w:lineRule="auto"/>
        <w:ind w:left="851" w:hanging="425"/>
        <w:jc w:val="both"/>
        <w:rPr>
          <w:rFonts w:ascii="Tahoma" w:hAnsi="Tahoma" w:cs="Tahoma"/>
          <w:color w:val="000000" w:themeColor="text1"/>
        </w:rPr>
      </w:pPr>
      <w:r w:rsidRPr="00C12162">
        <w:rPr>
          <w:rFonts w:ascii="Tahoma" w:hAnsi="Tahoma" w:cs="Tahoma"/>
          <w:color w:val="000000" w:themeColor="text1"/>
        </w:rPr>
        <w:t xml:space="preserve">wystąpienia okoliczności, których nie można było przewidzieć w chwili zawarcia umowy, obiektywnie niezależnych od wykonawcy, a mających wpływ na wydłużenie okresu realizacji umowy, a w szczególności okoliczności siły wyższej, </w:t>
      </w:r>
      <w:r w:rsidRPr="00C12162">
        <w:rPr>
          <w:rFonts w:ascii="Tahoma" w:hAnsi="Tahoma" w:cs="Tahoma"/>
          <w:color w:val="000000" w:themeColor="text1"/>
        </w:rPr>
        <w:lastRenderedPageBreak/>
        <w:t>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p>
    <w:p w14:paraId="035AE482" w14:textId="77777777" w:rsidR="00092BE0" w:rsidRPr="0098206F" w:rsidRDefault="00092BE0" w:rsidP="00092BE0">
      <w:pPr>
        <w:numPr>
          <w:ilvl w:val="0"/>
          <w:numId w:val="21"/>
        </w:numPr>
        <w:tabs>
          <w:tab w:val="left" w:pos="851"/>
        </w:tabs>
        <w:spacing w:line="276" w:lineRule="auto"/>
        <w:ind w:left="851"/>
        <w:jc w:val="both"/>
        <w:rPr>
          <w:rFonts w:ascii="Tahoma" w:hAnsi="Tahoma" w:cs="Tahoma"/>
          <w:color w:val="000000" w:themeColor="text1"/>
        </w:rPr>
      </w:pPr>
      <w:r w:rsidRPr="0098206F">
        <w:rPr>
          <w:rFonts w:ascii="Tahoma" w:hAnsi="Tahoma" w:cs="Tahoma"/>
          <w:color w:val="000000" w:themeColor="text1"/>
        </w:rPr>
        <w:t>konieczności prowadzenia uzgodnień z właścicielami urządzeń obcych lub właścicielami nieruchomości skutkujących brakiem możliwości rozpoczęcia robót lub przerwaniem realizacji robót – w takim przypadku możliwe jest wydłużenie terminu wykonania umowy maksymalnie o okres w jakim ww. okoliczności miały miejsce,</w:t>
      </w:r>
    </w:p>
    <w:p w14:paraId="172F301D" w14:textId="68470398" w:rsidR="00092BE0" w:rsidRPr="0098206F" w:rsidRDefault="00092BE0" w:rsidP="00092BE0">
      <w:pPr>
        <w:numPr>
          <w:ilvl w:val="0"/>
          <w:numId w:val="21"/>
        </w:numPr>
        <w:tabs>
          <w:tab w:val="left" w:pos="851"/>
        </w:tabs>
        <w:spacing w:line="276" w:lineRule="auto"/>
        <w:ind w:left="851"/>
        <w:jc w:val="both"/>
        <w:rPr>
          <w:rFonts w:ascii="Tahoma" w:hAnsi="Tahoma" w:cs="Tahoma"/>
          <w:color w:val="000000" w:themeColor="text1"/>
        </w:rPr>
      </w:pPr>
      <w:r w:rsidRPr="0098206F">
        <w:rPr>
          <w:rFonts w:ascii="Tahoma" w:hAnsi="Tahoma" w:cs="Tahoma"/>
          <w:color w:val="000000" w:themeColor="text1"/>
        </w:rPr>
        <w:t xml:space="preserve">przekroczenia </w:t>
      </w:r>
      <w:r w:rsidR="00F75537" w:rsidRPr="0098206F">
        <w:rPr>
          <w:rFonts w:ascii="Tahoma" w:hAnsi="Tahoma" w:cs="Tahoma"/>
          <w:color w:val="000000" w:themeColor="text1"/>
        </w:rPr>
        <w:t>o</w:t>
      </w:r>
      <w:r w:rsidRPr="0098206F">
        <w:rPr>
          <w:rFonts w:ascii="Tahoma" w:hAnsi="Tahoma" w:cs="Tahoma"/>
          <w:color w:val="000000" w:themeColor="text1"/>
        </w:rPr>
        <w:t xml:space="preserve">kreślonych przez </w:t>
      </w:r>
      <w:r w:rsidR="00F75537" w:rsidRPr="0098206F">
        <w:rPr>
          <w:rFonts w:ascii="Tahoma" w:hAnsi="Tahoma" w:cs="Tahoma"/>
          <w:color w:val="000000" w:themeColor="text1"/>
        </w:rPr>
        <w:t xml:space="preserve">obowiązujące przepisy </w:t>
      </w:r>
      <w:r w:rsidRPr="0098206F">
        <w:rPr>
          <w:rFonts w:ascii="Tahoma" w:hAnsi="Tahoma" w:cs="Tahoma"/>
          <w:color w:val="000000" w:themeColor="text1"/>
        </w:rPr>
        <w:t>praw</w:t>
      </w:r>
      <w:r w:rsidR="00F75537" w:rsidRPr="0098206F">
        <w:rPr>
          <w:rFonts w:ascii="Tahoma" w:hAnsi="Tahoma" w:cs="Tahoma"/>
          <w:color w:val="000000" w:themeColor="text1"/>
        </w:rPr>
        <w:t>a</w:t>
      </w:r>
      <w:r w:rsidRPr="0098206F">
        <w:rPr>
          <w:rFonts w:ascii="Tahoma" w:hAnsi="Tahoma" w:cs="Tahoma"/>
          <w:color w:val="000000" w:themeColor="text1"/>
        </w:rPr>
        <w:t xml:space="preserve"> terminów wydania</w:t>
      </w:r>
      <w:r w:rsidR="00F75537" w:rsidRPr="0098206F">
        <w:rPr>
          <w:rFonts w:ascii="Tahoma" w:hAnsi="Tahoma" w:cs="Tahoma"/>
          <w:color w:val="000000" w:themeColor="text1"/>
        </w:rPr>
        <w:t xml:space="preserve"> lub zatwierdzenia </w:t>
      </w:r>
      <w:r w:rsidRPr="0098206F">
        <w:rPr>
          <w:rFonts w:ascii="Tahoma" w:hAnsi="Tahoma" w:cs="Tahoma"/>
          <w:color w:val="000000" w:themeColor="text1"/>
        </w:rPr>
        <w:t>przez organy administracji map, uzgodnień, opinii, decyzji, zezwoleń, itp. – w takim przypadku możliwe jest wydłużenie terminu wykonania umowy maksymalnie o okres w jakim ww. okoliczności miały miejsce,</w:t>
      </w:r>
    </w:p>
    <w:p w14:paraId="55E1A9F7" w14:textId="13B466D9" w:rsidR="00092BE0" w:rsidRPr="0098206F" w:rsidRDefault="00092BE0" w:rsidP="0098206F">
      <w:pPr>
        <w:numPr>
          <w:ilvl w:val="0"/>
          <w:numId w:val="21"/>
        </w:numPr>
        <w:tabs>
          <w:tab w:val="left" w:pos="851"/>
          <w:tab w:val="left" w:pos="3828"/>
        </w:tabs>
        <w:spacing w:line="276" w:lineRule="auto"/>
        <w:ind w:left="851"/>
        <w:jc w:val="both"/>
        <w:rPr>
          <w:rFonts w:ascii="Tahoma" w:eastAsia="Calibri" w:hAnsi="Tahoma" w:cs="Tahoma"/>
          <w:color w:val="000000" w:themeColor="text1"/>
          <w:lang w:eastAsia="en-US"/>
        </w:rPr>
      </w:pPr>
      <w:r w:rsidRPr="0098206F">
        <w:rPr>
          <w:rFonts w:ascii="Tahoma" w:eastAsia="Calibri" w:hAnsi="Tahoma" w:cs="Tahoma"/>
          <w:color w:val="000000" w:themeColor="text1"/>
          <w:lang w:eastAsia="en-US"/>
        </w:rPr>
        <w:t xml:space="preserve">wystąpienia </w:t>
      </w:r>
      <w:r w:rsidR="00327494" w:rsidRPr="0098206F">
        <w:rPr>
          <w:rFonts w:ascii="Tahoma" w:eastAsia="Calibri" w:hAnsi="Tahoma" w:cs="Tahoma"/>
          <w:color w:val="000000" w:themeColor="text1"/>
          <w:lang w:eastAsia="en-US"/>
        </w:rPr>
        <w:t xml:space="preserve">szczególnie </w:t>
      </w:r>
      <w:r w:rsidRPr="0098206F">
        <w:rPr>
          <w:rFonts w:ascii="Tahoma" w:eastAsia="Calibri" w:hAnsi="Tahoma" w:cs="Tahoma"/>
          <w:color w:val="000000" w:themeColor="text1"/>
          <w:lang w:eastAsia="en-US"/>
        </w:rPr>
        <w:t>niesprzyjających warunków atmosferycznych uniemożliwiających prowadzenie robót budowlanych, przeprowadzanie prób i sprawdzeń</w:t>
      </w:r>
      <w:r w:rsidR="00327494" w:rsidRPr="0098206F">
        <w:rPr>
          <w:rFonts w:ascii="Tahoma" w:eastAsia="Calibri" w:hAnsi="Tahoma" w:cs="Tahoma"/>
          <w:color w:val="000000" w:themeColor="text1"/>
          <w:lang w:eastAsia="en-US"/>
        </w:rPr>
        <w:t xml:space="preserve"> lub</w:t>
      </w:r>
      <w:r w:rsidRPr="0098206F">
        <w:rPr>
          <w:rFonts w:ascii="Tahoma" w:eastAsia="Calibri" w:hAnsi="Tahoma" w:cs="Tahoma"/>
          <w:color w:val="000000" w:themeColor="text1"/>
          <w:lang w:eastAsia="en-US"/>
        </w:rPr>
        <w:t xml:space="preserve"> dokonywanie odbiorów</w:t>
      </w:r>
      <w:r w:rsidR="00327494" w:rsidRPr="0098206F">
        <w:rPr>
          <w:rFonts w:ascii="Tahoma" w:eastAsia="Calibri" w:hAnsi="Tahoma" w:cs="Tahoma"/>
          <w:color w:val="000000" w:themeColor="text1"/>
          <w:lang w:eastAsia="en-US"/>
        </w:rPr>
        <w:t xml:space="preserve"> w warunkach </w:t>
      </w:r>
      <w:r w:rsidR="00327494" w:rsidRPr="0098206F">
        <w:rPr>
          <w:rFonts w:ascii="Tahoma" w:hAnsi="Tahoma" w:cs="Tahoma"/>
          <w:color w:val="000000" w:themeColor="text1"/>
        </w:rPr>
        <w:t xml:space="preserve">określonych w specyfikacji technicznej wykonania i odbioru robót budowlanych stanowiącej </w:t>
      </w:r>
      <w:r w:rsidR="00327494" w:rsidRPr="0098206F">
        <w:rPr>
          <w:rFonts w:ascii="Tahoma" w:hAnsi="Tahoma" w:cs="Tahoma"/>
          <w:b/>
          <w:bCs/>
          <w:color w:val="000000" w:themeColor="text1"/>
        </w:rPr>
        <w:t xml:space="preserve">załącznik </w:t>
      </w:r>
      <w:r w:rsidR="00A77476" w:rsidRPr="0098206F">
        <w:rPr>
          <w:rFonts w:ascii="Tahoma" w:hAnsi="Tahoma" w:cs="Tahoma"/>
          <w:b/>
          <w:bCs/>
          <w:color w:val="000000" w:themeColor="text1"/>
        </w:rPr>
        <w:br/>
      </w:r>
      <w:r w:rsidR="00327494" w:rsidRPr="0098206F">
        <w:rPr>
          <w:rFonts w:ascii="Tahoma" w:hAnsi="Tahoma" w:cs="Tahoma"/>
          <w:b/>
          <w:bCs/>
          <w:color w:val="000000" w:themeColor="text1"/>
        </w:rPr>
        <w:t>nr 2 do umowy</w:t>
      </w:r>
      <w:r w:rsidR="00327494" w:rsidRPr="0098206F">
        <w:rPr>
          <w:rFonts w:ascii="Tahoma" w:eastAsia="Calibri" w:hAnsi="Tahoma" w:cs="Tahoma"/>
          <w:color w:val="000000" w:themeColor="text1"/>
          <w:lang w:eastAsia="en-US"/>
        </w:rPr>
        <w:t xml:space="preserve">, </w:t>
      </w:r>
      <w:r w:rsidRPr="0098206F">
        <w:rPr>
          <w:rFonts w:ascii="Tahoma" w:eastAsia="Calibri" w:hAnsi="Tahoma" w:cs="Tahoma"/>
          <w:color w:val="000000" w:themeColor="text1"/>
          <w:lang w:eastAsia="en-US"/>
        </w:rPr>
        <w:t>przez szczególnie niesprzyjające warunki atmosferyczne rozumie się;</w:t>
      </w:r>
    </w:p>
    <w:p w14:paraId="4D42396E" w14:textId="57C6E3E1" w:rsidR="00092BE0" w:rsidRPr="00D83F38" w:rsidRDefault="00092BE0" w:rsidP="00E270B2">
      <w:pPr>
        <w:pStyle w:val="Akapitzlist"/>
        <w:widowControl w:val="0"/>
        <w:numPr>
          <w:ilvl w:val="4"/>
          <w:numId w:val="57"/>
        </w:numPr>
        <w:tabs>
          <w:tab w:val="left" w:pos="841"/>
          <w:tab w:val="left" w:pos="3828"/>
        </w:tabs>
        <w:autoSpaceDE w:val="0"/>
        <w:autoSpaceDN w:val="0"/>
        <w:spacing w:line="276" w:lineRule="auto"/>
        <w:ind w:left="1276" w:right="108" w:hanging="357"/>
        <w:jc w:val="both"/>
        <w:rPr>
          <w:rFonts w:ascii="Tahoma" w:hAnsi="Tahoma" w:cs="Tahoma"/>
          <w:color w:val="000000" w:themeColor="text1"/>
        </w:rPr>
      </w:pPr>
      <w:r w:rsidRPr="0098206F">
        <w:rPr>
          <w:rFonts w:ascii="Tahoma" w:hAnsi="Tahoma" w:cs="Tahoma"/>
          <w:color w:val="000000" w:themeColor="text1"/>
          <w:w w:val="105"/>
        </w:rPr>
        <w:t xml:space="preserve">wystąpienie </w:t>
      </w:r>
      <w:r w:rsidRPr="0098206F">
        <w:rPr>
          <w:rFonts w:ascii="Tahoma" w:hAnsi="Tahoma" w:cs="Tahoma"/>
          <w:color w:val="000000" w:themeColor="text1"/>
        </w:rPr>
        <w:t>nisk</w:t>
      </w:r>
      <w:proofErr w:type="spellStart"/>
      <w:r w:rsidRPr="0098206F">
        <w:rPr>
          <w:rFonts w:ascii="Tahoma" w:hAnsi="Tahoma" w:cs="Tahoma"/>
          <w:color w:val="000000" w:themeColor="text1"/>
          <w:lang w:val="pl-PL"/>
        </w:rPr>
        <w:t>iej</w:t>
      </w:r>
      <w:proofErr w:type="spellEnd"/>
      <w:r w:rsidRPr="0098206F">
        <w:rPr>
          <w:rFonts w:ascii="Tahoma" w:hAnsi="Tahoma" w:cs="Tahoma"/>
          <w:color w:val="000000" w:themeColor="text1"/>
        </w:rPr>
        <w:t xml:space="preserve"> temperatur</w:t>
      </w:r>
      <w:r w:rsidRPr="0098206F">
        <w:rPr>
          <w:rFonts w:ascii="Tahoma" w:hAnsi="Tahoma" w:cs="Tahoma"/>
          <w:color w:val="000000" w:themeColor="text1"/>
          <w:lang w:val="pl-PL"/>
        </w:rPr>
        <w:t xml:space="preserve">y </w:t>
      </w:r>
      <w:proofErr w:type="spellStart"/>
      <w:r w:rsidRPr="0098206F">
        <w:rPr>
          <w:rFonts w:ascii="Tahoma" w:hAnsi="Tahoma" w:cs="Tahoma"/>
          <w:color w:val="000000" w:themeColor="text1"/>
          <w:lang w:val="pl-PL"/>
        </w:rPr>
        <w:t>t.j</w:t>
      </w:r>
      <w:proofErr w:type="spellEnd"/>
      <w:r w:rsidRPr="0098206F">
        <w:rPr>
          <w:rFonts w:ascii="Tahoma" w:hAnsi="Tahoma" w:cs="Tahoma"/>
          <w:color w:val="000000" w:themeColor="text1"/>
          <w:lang w:val="pl-PL"/>
        </w:rPr>
        <w:t xml:space="preserve">. </w:t>
      </w:r>
      <w:r w:rsidRPr="0098206F">
        <w:rPr>
          <w:rFonts w:ascii="Tahoma" w:hAnsi="Tahoma" w:cs="Tahoma"/>
          <w:color w:val="000000" w:themeColor="text1"/>
        </w:rPr>
        <w:t xml:space="preserve"> wystąpienie  temperatury niższej niż temperatura określona w specyfikacji technicznej wykonania i odbioru robót budowlanych stanowiącej </w:t>
      </w:r>
      <w:r w:rsidRPr="0098206F">
        <w:rPr>
          <w:rFonts w:ascii="Tahoma" w:hAnsi="Tahoma" w:cs="Tahoma"/>
          <w:b/>
          <w:bCs/>
          <w:color w:val="000000" w:themeColor="text1"/>
        </w:rPr>
        <w:t>załącznik nr 2 do umowy</w:t>
      </w:r>
      <w:r w:rsidRPr="0098206F">
        <w:rPr>
          <w:rFonts w:ascii="Tahoma" w:hAnsi="Tahoma" w:cs="Tahoma"/>
          <w:color w:val="000000" w:themeColor="text1"/>
        </w:rPr>
        <w:t xml:space="preserve"> dla robót, których wykonywanie nie jest dopuszczalne</w:t>
      </w:r>
      <w:r w:rsidRPr="0098206F">
        <w:rPr>
          <w:rFonts w:ascii="Tahoma" w:hAnsi="Tahoma" w:cs="Tahoma"/>
          <w:color w:val="000000" w:themeColor="text1"/>
          <w:lang w:val="pl-PL"/>
        </w:rPr>
        <w:t xml:space="preserve"> - </w:t>
      </w:r>
      <w:r w:rsidRPr="0098206F">
        <w:rPr>
          <w:rFonts w:ascii="Tahoma" w:hAnsi="Tahoma" w:cs="Tahoma"/>
          <w:color w:val="000000" w:themeColor="text1"/>
          <w:w w:val="105"/>
        </w:rPr>
        <w:t xml:space="preserve">temperaturę wykonawca  ustala  w ten  sposób, że pomiaru temperatury dokonuje kierownik  budowy </w:t>
      </w:r>
      <w:r w:rsidRPr="0098206F">
        <w:rPr>
          <w:rFonts w:ascii="Tahoma" w:hAnsi="Tahoma" w:cs="Tahoma"/>
          <w:color w:val="000000" w:themeColor="text1"/>
        </w:rPr>
        <w:t>lub kierownik robót o godz. 9:00 w obecności inspektora nadzoru inwestorskiego lub przedstawiciela zamawiającego</w:t>
      </w:r>
      <w:r w:rsidRPr="0098206F">
        <w:rPr>
          <w:rFonts w:ascii="Tahoma" w:hAnsi="Tahoma" w:cs="Tahoma"/>
          <w:color w:val="000000" w:themeColor="text1"/>
          <w:lang w:val="pl-PL"/>
        </w:rPr>
        <w:t xml:space="preserve"> – dotyczy okresu zimowego od 15 grudnia do </w:t>
      </w:r>
      <w:r w:rsidR="00DB74DC" w:rsidRPr="0098206F">
        <w:rPr>
          <w:rFonts w:ascii="Tahoma" w:hAnsi="Tahoma" w:cs="Tahoma"/>
          <w:color w:val="000000" w:themeColor="text1"/>
          <w:lang w:val="pl-PL"/>
        </w:rPr>
        <w:t xml:space="preserve">31 </w:t>
      </w:r>
      <w:r w:rsidRPr="0098206F">
        <w:rPr>
          <w:rFonts w:ascii="Tahoma" w:hAnsi="Tahoma" w:cs="Tahoma"/>
          <w:color w:val="000000" w:themeColor="text1"/>
          <w:lang w:val="pl-PL"/>
        </w:rPr>
        <w:t>marca,</w:t>
      </w:r>
    </w:p>
    <w:p w14:paraId="3BCACA10" w14:textId="77777777" w:rsidR="00D83F38" w:rsidRPr="0098206F" w:rsidRDefault="00D83F38" w:rsidP="00D83F38">
      <w:pPr>
        <w:pStyle w:val="Akapitzlist"/>
        <w:widowControl w:val="0"/>
        <w:tabs>
          <w:tab w:val="left" w:pos="841"/>
          <w:tab w:val="left" w:pos="3828"/>
        </w:tabs>
        <w:autoSpaceDE w:val="0"/>
        <w:autoSpaceDN w:val="0"/>
        <w:spacing w:line="276" w:lineRule="auto"/>
        <w:ind w:left="1276" w:right="108"/>
        <w:jc w:val="both"/>
        <w:rPr>
          <w:rFonts w:ascii="Tahoma" w:hAnsi="Tahoma" w:cs="Tahoma"/>
          <w:color w:val="000000" w:themeColor="text1"/>
        </w:rPr>
      </w:pPr>
    </w:p>
    <w:p w14:paraId="55E326C7" w14:textId="246E9F09" w:rsidR="004C55DB" w:rsidRPr="0098206F" w:rsidRDefault="00092BE0" w:rsidP="00E270B2">
      <w:pPr>
        <w:pStyle w:val="Akapitzlist"/>
        <w:widowControl w:val="0"/>
        <w:numPr>
          <w:ilvl w:val="4"/>
          <w:numId w:val="57"/>
        </w:numPr>
        <w:tabs>
          <w:tab w:val="left" w:pos="841"/>
          <w:tab w:val="left" w:pos="3828"/>
        </w:tabs>
        <w:autoSpaceDE w:val="0"/>
        <w:autoSpaceDN w:val="0"/>
        <w:spacing w:line="276" w:lineRule="auto"/>
        <w:ind w:left="1276" w:right="108" w:hanging="357"/>
        <w:jc w:val="both"/>
        <w:rPr>
          <w:rFonts w:ascii="Tahoma" w:hAnsi="Tahoma" w:cs="Tahoma"/>
          <w:color w:val="000000" w:themeColor="text1"/>
        </w:rPr>
      </w:pPr>
      <w:r w:rsidRPr="0098206F">
        <w:rPr>
          <w:rFonts w:ascii="Tahoma" w:hAnsi="Tahoma" w:cs="Tahoma"/>
          <w:color w:val="000000" w:themeColor="text1"/>
        </w:rPr>
        <w:lastRenderedPageBreak/>
        <w:t>opady atmosferyczne</w:t>
      </w:r>
      <w:r w:rsidR="004C55DB" w:rsidRPr="0098206F">
        <w:rPr>
          <w:rFonts w:ascii="Tahoma" w:hAnsi="Tahoma" w:cs="Tahoma"/>
          <w:color w:val="000000" w:themeColor="text1"/>
        </w:rPr>
        <w:t xml:space="preserve"> (deszcz, mżawka, mgła) oraz wilgotność</w:t>
      </w:r>
      <w:r w:rsidR="00293EC7" w:rsidRPr="0098206F">
        <w:rPr>
          <w:rFonts w:ascii="Tahoma" w:hAnsi="Tahoma" w:cs="Tahoma"/>
          <w:color w:val="000000" w:themeColor="text1"/>
        </w:rPr>
        <w:t>:</w:t>
      </w:r>
    </w:p>
    <w:p w14:paraId="5BE55F11" w14:textId="77777777" w:rsidR="00293EC7" w:rsidRPr="0098206F" w:rsidRDefault="004C55DB" w:rsidP="00E270B2">
      <w:pPr>
        <w:pStyle w:val="Akapitzlist"/>
        <w:widowControl w:val="0"/>
        <w:numPr>
          <w:ilvl w:val="0"/>
          <w:numId w:val="61"/>
        </w:numPr>
        <w:tabs>
          <w:tab w:val="left" w:pos="841"/>
          <w:tab w:val="left" w:pos="3828"/>
        </w:tabs>
        <w:autoSpaceDE w:val="0"/>
        <w:autoSpaceDN w:val="0"/>
        <w:spacing w:line="276" w:lineRule="auto"/>
        <w:ind w:right="108"/>
        <w:jc w:val="both"/>
        <w:rPr>
          <w:rFonts w:ascii="Tahoma" w:hAnsi="Tahoma" w:cs="Tahoma"/>
          <w:color w:val="000000" w:themeColor="text1"/>
        </w:rPr>
      </w:pPr>
      <w:r w:rsidRPr="0098206F">
        <w:rPr>
          <w:rFonts w:ascii="Tahoma" w:hAnsi="Tahoma" w:cs="Tahoma"/>
          <w:color w:val="000000" w:themeColor="text1"/>
        </w:rPr>
        <w:t>opady o natężeniu powyżej 10 mm/m² na dobę, uniemożliwiające prawidłowe zagęszczanie gruntów w nasypach, jeżeli wilgotność gruntu przekroczy wartość optymalną o więcej niż 10%;</w:t>
      </w:r>
    </w:p>
    <w:p w14:paraId="712D0198" w14:textId="097CECEA" w:rsidR="004C55DB" w:rsidRPr="0098206F" w:rsidRDefault="004C55DB" w:rsidP="00E270B2">
      <w:pPr>
        <w:pStyle w:val="Akapitzlist"/>
        <w:widowControl w:val="0"/>
        <w:numPr>
          <w:ilvl w:val="0"/>
          <w:numId w:val="61"/>
        </w:numPr>
        <w:tabs>
          <w:tab w:val="left" w:pos="841"/>
          <w:tab w:val="left" w:pos="3828"/>
        </w:tabs>
        <w:autoSpaceDE w:val="0"/>
        <w:autoSpaceDN w:val="0"/>
        <w:spacing w:line="276" w:lineRule="auto"/>
        <w:ind w:right="108"/>
        <w:jc w:val="both"/>
        <w:rPr>
          <w:rFonts w:ascii="Tahoma" w:hAnsi="Tahoma" w:cs="Tahoma"/>
          <w:color w:val="000000" w:themeColor="text1"/>
        </w:rPr>
      </w:pPr>
      <w:r w:rsidRPr="0098206F">
        <w:rPr>
          <w:rFonts w:ascii="Tahoma" w:hAnsi="Tahoma" w:cs="Tahoma"/>
          <w:color w:val="000000" w:themeColor="text1"/>
        </w:rPr>
        <w:t>wilgotność względna powietrza powyżej 80%–85%, co zgodnie z SST wstrzymuje: prace spawalnicze, malowanie konstrukcji stalowych oraz wykonywanie izolacji i powłok żywicznych</w:t>
      </w:r>
      <w:r w:rsidR="00293EC7" w:rsidRPr="0098206F">
        <w:rPr>
          <w:rFonts w:ascii="Tahoma" w:hAnsi="Tahoma" w:cs="Tahoma"/>
          <w:color w:val="000000" w:themeColor="text1"/>
        </w:rPr>
        <w:t>,</w:t>
      </w:r>
    </w:p>
    <w:p w14:paraId="547C907A" w14:textId="77777777" w:rsidR="00293EC7" w:rsidRPr="0098206F" w:rsidRDefault="00293EC7" w:rsidP="00E270B2">
      <w:pPr>
        <w:pStyle w:val="Akapitzlist"/>
        <w:widowControl w:val="0"/>
        <w:numPr>
          <w:ilvl w:val="4"/>
          <w:numId w:val="57"/>
        </w:numPr>
        <w:tabs>
          <w:tab w:val="left" w:pos="841"/>
          <w:tab w:val="left" w:pos="3828"/>
        </w:tabs>
        <w:autoSpaceDE w:val="0"/>
        <w:autoSpaceDN w:val="0"/>
        <w:spacing w:line="276" w:lineRule="auto"/>
        <w:ind w:left="1276" w:right="108" w:hanging="283"/>
        <w:jc w:val="both"/>
        <w:rPr>
          <w:rFonts w:ascii="Tahoma" w:hAnsi="Tahoma" w:cs="Tahoma"/>
          <w:color w:val="000000" w:themeColor="text1"/>
        </w:rPr>
      </w:pPr>
      <w:r w:rsidRPr="0098206F">
        <w:rPr>
          <w:rFonts w:ascii="Tahoma" w:hAnsi="Tahoma" w:cs="Tahoma"/>
          <w:color w:val="000000" w:themeColor="text1"/>
        </w:rPr>
        <w:t>o</w:t>
      </w:r>
      <w:r w:rsidR="003A5B3B" w:rsidRPr="0098206F">
        <w:rPr>
          <w:rFonts w:ascii="Tahoma" w:hAnsi="Tahoma" w:cs="Tahoma"/>
          <w:color w:val="000000" w:themeColor="text1"/>
        </w:rPr>
        <w:t>pady śniegu, utrzymujące się przez co najmniej 2 następujące po sobie dni, które uniemożliwiają wykonywanie nasypów oraz korytowania ze względu na technologiczny zakaz wbudowywania w nasyp gruntów zamarzniętych lub przemieszanych ze śniegiem i lodem</w:t>
      </w:r>
      <w:r w:rsidR="00F13974" w:rsidRPr="0098206F">
        <w:rPr>
          <w:rFonts w:ascii="Tahoma" w:hAnsi="Tahoma" w:cs="Tahoma"/>
          <w:color w:val="000000" w:themeColor="text1"/>
        </w:rPr>
        <w:t>,</w:t>
      </w:r>
    </w:p>
    <w:p w14:paraId="464299A6" w14:textId="4D9E7F0A" w:rsidR="003A5B3B" w:rsidRPr="0098206F" w:rsidRDefault="00293EC7" w:rsidP="00E270B2">
      <w:pPr>
        <w:pStyle w:val="Akapitzlist"/>
        <w:widowControl w:val="0"/>
        <w:numPr>
          <w:ilvl w:val="4"/>
          <w:numId w:val="57"/>
        </w:numPr>
        <w:tabs>
          <w:tab w:val="left" w:pos="841"/>
          <w:tab w:val="left" w:pos="3828"/>
        </w:tabs>
        <w:autoSpaceDE w:val="0"/>
        <w:autoSpaceDN w:val="0"/>
        <w:spacing w:line="276" w:lineRule="auto"/>
        <w:ind w:left="1276" w:right="108" w:hanging="283"/>
        <w:jc w:val="both"/>
        <w:rPr>
          <w:rFonts w:ascii="Tahoma" w:hAnsi="Tahoma" w:cs="Tahoma"/>
          <w:color w:val="000000" w:themeColor="text1"/>
        </w:rPr>
      </w:pPr>
      <w:r w:rsidRPr="0098206F">
        <w:rPr>
          <w:rFonts w:ascii="Tahoma" w:hAnsi="Tahoma" w:cs="Tahoma"/>
          <w:color w:val="000000" w:themeColor="text1"/>
        </w:rPr>
        <w:t>n</w:t>
      </w:r>
      <w:r w:rsidR="003A5B3B" w:rsidRPr="0098206F">
        <w:rPr>
          <w:rFonts w:ascii="Tahoma" w:hAnsi="Tahoma" w:cs="Tahoma"/>
          <w:color w:val="000000" w:themeColor="text1"/>
        </w:rPr>
        <w:t>adzwyczajne zjawiska pogodowe, w tym silne wiatry o prędkości min. 80 km/h, uniemożliwiające bezpieczne prowadzenie robót izolacyjnych, malarskich oraz montaż elementów małej architektury i konstrukcji stalowych</w:t>
      </w:r>
    </w:p>
    <w:p w14:paraId="41C774BE" w14:textId="1C1D8110" w:rsidR="00F13974" w:rsidRPr="0098206F" w:rsidRDefault="00F13974" w:rsidP="006C1D2B">
      <w:pPr>
        <w:pStyle w:val="Akapitzlist"/>
        <w:widowControl w:val="0"/>
        <w:tabs>
          <w:tab w:val="left" w:pos="841"/>
          <w:tab w:val="left" w:pos="3828"/>
        </w:tabs>
        <w:autoSpaceDE w:val="0"/>
        <w:autoSpaceDN w:val="0"/>
        <w:spacing w:line="276" w:lineRule="auto"/>
        <w:ind w:left="916" w:right="108"/>
        <w:jc w:val="both"/>
        <w:rPr>
          <w:rFonts w:ascii="Tahoma" w:hAnsi="Tahoma" w:cs="Tahoma"/>
          <w:color w:val="000000" w:themeColor="text1"/>
        </w:rPr>
      </w:pPr>
      <w:r w:rsidRPr="0098206F">
        <w:rPr>
          <w:rFonts w:ascii="Tahoma" w:hAnsi="Tahoma" w:cs="Tahoma"/>
          <w:color w:val="000000" w:themeColor="text1"/>
        </w:rPr>
        <w:t>– w taki</w:t>
      </w:r>
      <w:r w:rsidR="00293EC7" w:rsidRPr="0098206F">
        <w:rPr>
          <w:rFonts w:ascii="Tahoma" w:hAnsi="Tahoma" w:cs="Tahoma"/>
          <w:color w:val="000000" w:themeColor="text1"/>
        </w:rPr>
        <w:t>ch</w:t>
      </w:r>
      <w:r w:rsidRPr="0098206F">
        <w:rPr>
          <w:rFonts w:ascii="Tahoma" w:hAnsi="Tahoma" w:cs="Tahoma"/>
          <w:color w:val="000000" w:themeColor="text1"/>
        </w:rPr>
        <w:t xml:space="preserve"> przypadk</w:t>
      </w:r>
      <w:r w:rsidR="00293EC7" w:rsidRPr="0098206F">
        <w:rPr>
          <w:rFonts w:ascii="Tahoma" w:hAnsi="Tahoma" w:cs="Tahoma"/>
          <w:color w:val="000000" w:themeColor="text1"/>
        </w:rPr>
        <w:t>ach</w:t>
      </w:r>
      <w:r w:rsidRPr="0098206F">
        <w:rPr>
          <w:rFonts w:ascii="Tahoma" w:hAnsi="Tahoma" w:cs="Tahoma"/>
          <w:color w:val="000000" w:themeColor="text1"/>
        </w:rPr>
        <w:t xml:space="preserve"> możliwe jest wydłużenie terminu wykonania umowy maksymalnie o okres w jakim ww. okoliczności miały miejsce</w:t>
      </w:r>
      <w:r w:rsidR="00293EC7" w:rsidRPr="0098206F">
        <w:rPr>
          <w:rFonts w:ascii="Tahoma" w:hAnsi="Tahoma" w:cs="Tahoma"/>
          <w:color w:val="000000" w:themeColor="text1"/>
        </w:rPr>
        <w:t xml:space="preserve"> oraz o termin niezbędny do usunięcia skutków powstałych</w:t>
      </w:r>
      <w:r w:rsidR="006C1D2B" w:rsidRPr="0098206F">
        <w:rPr>
          <w:rFonts w:ascii="Tahoma" w:hAnsi="Tahoma" w:cs="Tahoma"/>
          <w:color w:val="000000" w:themeColor="text1"/>
        </w:rPr>
        <w:t xml:space="preserve"> z </w:t>
      </w:r>
      <w:r w:rsidR="00293EC7" w:rsidRPr="0098206F">
        <w:rPr>
          <w:rFonts w:ascii="Tahoma" w:hAnsi="Tahoma" w:cs="Tahoma"/>
          <w:color w:val="000000" w:themeColor="text1"/>
        </w:rPr>
        <w:t>przyczyn będących podstawą zmiany terminu realizacji w przypadkach, o których mowa powyżej</w:t>
      </w:r>
      <w:r w:rsidR="006C1D2B" w:rsidRPr="0098206F">
        <w:rPr>
          <w:rFonts w:ascii="Tahoma" w:hAnsi="Tahoma" w:cs="Tahoma"/>
          <w:color w:val="000000" w:themeColor="text1"/>
        </w:rPr>
        <w:t>.</w:t>
      </w:r>
    </w:p>
    <w:p w14:paraId="55A411D1" w14:textId="77777777" w:rsidR="00293EC7" w:rsidRPr="0098206F" w:rsidRDefault="00F13974" w:rsidP="003A5B3B">
      <w:pPr>
        <w:widowControl w:val="0"/>
        <w:tabs>
          <w:tab w:val="left" w:pos="841"/>
          <w:tab w:val="left" w:pos="3828"/>
        </w:tabs>
        <w:autoSpaceDE w:val="0"/>
        <w:autoSpaceDN w:val="0"/>
        <w:spacing w:line="276" w:lineRule="auto"/>
        <w:ind w:left="916" w:right="110"/>
        <w:jc w:val="both"/>
        <w:rPr>
          <w:rFonts w:ascii="Tahoma" w:hAnsi="Tahoma" w:cs="Tahoma"/>
          <w:color w:val="000000" w:themeColor="text1"/>
        </w:rPr>
      </w:pPr>
      <w:r w:rsidRPr="0098206F">
        <w:rPr>
          <w:rFonts w:ascii="Tahoma" w:hAnsi="Tahoma" w:cs="Tahoma"/>
          <w:color w:val="000000" w:themeColor="text1"/>
        </w:rPr>
        <w:t>O wystąpieniu szczególnie niesprzyjających warunków atmosferycznych wykonawca niezwłocznie</w:t>
      </w:r>
      <w:r w:rsidRPr="0098206F">
        <w:rPr>
          <w:rFonts w:ascii="Tahoma" w:hAnsi="Tahoma" w:cs="Tahoma"/>
          <w:color w:val="000000" w:themeColor="text1"/>
          <w:spacing w:val="2"/>
        </w:rPr>
        <w:t xml:space="preserve"> </w:t>
      </w:r>
      <w:r w:rsidRPr="0098206F">
        <w:rPr>
          <w:rFonts w:ascii="Tahoma" w:hAnsi="Tahoma" w:cs="Tahoma"/>
          <w:color w:val="000000" w:themeColor="text1"/>
        </w:rPr>
        <w:t>poinformuje</w:t>
      </w:r>
      <w:r w:rsidRPr="0098206F">
        <w:rPr>
          <w:rFonts w:ascii="Tahoma" w:hAnsi="Tahoma" w:cs="Tahoma"/>
          <w:color w:val="000000" w:themeColor="text1"/>
          <w:spacing w:val="-6"/>
        </w:rPr>
        <w:t xml:space="preserve"> z</w:t>
      </w:r>
      <w:r w:rsidRPr="0098206F">
        <w:rPr>
          <w:rFonts w:ascii="Tahoma" w:hAnsi="Tahoma" w:cs="Tahoma"/>
          <w:color w:val="000000" w:themeColor="text1"/>
        </w:rPr>
        <w:t>amawiającego</w:t>
      </w:r>
      <w:r w:rsidRPr="0098206F">
        <w:rPr>
          <w:rFonts w:ascii="Tahoma" w:hAnsi="Tahoma" w:cs="Tahoma"/>
          <w:color w:val="000000" w:themeColor="text1"/>
          <w:spacing w:val="2"/>
        </w:rPr>
        <w:t xml:space="preserve"> </w:t>
      </w:r>
      <w:r w:rsidRPr="0098206F">
        <w:rPr>
          <w:rFonts w:ascii="Tahoma" w:hAnsi="Tahoma" w:cs="Tahoma"/>
          <w:color w:val="000000" w:themeColor="text1"/>
        </w:rPr>
        <w:t>i</w:t>
      </w:r>
      <w:r w:rsidRPr="0098206F">
        <w:rPr>
          <w:rFonts w:ascii="Tahoma" w:hAnsi="Tahoma" w:cs="Tahoma"/>
          <w:color w:val="000000" w:themeColor="text1"/>
          <w:spacing w:val="-17"/>
        </w:rPr>
        <w:t xml:space="preserve"> </w:t>
      </w:r>
      <w:r w:rsidRPr="0098206F">
        <w:rPr>
          <w:rFonts w:ascii="Tahoma" w:hAnsi="Tahoma" w:cs="Tahoma"/>
          <w:color w:val="000000" w:themeColor="text1"/>
        </w:rPr>
        <w:t>dokonuje</w:t>
      </w:r>
      <w:r w:rsidRPr="0098206F">
        <w:rPr>
          <w:rFonts w:ascii="Tahoma" w:hAnsi="Tahoma" w:cs="Tahoma"/>
          <w:color w:val="000000" w:themeColor="text1"/>
          <w:spacing w:val="-12"/>
        </w:rPr>
        <w:t xml:space="preserve"> </w:t>
      </w:r>
      <w:r w:rsidRPr="0098206F">
        <w:rPr>
          <w:rFonts w:ascii="Tahoma" w:hAnsi="Tahoma" w:cs="Tahoma"/>
          <w:color w:val="000000" w:themeColor="text1"/>
        </w:rPr>
        <w:t>wpisu</w:t>
      </w:r>
      <w:r w:rsidRPr="0098206F">
        <w:rPr>
          <w:rFonts w:ascii="Tahoma" w:hAnsi="Tahoma" w:cs="Tahoma"/>
          <w:color w:val="000000" w:themeColor="text1"/>
          <w:spacing w:val="-11"/>
        </w:rPr>
        <w:t xml:space="preserve"> </w:t>
      </w:r>
      <w:r w:rsidRPr="0098206F">
        <w:rPr>
          <w:rFonts w:ascii="Tahoma" w:hAnsi="Tahoma" w:cs="Tahoma"/>
          <w:color w:val="000000" w:themeColor="text1"/>
        </w:rPr>
        <w:t>w</w:t>
      </w:r>
      <w:r w:rsidRPr="0098206F">
        <w:rPr>
          <w:rFonts w:ascii="Tahoma" w:hAnsi="Tahoma" w:cs="Tahoma"/>
          <w:color w:val="000000" w:themeColor="text1"/>
          <w:spacing w:val="-23"/>
        </w:rPr>
        <w:t xml:space="preserve"> </w:t>
      </w:r>
      <w:r w:rsidRPr="0098206F">
        <w:rPr>
          <w:rFonts w:ascii="Tahoma" w:hAnsi="Tahoma" w:cs="Tahoma"/>
          <w:color w:val="000000" w:themeColor="text1"/>
        </w:rPr>
        <w:t>dzienniku</w:t>
      </w:r>
      <w:r w:rsidRPr="0098206F">
        <w:rPr>
          <w:rFonts w:ascii="Tahoma" w:hAnsi="Tahoma" w:cs="Tahoma"/>
          <w:color w:val="000000" w:themeColor="text1"/>
          <w:spacing w:val="-3"/>
        </w:rPr>
        <w:t xml:space="preserve"> </w:t>
      </w:r>
      <w:r w:rsidRPr="0098206F">
        <w:rPr>
          <w:rFonts w:ascii="Tahoma" w:hAnsi="Tahoma" w:cs="Tahoma"/>
          <w:color w:val="000000" w:themeColor="text1"/>
        </w:rPr>
        <w:t>budowy.</w:t>
      </w:r>
      <w:r w:rsidRPr="0098206F">
        <w:rPr>
          <w:rFonts w:ascii="Tahoma" w:hAnsi="Tahoma" w:cs="Tahoma"/>
          <w:color w:val="000000" w:themeColor="text1"/>
          <w:spacing w:val="-10"/>
        </w:rPr>
        <w:t xml:space="preserve"> </w:t>
      </w:r>
      <w:r w:rsidRPr="0098206F">
        <w:rPr>
          <w:rFonts w:ascii="Tahoma" w:hAnsi="Tahoma" w:cs="Tahoma"/>
          <w:color w:val="000000" w:themeColor="text1"/>
        </w:rPr>
        <w:t>Zamawiający ma prawo weryfikacji ustaleń nt. zjawisk uznanych za niesprzyjające warunki atmosferyczne na podstawie danych m.in. z Instytutu Meteorologii i Gospodarki Wodnej (właściwych dla miejsca</w:t>
      </w:r>
      <w:r w:rsidRPr="0098206F">
        <w:rPr>
          <w:rFonts w:ascii="Tahoma" w:hAnsi="Tahoma" w:cs="Tahoma"/>
          <w:color w:val="000000" w:themeColor="text1"/>
          <w:spacing w:val="-10"/>
        </w:rPr>
        <w:t xml:space="preserve"> </w:t>
      </w:r>
      <w:r w:rsidRPr="0098206F">
        <w:rPr>
          <w:rFonts w:ascii="Tahoma" w:hAnsi="Tahoma" w:cs="Tahoma"/>
          <w:color w:val="000000" w:themeColor="text1"/>
        </w:rPr>
        <w:t>budowy)</w:t>
      </w:r>
      <w:r w:rsidR="003A5B3B" w:rsidRPr="0098206F">
        <w:rPr>
          <w:rFonts w:ascii="Tahoma" w:hAnsi="Tahoma" w:cs="Tahoma"/>
          <w:color w:val="000000" w:themeColor="text1"/>
        </w:rPr>
        <w:t>.</w:t>
      </w:r>
      <w:r w:rsidR="00293EC7" w:rsidRPr="0098206F">
        <w:rPr>
          <w:rFonts w:ascii="Tahoma" w:hAnsi="Tahoma" w:cs="Tahoma"/>
          <w:color w:val="000000" w:themeColor="text1"/>
        </w:rPr>
        <w:t xml:space="preserve"> </w:t>
      </w:r>
    </w:p>
    <w:bookmarkEnd w:id="54"/>
    <w:bookmarkEnd w:id="55"/>
    <w:bookmarkEnd w:id="57"/>
    <w:p w14:paraId="69E4D8C0" w14:textId="69EE6D0C" w:rsidR="00A912E1" w:rsidRPr="00C965FB" w:rsidRDefault="00A912E1" w:rsidP="00A912E1">
      <w:pPr>
        <w:numPr>
          <w:ilvl w:val="0"/>
          <w:numId w:val="36"/>
        </w:numPr>
        <w:spacing w:line="276" w:lineRule="auto"/>
        <w:jc w:val="both"/>
        <w:rPr>
          <w:rFonts w:ascii="Tahoma" w:hAnsi="Tahoma" w:cs="Tahoma"/>
          <w:color w:val="000000" w:themeColor="text1"/>
        </w:rPr>
      </w:pPr>
      <w:r w:rsidRPr="00C965FB">
        <w:rPr>
          <w:rFonts w:ascii="Tahoma" w:eastAsia="Calibri" w:hAnsi="Tahoma" w:cs="Tahoma"/>
          <w:color w:val="000000" w:themeColor="text1"/>
        </w:rPr>
        <w:t xml:space="preserve">Dopuszcza się zmianę wynagrodzenia wykonawcy w przypadku </w:t>
      </w:r>
      <w:r w:rsidRPr="00C965FB">
        <w:rPr>
          <w:rFonts w:ascii="Tahoma" w:hAnsi="Tahoma" w:cs="Tahoma"/>
          <w:color w:val="000000" w:themeColor="text1"/>
        </w:rPr>
        <w:t xml:space="preserve">zmiany stawki podatku od towarów i usług oraz podatku akcyzowego w czasie trwania umowy </w:t>
      </w:r>
      <w:r w:rsidRPr="00C965FB">
        <w:rPr>
          <w:rFonts w:ascii="Tahoma" w:eastAsia="Calibri" w:hAnsi="Tahoma" w:cs="Tahoma"/>
          <w:color w:val="000000" w:themeColor="text1"/>
        </w:rPr>
        <w:t>- jeżeli zmiany te będą miały wpływ na koszty wykonania zamówienia przez wykonawcę. Wynagrodzenie wykonawcy ulega zmianie wyłącznie w odniesieniu do części przedmiotu umowy zrealizowanej po dniu wejścia w życie przepisów zmieniających stawkę podatku oraz wyłącznie do części przedmiotu umowy, do której zastosowanie znajdzie zmiana stawki podatku. Wynagrodzenie wykonawcy może ulec odpowiedniemu zwiększeniu bądź zmniejszeniu, jeżeli w wyniku zastosowania zmienionych stawek podatków ulega zmianie kwota należnego podatku.</w:t>
      </w:r>
    </w:p>
    <w:p w14:paraId="55427A43" w14:textId="4313B059" w:rsidR="00F47C40" w:rsidRPr="00C965FB" w:rsidRDefault="00F47C40" w:rsidP="00442B1A">
      <w:pPr>
        <w:numPr>
          <w:ilvl w:val="0"/>
          <w:numId w:val="36"/>
        </w:numPr>
        <w:spacing w:line="276" w:lineRule="auto"/>
        <w:jc w:val="both"/>
        <w:rPr>
          <w:rFonts w:ascii="Tahoma" w:hAnsi="Tahoma" w:cs="Tahoma"/>
          <w:color w:val="000000" w:themeColor="text1"/>
        </w:rPr>
      </w:pPr>
      <w:r w:rsidRPr="00C965FB">
        <w:rPr>
          <w:rFonts w:ascii="Tahoma" w:hAnsi="Tahoma" w:cs="Tahoma"/>
          <w:color w:val="000000" w:themeColor="text1"/>
        </w:rPr>
        <w:t xml:space="preserve">Dopuszcza się zmianę sposobu wykonania przedmiotu umowy w stosunku do określonego w dokumentacji projektowej stanowiącej </w:t>
      </w:r>
      <w:r w:rsidRPr="00C965FB">
        <w:rPr>
          <w:rFonts w:ascii="Tahoma" w:hAnsi="Tahoma" w:cs="Tahoma"/>
          <w:b/>
          <w:color w:val="000000" w:themeColor="text1"/>
        </w:rPr>
        <w:t>załącznik nr 1</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xml:space="preserve"> w następujących przypadkach; </w:t>
      </w:r>
    </w:p>
    <w:p w14:paraId="7259440A"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w:t>
      </w:r>
      <w:r w:rsidRPr="00C965FB">
        <w:rPr>
          <w:rFonts w:ascii="Tahoma" w:hAnsi="Tahoma" w:cs="Tahoma"/>
          <w:color w:val="000000" w:themeColor="text1"/>
        </w:rPr>
        <w:lastRenderedPageBreak/>
        <w:t xml:space="preserve">przewidzianych rozwiązań groziło niewykonaniem lub nienależytym wykonaniem przedmiotu umowy, </w:t>
      </w:r>
    </w:p>
    <w:p w14:paraId="65941C75"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konieczności realizacji robót wynikających z wprowadzenia w dokumentacji projektowej zmian uznanych za nieistotne odstępstwo od projektu budowlanego, wynikających z art. 36a ust. 1 ustawy Prawo budowlane,</w:t>
      </w:r>
    </w:p>
    <w:p w14:paraId="797101E4" w14:textId="3DE5B131" w:rsidR="0002177C" w:rsidRPr="00C965FB" w:rsidRDefault="0002177C" w:rsidP="0002177C">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wystąpienia warunków geologicznych, geotechnicznych lub hydrologicznych odbiegających w sposób istotny od przyjętych w dokumentacji projektowej, rozpoznania terenu w zakresie znalezisk archeologicznych, które mogą skutkować w świetle dotychczasowych założeń niewykonaniem lub nienależytym wykonaniem przedmiotu umowy,</w:t>
      </w:r>
    </w:p>
    <w:p w14:paraId="76520FE1"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wystąpienia warunków terenu robót odbiegających w sposób istotny od przyjętych w dokumentacji projektowej, w szczególności napotkania niezinwentaryzowanych lub błędnie zinwentaryzowanych sieci, instalacji lub innych obiektów budowlanych,</w:t>
      </w:r>
    </w:p>
    <w:p w14:paraId="4538198F"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konieczności zrealizowania przedmiotu umowy przy zastosowaniu innych rozwiązań technicznych lub materiałowych ze względu na zmiany obowiązującego prawa lub w sytuacji ich niedostępności na rynku a wykonawca pomimo zachowania należytej staranności nie mógł temu zapobiec.</w:t>
      </w:r>
    </w:p>
    <w:p w14:paraId="14394F4E" w14:textId="77777777" w:rsidR="00F47C40" w:rsidRPr="00C965FB" w:rsidRDefault="00F47C40" w:rsidP="00F47C40">
      <w:pPr>
        <w:spacing w:line="276" w:lineRule="auto"/>
        <w:ind w:left="454"/>
        <w:jc w:val="both"/>
        <w:rPr>
          <w:rFonts w:ascii="Tahoma" w:hAnsi="Tahoma" w:cs="Tahoma"/>
          <w:color w:val="000000" w:themeColor="text1"/>
        </w:rPr>
      </w:pPr>
      <w:r w:rsidRPr="00C965FB">
        <w:rPr>
          <w:rFonts w:ascii="Tahoma" w:hAnsi="Tahoma" w:cs="Tahoma"/>
          <w:color w:val="000000" w:themeColor="text1"/>
        </w:rPr>
        <w:t xml:space="preserve">Dokumentem potwierdzającym konieczność wprowadzenia rozwiązania zamiennego jest protokół konieczności, który podlega zatwierdzeniu przez zamawiającego </w:t>
      </w:r>
      <w:r w:rsidRPr="00C965FB">
        <w:rPr>
          <w:rFonts w:ascii="Tahoma" w:hAnsi="Tahoma" w:cs="Tahoma"/>
          <w:color w:val="000000" w:themeColor="text1"/>
        </w:rPr>
        <w:br/>
        <w:t>i stanowi podstawę wprowadzenia zmian do umowy.</w:t>
      </w:r>
    </w:p>
    <w:p w14:paraId="75A41A55" w14:textId="78B016B7" w:rsidR="00F47C40" w:rsidRPr="00C965FB" w:rsidRDefault="00F47C40" w:rsidP="00442B1A">
      <w:pPr>
        <w:pStyle w:val="Akapitzlist"/>
        <w:numPr>
          <w:ilvl w:val="0"/>
          <w:numId w:val="36"/>
        </w:numPr>
        <w:spacing w:line="276" w:lineRule="auto"/>
        <w:jc w:val="both"/>
        <w:rPr>
          <w:rFonts w:ascii="Tahoma" w:hAnsi="Tahoma" w:cs="Tahoma"/>
          <w:color w:val="000000" w:themeColor="text1"/>
        </w:rPr>
      </w:pPr>
      <w:r w:rsidRPr="00C965FB">
        <w:rPr>
          <w:rFonts w:ascii="Tahoma" w:hAnsi="Tahoma" w:cs="Tahoma"/>
          <w:color w:val="000000" w:themeColor="text1"/>
        </w:rPr>
        <w:t xml:space="preserve">Dopuszcza się zmianę wynagrodzenia w przypadku zmiany sposobu wykonania przedmiotu umowy, o której mowa w ust. </w:t>
      </w:r>
      <w:r w:rsidR="00AA1F2C" w:rsidRPr="00C965FB">
        <w:rPr>
          <w:rFonts w:ascii="Tahoma" w:hAnsi="Tahoma" w:cs="Tahoma"/>
          <w:color w:val="000000" w:themeColor="text1"/>
        </w:rPr>
        <w:t>3</w:t>
      </w:r>
      <w:r w:rsidRPr="00C965FB">
        <w:rPr>
          <w:rFonts w:ascii="Tahoma" w:hAnsi="Tahoma" w:cs="Tahoma"/>
          <w:color w:val="000000" w:themeColor="text1"/>
        </w:rPr>
        <w:t xml:space="preserve"> powyżej. W </w:t>
      </w:r>
      <w:r w:rsidRPr="00C965FB">
        <w:rPr>
          <w:rFonts w:ascii="Tahoma" w:hAnsi="Tahoma" w:cs="Tahoma"/>
          <w:color w:val="000000" w:themeColor="text1"/>
          <w:lang w:val="pl-PL"/>
        </w:rPr>
        <w:t xml:space="preserve">takim </w:t>
      </w:r>
      <w:r w:rsidRPr="00C965FB">
        <w:rPr>
          <w:rFonts w:ascii="Tahoma" w:hAnsi="Tahoma" w:cs="Tahoma"/>
          <w:color w:val="000000" w:themeColor="text1"/>
        </w:rPr>
        <w:t xml:space="preserve">przypadku wysokość wynagrodzenia ulega zmianie o różnicę wartości robót zaniechanych i wartości robót, które będą wykonywane. Wartość robót zaniechanych oraz wartość robót, które będą wykonywane zostanie ustalona </w:t>
      </w:r>
      <w:r w:rsidRPr="00C965FB">
        <w:rPr>
          <w:rFonts w:ascii="Tahoma" w:hAnsi="Tahoma" w:cs="Tahoma"/>
          <w:color w:val="000000" w:themeColor="text1"/>
          <w:lang w:val="pl-PL"/>
        </w:rPr>
        <w:t xml:space="preserve">w </w:t>
      </w:r>
      <w:r w:rsidRPr="00C965FB">
        <w:rPr>
          <w:rFonts w:ascii="Tahoma" w:hAnsi="Tahoma" w:cs="Tahoma"/>
          <w:color w:val="000000" w:themeColor="text1"/>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Pr="00C965FB">
        <w:rPr>
          <w:rFonts w:ascii="Tahoma" w:hAnsi="Tahoma" w:cs="Tahoma"/>
          <w:color w:val="000000" w:themeColor="text1"/>
          <w:lang w:val="pl-PL"/>
        </w:rPr>
        <w:t>kosztorysie ofertowym</w:t>
      </w:r>
      <w:r w:rsidRPr="00C965FB">
        <w:rPr>
          <w:rFonts w:ascii="Tahoma" w:hAnsi="Tahoma" w:cs="Tahoma"/>
          <w:color w:val="000000" w:themeColor="text1"/>
        </w:rPr>
        <w:t xml:space="preserve"> stanowiącym </w:t>
      </w:r>
      <w:r w:rsidRPr="00C965FB">
        <w:rPr>
          <w:rFonts w:ascii="Tahoma" w:hAnsi="Tahoma" w:cs="Tahoma"/>
          <w:b/>
          <w:color w:val="000000" w:themeColor="text1"/>
        </w:rPr>
        <w:t xml:space="preserve">załącznik nr </w:t>
      </w:r>
      <w:r w:rsidR="000B3EE3">
        <w:rPr>
          <w:rFonts w:ascii="Tahoma" w:hAnsi="Tahoma" w:cs="Tahoma"/>
          <w:b/>
          <w:color w:val="000000" w:themeColor="text1"/>
        </w:rPr>
        <w:t>4</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W przypadku robót, które będą wykonywane, ich wartość zostanie ustalona wg następujących zasad:</w:t>
      </w:r>
    </w:p>
    <w:p w14:paraId="33931528" w14:textId="23EABE15" w:rsidR="00F47C40" w:rsidRPr="00C965FB" w:rsidRDefault="00F47C40" w:rsidP="00F47C40">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 xml:space="preserve">jeżeli roboty są tożsame z opisami pozycji w kosztorysie ofertowym stanowiącym </w:t>
      </w:r>
      <w:r w:rsidRPr="00C965FB">
        <w:rPr>
          <w:rFonts w:ascii="Tahoma" w:hAnsi="Tahoma" w:cs="Tahoma"/>
          <w:b/>
          <w:color w:val="000000" w:themeColor="text1"/>
        </w:rPr>
        <w:t xml:space="preserve">załącznik nr </w:t>
      </w:r>
      <w:r w:rsidR="000B3EE3">
        <w:rPr>
          <w:rFonts w:ascii="Tahoma" w:hAnsi="Tahoma" w:cs="Tahoma"/>
          <w:b/>
          <w:color w:val="000000" w:themeColor="text1"/>
          <w:lang w:val="pl-PL"/>
        </w:rPr>
        <w:t>4</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do wyliczenia wysokości wynagrodzenia zostanie przyjęta ich cena jednostkowa określona w kosztorysie ofertowym,</w:t>
      </w:r>
    </w:p>
    <w:p w14:paraId="0C36FFA9" w14:textId="0DE6921C" w:rsidR="00FF2CA2" w:rsidRPr="00C965FB" w:rsidRDefault="00F47C40"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w przypadku braku ceny jednostkowej w kosztorysie, ceny jednostkowe zostaną ustalone w oparciu o następujące założenia:</w:t>
      </w:r>
      <w:r w:rsidR="00FF2CA2" w:rsidRPr="00C965FB">
        <w:rPr>
          <w:rFonts w:ascii="Tahoma" w:hAnsi="Tahoma" w:cs="Tahoma"/>
          <w:color w:val="000000" w:themeColor="text1"/>
        </w:rPr>
        <w:t xml:space="preserve"> </w:t>
      </w:r>
      <w:r w:rsidRPr="00C965FB">
        <w:rPr>
          <w:rFonts w:ascii="Tahoma" w:hAnsi="Tahoma" w:cs="Tahoma"/>
          <w:color w:val="000000" w:themeColor="text1"/>
        </w:rPr>
        <w:t xml:space="preserve">ceny materiałów wg cen zakupu, </w:t>
      </w:r>
      <w:r w:rsidRPr="00C965FB">
        <w:rPr>
          <w:rFonts w:ascii="Tahoma" w:eastAsia="Tahoma" w:hAnsi="Tahoma" w:cs="Tahoma"/>
          <w:color w:val="000000" w:themeColor="text1"/>
        </w:rPr>
        <w:t xml:space="preserve">pracy </w:t>
      </w:r>
      <w:r w:rsidRPr="00C965FB">
        <w:rPr>
          <w:rFonts w:ascii="Tahoma" w:hAnsi="Tahoma" w:cs="Tahoma"/>
          <w:color w:val="000000" w:themeColor="text1"/>
        </w:rPr>
        <w:t>sprzętu i transportu wg faktycznie poniesionych kosztów –</w:t>
      </w:r>
      <w:r w:rsidRPr="00C965FB">
        <w:rPr>
          <w:rFonts w:ascii="Tahoma" w:hAnsi="Tahoma" w:cs="Tahoma"/>
          <w:color w:val="000000" w:themeColor="text1"/>
          <w:lang w:val="pl-PL"/>
        </w:rPr>
        <w:t xml:space="preserve"> </w:t>
      </w:r>
      <w:r w:rsidRPr="00C965FB">
        <w:rPr>
          <w:rFonts w:ascii="Tahoma" w:hAnsi="Tahoma" w:cs="Tahoma"/>
          <w:color w:val="000000" w:themeColor="text1"/>
        </w:rPr>
        <w:t>jednak nie wyższe od średnich cen opublikowanych w wydawnictwie SECOCENBUD dla województwa lubuskiego dla kwartału poprzedzającego</w:t>
      </w:r>
      <w:r w:rsidRPr="00C965FB">
        <w:rPr>
          <w:rFonts w:ascii="Tahoma" w:hAnsi="Tahoma" w:cs="Tahoma"/>
          <w:color w:val="000000" w:themeColor="text1"/>
          <w:lang w:val="pl-PL"/>
        </w:rPr>
        <w:t xml:space="preserve"> kwartał w którym kalkulacja jest sporządzona</w:t>
      </w:r>
      <w:r w:rsidRPr="00C965FB">
        <w:rPr>
          <w:rFonts w:ascii="Tahoma" w:hAnsi="Tahoma" w:cs="Tahoma"/>
          <w:color w:val="000000" w:themeColor="text1"/>
        </w:rPr>
        <w:t xml:space="preserve">, składniki cenotwórcze (stawka r-g w zł; </w:t>
      </w:r>
      <w:proofErr w:type="spellStart"/>
      <w:r w:rsidRPr="00C965FB">
        <w:rPr>
          <w:rFonts w:ascii="Tahoma" w:hAnsi="Tahoma" w:cs="Tahoma"/>
          <w:color w:val="000000" w:themeColor="text1"/>
        </w:rPr>
        <w:t>Kp</w:t>
      </w:r>
      <w:proofErr w:type="spellEnd"/>
      <w:r w:rsidRPr="00C965FB">
        <w:rPr>
          <w:rFonts w:ascii="Tahoma" w:hAnsi="Tahoma" w:cs="Tahoma"/>
          <w:color w:val="000000" w:themeColor="text1"/>
        </w:rPr>
        <w:t xml:space="preserve"> – koszty pośrednie w %, koszty zakupu w %; Z – zysk  w %) nie wyższe od </w:t>
      </w:r>
      <w:r w:rsidRPr="00C965FB">
        <w:rPr>
          <w:rFonts w:ascii="Tahoma" w:hAnsi="Tahoma" w:cs="Tahoma"/>
          <w:color w:val="000000" w:themeColor="text1"/>
        </w:rPr>
        <w:lastRenderedPageBreak/>
        <w:t xml:space="preserve">opublikowanych w wydawnictwie SECOCENBUD dla województwa lubuskiego dla kwartału poprzedzającego </w:t>
      </w:r>
      <w:r w:rsidRPr="00C965FB">
        <w:rPr>
          <w:rFonts w:ascii="Tahoma" w:hAnsi="Tahoma" w:cs="Tahoma"/>
          <w:color w:val="000000" w:themeColor="text1"/>
          <w:lang w:val="pl-PL"/>
        </w:rPr>
        <w:t>kwartał w którym kalkulacja jest sporządzona</w:t>
      </w:r>
      <w:r w:rsidR="00FF2CA2" w:rsidRPr="00C965FB">
        <w:rPr>
          <w:rFonts w:ascii="Tahoma" w:hAnsi="Tahoma" w:cs="Tahoma"/>
          <w:color w:val="000000" w:themeColor="text1"/>
          <w:lang w:val="pl-PL"/>
        </w:rPr>
        <w:t>,</w:t>
      </w:r>
    </w:p>
    <w:p w14:paraId="64BE51E3" w14:textId="07B9FB35" w:rsidR="00AA1F2C" w:rsidRPr="00C965FB" w:rsidRDefault="00FF2CA2"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j</w:t>
      </w:r>
      <w:r w:rsidR="00AA1F2C" w:rsidRPr="00C965FB">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64C11A7C" w:rsidR="00FF2CA2" w:rsidRPr="00C965FB" w:rsidRDefault="00EE106C" w:rsidP="00FF2CA2">
      <w:pPr>
        <w:suppressAutoHyphens/>
        <w:spacing w:line="276" w:lineRule="auto"/>
        <w:ind w:left="360"/>
        <w:jc w:val="both"/>
        <w:rPr>
          <w:rFonts w:ascii="Tahoma" w:hAnsi="Tahoma" w:cs="Tahoma"/>
          <w:color w:val="000000" w:themeColor="text1"/>
          <w:lang w:val="x-none" w:eastAsia="x-none"/>
        </w:rPr>
      </w:pPr>
      <w:r w:rsidRPr="004D074C">
        <w:rPr>
          <w:rFonts w:ascii="Tahoma" w:hAnsi="Tahoma" w:cs="Tahoma"/>
          <w:lang w:eastAsia="x-none"/>
        </w:rPr>
        <w:t xml:space="preserve">Dopuszcza się możliwość zmiany </w:t>
      </w:r>
      <w:r w:rsidRPr="004D074C">
        <w:rPr>
          <w:rFonts w:ascii="Tahoma" w:hAnsi="Tahoma" w:cs="Tahoma"/>
          <w:lang w:val="x-none" w:eastAsia="x-none"/>
        </w:rPr>
        <w:t>wynagrodzen</w:t>
      </w:r>
      <w:r w:rsidRPr="004D074C">
        <w:rPr>
          <w:rFonts w:ascii="Tahoma" w:hAnsi="Tahoma" w:cs="Tahoma"/>
          <w:lang w:eastAsia="x-none"/>
        </w:rPr>
        <w:t>ia</w:t>
      </w:r>
      <w:r w:rsidRPr="004D074C">
        <w:rPr>
          <w:rFonts w:ascii="Tahoma" w:hAnsi="Tahoma" w:cs="Tahoma"/>
          <w:lang w:val="x-none" w:eastAsia="x-none"/>
        </w:rPr>
        <w:t xml:space="preserve"> wykonawcy w przypadku </w:t>
      </w:r>
      <w:r w:rsidRPr="004D074C">
        <w:rPr>
          <w:rFonts w:ascii="Tahoma" w:hAnsi="Tahoma" w:cs="Tahoma"/>
          <w:lang w:eastAsia="x-none"/>
        </w:rPr>
        <w:t xml:space="preserve">powierzenia wykonania </w:t>
      </w:r>
      <w:r w:rsidRPr="004D074C">
        <w:rPr>
          <w:rFonts w:ascii="Tahoma" w:hAnsi="Tahoma" w:cs="Tahoma"/>
          <w:lang w:val="x-none" w:eastAsia="x-none"/>
        </w:rPr>
        <w:t xml:space="preserve">robót dodatkowych. Dokumentem potwierdzającym konieczność realizacji </w:t>
      </w:r>
      <w:r w:rsidRPr="00C965FB">
        <w:rPr>
          <w:rFonts w:ascii="Tahoma" w:hAnsi="Tahoma" w:cs="Tahoma"/>
          <w:color w:val="000000" w:themeColor="text1"/>
          <w:lang w:val="x-none" w:eastAsia="x-none"/>
        </w:rPr>
        <w:t xml:space="preserve">robót dodatkowych jest protokół konieczności, który podlega zatwierdzeniu przez zamawiającego i stanowi podstawę wprowadzenia zmian do umowy. </w:t>
      </w:r>
      <w:r w:rsidR="00FF2CA2" w:rsidRPr="00C965FB">
        <w:rPr>
          <w:rFonts w:ascii="Tahoma" w:hAnsi="Tahoma" w:cs="Tahoma"/>
          <w:color w:val="000000" w:themeColor="text1"/>
          <w:lang w:val="x-none" w:eastAsia="x-none"/>
        </w:rPr>
        <w:t xml:space="preserve">W takim przypadku  wysokość wynagrodzenia za wykonanie dodatkowych robót budowlanych zostanie ustalona na podstawie </w:t>
      </w:r>
      <w:r w:rsidR="00FF2CA2" w:rsidRPr="00C965FB">
        <w:rPr>
          <w:rFonts w:ascii="Tahoma" w:hAnsi="Tahoma" w:cs="Tahoma"/>
          <w:color w:val="000000" w:themeColor="text1"/>
          <w:lang w:eastAsia="x-none"/>
        </w:rPr>
        <w:t>kosztorysu ofertowego przedstawionego przez wykonawcę i zaakceptowanego przez zamawiającego przed rozpoczęciem tych robót, z zastosowaniem cen jednostkowych ustalonych wg zasad określonych w ust. 4</w:t>
      </w:r>
      <w:r w:rsidR="00FF2CA2" w:rsidRPr="00C965FB">
        <w:rPr>
          <w:rFonts w:ascii="Tahoma" w:hAnsi="Tahoma" w:cs="Tahoma"/>
          <w:color w:val="000000" w:themeColor="text1"/>
          <w:lang w:val="x-none" w:eastAsia="x-none"/>
        </w:rPr>
        <w:t>.</w:t>
      </w:r>
    </w:p>
    <w:p w14:paraId="56FDC3AE" w14:textId="3D1DB64E" w:rsidR="00FA0A43" w:rsidRPr="00670B45" w:rsidRDefault="00FA0A43" w:rsidP="00442B1A">
      <w:pPr>
        <w:numPr>
          <w:ilvl w:val="0"/>
          <w:numId w:val="36"/>
        </w:numPr>
        <w:spacing w:line="276" w:lineRule="auto"/>
        <w:jc w:val="both"/>
        <w:rPr>
          <w:rFonts w:ascii="Tahoma" w:eastAsia="Calibri" w:hAnsi="Tahoma" w:cs="Tahoma"/>
          <w:color w:val="000000" w:themeColor="text1"/>
        </w:rPr>
      </w:pPr>
      <w:r w:rsidRPr="00C965FB">
        <w:rPr>
          <w:rFonts w:ascii="Tahoma" w:eastAsia="Calibri" w:hAnsi="Tahoma" w:cs="Tahoma"/>
          <w:color w:val="000000" w:themeColor="text1"/>
        </w:rPr>
        <w:t>Dopuszcza się możliwość zmiany postanowień umowy</w:t>
      </w:r>
      <w:r w:rsidR="004F1DD2" w:rsidRPr="00C965FB">
        <w:rPr>
          <w:rFonts w:ascii="Tahoma" w:hAnsi="Tahoma" w:cs="Tahoma"/>
          <w:color w:val="000000" w:themeColor="text1"/>
        </w:rPr>
        <w:t xml:space="preserve"> </w:t>
      </w:r>
      <w:r w:rsidR="004F1DD2" w:rsidRPr="00670B45">
        <w:rPr>
          <w:rFonts w:ascii="Tahoma" w:hAnsi="Tahoma" w:cs="Tahoma"/>
          <w:color w:val="000000" w:themeColor="text1"/>
        </w:rPr>
        <w:t>w </w:t>
      </w:r>
      <w:r w:rsidRPr="00670B45">
        <w:rPr>
          <w:rFonts w:ascii="Tahoma" w:hAnsi="Tahoma" w:cs="Tahoma"/>
          <w:color w:val="000000" w:themeColor="text1"/>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F324268" w:rsidR="00FA0A43" w:rsidRPr="00670B45" w:rsidRDefault="00FA0A43" w:rsidP="00442B1A">
      <w:pPr>
        <w:numPr>
          <w:ilvl w:val="0"/>
          <w:numId w:val="36"/>
        </w:numPr>
        <w:spacing w:line="276" w:lineRule="auto"/>
        <w:contextualSpacing/>
        <w:jc w:val="both"/>
        <w:rPr>
          <w:rFonts w:ascii="Tahoma" w:eastAsia="Tahoma" w:hAnsi="Tahoma" w:cs="Tahoma"/>
          <w:color w:val="000000" w:themeColor="text1"/>
        </w:rPr>
      </w:pPr>
      <w:r w:rsidRPr="00670B45">
        <w:rPr>
          <w:rFonts w:ascii="Tahoma" w:eastAsia="Tahoma" w:hAnsi="Tahoma" w:cs="Tahoma"/>
          <w:color w:val="000000" w:themeColor="text1"/>
        </w:rPr>
        <w:t>Dopuszcza się zmianę lub rezygnację</w:t>
      </w:r>
      <w:r w:rsidR="00A57C55" w:rsidRPr="00670B45">
        <w:rPr>
          <w:rFonts w:ascii="Tahoma" w:eastAsia="Tahoma" w:hAnsi="Tahoma" w:cs="Tahoma"/>
          <w:color w:val="000000" w:themeColor="text1"/>
        </w:rPr>
        <w:t xml:space="preserve"> z </w:t>
      </w:r>
      <w:r w:rsidRPr="00670B45">
        <w:rPr>
          <w:rFonts w:ascii="Tahoma" w:eastAsia="Tahoma" w:hAnsi="Tahoma" w:cs="Tahoma"/>
          <w:color w:val="000000" w:themeColor="text1"/>
        </w:rPr>
        <w:t>podmiotu udostępniającego zasoby, na którego zasoby wykonawca powoływał się na zasadach określonych</w:t>
      </w:r>
      <w:r w:rsidR="004F1DD2" w:rsidRPr="00670B45">
        <w:rPr>
          <w:rFonts w:ascii="Tahoma" w:eastAsia="Tahoma" w:hAnsi="Tahoma" w:cs="Tahoma"/>
          <w:color w:val="000000" w:themeColor="text1"/>
        </w:rPr>
        <w:t xml:space="preserve"> w art. </w:t>
      </w:r>
      <w:r w:rsidRPr="00670B45">
        <w:rPr>
          <w:rFonts w:ascii="Tahoma" w:eastAsia="Tahoma" w:hAnsi="Tahoma" w:cs="Tahoma"/>
          <w:color w:val="000000" w:themeColor="text1"/>
        </w:rPr>
        <w:t xml:space="preserve">118 ustawy </w:t>
      </w:r>
      <w:proofErr w:type="spellStart"/>
      <w:r w:rsidR="007E3EA4" w:rsidRPr="00670B45">
        <w:rPr>
          <w:rFonts w:ascii="Tahoma" w:eastAsia="Tahoma" w:hAnsi="Tahoma" w:cs="Tahoma"/>
          <w:color w:val="000000" w:themeColor="text1"/>
        </w:rPr>
        <w:t>Pzp</w:t>
      </w:r>
      <w:proofErr w:type="spellEnd"/>
      <w:r w:rsidRPr="00670B45">
        <w:rPr>
          <w:rFonts w:ascii="Tahoma" w:eastAsia="Tahoma" w:hAnsi="Tahoma" w:cs="Tahoma"/>
          <w:color w:val="000000" w:themeColor="text1"/>
        </w:rPr>
        <w:t>,</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celu wykazania spełnienia warunków udziału</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postępowaniu.</w:t>
      </w:r>
      <w:r w:rsidR="004F1DD2" w:rsidRPr="00670B45">
        <w:rPr>
          <w:rFonts w:ascii="Tahoma" w:eastAsia="Tahoma" w:hAnsi="Tahoma" w:cs="Tahoma"/>
          <w:color w:val="000000" w:themeColor="text1"/>
        </w:rPr>
        <w:t xml:space="preserve"> </w:t>
      </w:r>
      <w:r w:rsidR="00670B45">
        <w:rPr>
          <w:rFonts w:ascii="Tahoma" w:eastAsia="Tahoma" w:hAnsi="Tahoma" w:cs="Tahoma"/>
          <w:color w:val="000000" w:themeColor="text1"/>
        </w:rPr>
        <w:t>W</w:t>
      </w:r>
      <w:r w:rsidR="004F1DD2" w:rsidRPr="00670B45">
        <w:rPr>
          <w:rFonts w:ascii="Tahoma" w:eastAsia="Tahoma" w:hAnsi="Tahoma" w:cs="Tahoma"/>
          <w:color w:val="000000" w:themeColor="text1"/>
        </w:rPr>
        <w:t> </w:t>
      </w:r>
      <w:r w:rsidRPr="00670B45">
        <w:rPr>
          <w:rFonts w:ascii="Tahoma" w:eastAsia="Tahoma" w:hAnsi="Tahoma" w:cs="Tahoma"/>
          <w:color w:val="000000" w:themeColor="text1"/>
        </w:rPr>
        <w:t>celu dokonania zmiany wykonawca jest zobowiązany przedstawić zamawiającemu dokumenty wymagane od podmiotu udostępniającego zasoby</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trakcie postępowania</w:t>
      </w:r>
      <w:r w:rsidR="004F1DD2" w:rsidRPr="00670B45">
        <w:rPr>
          <w:rFonts w:ascii="Tahoma" w:eastAsia="Tahoma" w:hAnsi="Tahoma" w:cs="Tahoma"/>
          <w:color w:val="000000" w:themeColor="text1"/>
        </w:rPr>
        <w:t xml:space="preserve"> o </w:t>
      </w:r>
      <w:r w:rsidRPr="00670B45">
        <w:rPr>
          <w:rFonts w:ascii="Tahoma" w:eastAsia="Tahoma" w:hAnsi="Tahoma" w:cs="Tahoma"/>
          <w:color w:val="000000" w:themeColor="text1"/>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59B9EF11" w14:textId="23E95351" w:rsidR="000552F7" w:rsidRPr="001C0021" w:rsidRDefault="00FA0A43" w:rsidP="001C0021">
      <w:pPr>
        <w:numPr>
          <w:ilvl w:val="0"/>
          <w:numId w:val="36"/>
        </w:numPr>
        <w:spacing w:after="240" w:line="276" w:lineRule="auto"/>
        <w:ind w:left="357" w:hanging="357"/>
        <w:jc w:val="both"/>
        <w:rPr>
          <w:rFonts w:ascii="Tahoma" w:hAnsi="Tahoma" w:cs="Tahoma"/>
          <w:color w:val="000000" w:themeColor="text1"/>
        </w:rPr>
      </w:pPr>
      <w:r w:rsidRPr="00670B45">
        <w:rPr>
          <w:rFonts w:ascii="Tahoma" w:hAnsi="Tahoma" w:cs="Tahoma"/>
          <w:color w:val="000000" w:themeColor="text1"/>
        </w:rPr>
        <w:t>Warunkiem dokonania zmian</w:t>
      </w:r>
      <w:r w:rsidR="004F1DD2" w:rsidRPr="00670B45">
        <w:rPr>
          <w:rFonts w:ascii="Tahoma" w:hAnsi="Tahoma" w:cs="Tahoma"/>
          <w:color w:val="000000" w:themeColor="text1"/>
        </w:rPr>
        <w:t xml:space="preserve"> w </w:t>
      </w:r>
      <w:r w:rsidRPr="00670B45">
        <w:rPr>
          <w:rFonts w:ascii="Tahoma" w:hAnsi="Tahoma" w:cs="Tahoma"/>
          <w:color w:val="000000" w:themeColor="text1"/>
        </w:rPr>
        <w:t>umowie jest złożenie wniosku przez stronę inicjującą zmianę.  Wszelkie zmiany niniejszej umowy wymagają pisemnej formy pod rygorem nieważności</w:t>
      </w:r>
      <w:r w:rsidR="00E416A2" w:rsidRPr="00670B45">
        <w:rPr>
          <w:rFonts w:ascii="Tahoma" w:hAnsi="Tahoma" w:cs="Tahoma"/>
          <w:color w:val="000000" w:themeColor="text1"/>
        </w:rPr>
        <w:t>.</w:t>
      </w:r>
    </w:p>
    <w:p w14:paraId="16B0EC4B" w14:textId="77777777" w:rsidR="00621043" w:rsidRPr="00670B45" w:rsidRDefault="00621043" w:rsidP="00621043">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 19</w:t>
      </w:r>
    </w:p>
    <w:p w14:paraId="1C65B484" w14:textId="77777777" w:rsidR="00621043" w:rsidRPr="00670B45" w:rsidRDefault="00621043" w:rsidP="00621043">
      <w:pPr>
        <w:widowControl w:val="0"/>
        <w:autoSpaceDE w:val="0"/>
        <w:autoSpaceDN w:val="0"/>
        <w:spacing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ZMIANA WYSOKOŚCI WYNAGRODZENIA</w:t>
      </w:r>
    </w:p>
    <w:p w14:paraId="04CAF96F" w14:textId="77777777" w:rsidR="00621043" w:rsidRPr="00670B45" w:rsidRDefault="00621043" w:rsidP="00442B1A">
      <w:pPr>
        <w:numPr>
          <w:ilvl w:val="3"/>
          <w:numId w:val="36"/>
        </w:numPr>
        <w:spacing w:after="160" w:line="276" w:lineRule="auto"/>
        <w:ind w:left="340" w:hanging="397"/>
        <w:contextualSpacing/>
        <w:jc w:val="both"/>
        <w:rPr>
          <w:rFonts w:ascii="Tahoma" w:eastAsia="Calibri" w:hAnsi="Tahoma" w:cs="Tahoma"/>
          <w:color w:val="000000" w:themeColor="text1"/>
          <w:shd w:val="clear" w:color="auto" w:fill="FFFFFF"/>
          <w:lang w:eastAsia="en-US"/>
        </w:rPr>
      </w:pPr>
      <w:r w:rsidRPr="00670B45">
        <w:rPr>
          <w:rFonts w:ascii="Tahoma" w:eastAsia="Calibri" w:hAnsi="Tahoma" w:cs="Tahoma"/>
          <w:color w:val="000000" w:themeColor="text1"/>
          <w:shd w:val="clear" w:color="auto" w:fill="FFFFFF"/>
          <w:lang w:eastAsia="en-US"/>
        </w:rPr>
        <w:t xml:space="preserve">Strony dopuszczają możliwość zmiany wysokości wynagrodzenia należnego wykonawcy za wykonanie </w:t>
      </w:r>
      <w:r w:rsidRPr="00670B45">
        <w:rPr>
          <w:rFonts w:ascii="Tahoma" w:eastAsia="Tahoma" w:hAnsi="Tahoma" w:cs="Tahoma"/>
          <w:color w:val="000000" w:themeColor="text1"/>
          <w:lang w:eastAsia="en-US"/>
        </w:rPr>
        <w:t xml:space="preserve">przedmiotu umowy </w:t>
      </w:r>
      <w:r w:rsidRPr="00670B45">
        <w:rPr>
          <w:rFonts w:ascii="Tahoma" w:eastAsia="Calibri" w:hAnsi="Tahoma" w:cs="Tahoma"/>
          <w:color w:val="000000" w:themeColor="text1"/>
          <w:shd w:val="clear" w:color="auto" w:fill="FFFFFF"/>
          <w:lang w:eastAsia="en-US"/>
        </w:rPr>
        <w:t xml:space="preserve">w przypadku zmiany cen materiałów lub kosztów związanych z realizacją zamówienia. </w:t>
      </w:r>
    </w:p>
    <w:p w14:paraId="79CFC3C1" w14:textId="3C222DED" w:rsidR="00621043" w:rsidRPr="00670B45" w:rsidRDefault="00621043" w:rsidP="00442B1A">
      <w:pPr>
        <w:numPr>
          <w:ilvl w:val="3"/>
          <w:numId w:val="36"/>
        </w:numPr>
        <w:spacing w:line="276" w:lineRule="auto"/>
        <w:ind w:left="340" w:hanging="397"/>
        <w:contextualSpacing/>
        <w:jc w:val="both"/>
        <w:rPr>
          <w:rFonts w:ascii="Tahoma" w:eastAsia="Calibri" w:hAnsi="Tahoma" w:cs="Tahoma"/>
          <w:b/>
          <w:bCs/>
          <w:color w:val="000000" w:themeColor="text1"/>
          <w:shd w:val="clear" w:color="auto" w:fill="FFFFFF"/>
          <w:lang w:eastAsia="en-US"/>
        </w:rPr>
      </w:pPr>
      <w:r w:rsidRPr="00670B45">
        <w:rPr>
          <w:rFonts w:ascii="Tahoma" w:eastAsia="Calibri" w:hAnsi="Tahoma" w:cs="Tahoma"/>
          <w:color w:val="000000" w:themeColor="text1"/>
          <w:lang w:eastAsia="en-US"/>
        </w:rPr>
        <w:t xml:space="preserve">Wysokość zmiany wynagrodzenia wykonawcy, o którym mowa w </w:t>
      </w:r>
      <w:r w:rsidRPr="00670B45">
        <w:rPr>
          <w:rFonts w:ascii="Tahoma" w:hAnsi="Tahoma" w:cs="Tahoma"/>
          <w:color w:val="000000" w:themeColor="text1"/>
        </w:rPr>
        <w:t xml:space="preserve">§ 4 ust. 1 umowy, </w:t>
      </w:r>
      <w:r w:rsidRPr="00670B45">
        <w:rPr>
          <w:rFonts w:ascii="Tahoma" w:eastAsia="Calibri" w:hAnsi="Tahoma" w:cs="Tahoma"/>
          <w:color w:val="000000" w:themeColor="text1"/>
          <w:lang w:eastAsia="en-US"/>
        </w:rPr>
        <w:t xml:space="preserve">zostanie ustalona poprzez zmianę cen jednostkowych zawartych w kosztorysie </w:t>
      </w:r>
      <w:r w:rsidRPr="00670B45">
        <w:rPr>
          <w:rFonts w:ascii="Tahoma" w:eastAsia="Calibri" w:hAnsi="Tahoma" w:cs="Tahoma"/>
          <w:color w:val="000000" w:themeColor="text1"/>
          <w:lang w:eastAsia="en-US"/>
        </w:rPr>
        <w:lastRenderedPageBreak/>
        <w:t xml:space="preserve">ofertowym stanowiącym </w:t>
      </w:r>
      <w:r w:rsidRPr="00670B45">
        <w:rPr>
          <w:rFonts w:ascii="Tahoma" w:eastAsia="Calibri" w:hAnsi="Tahoma" w:cs="Tahoma"/>
          <w:b/>
          <w:bCs/>
          <w:color w:val="000000" w:themeColor="text1"/>
          <w:lang w:eastAsia="en-US"/>
        </w:rPr>
        <w:t xml:space="preserve">załącznik nr </w:t>
      </w:r>
      <w:r w:rsidR="00246D96">
        <w:rPr>
          <w:rFonts w:ascii="Tahoma" w:eastAsia="Calibri" w:hAnsi="Tahoma" w:cs="Tahoma"/>
          <w:b/>
          <w:bCs/>
          <w:color w:val="000000" w:themeColor="text1"/>
          <w:lang w:eastAsia="en-US"/>
        </w:rPr>
        <w:t>4</w:t>
      </w:r>
      <w:r w:rsidRPr="00670B45">
        <w:rPr>
          <w:rFonts w:ascii="Tahoma" w:eastAsia="Calibri" w:hAnsi="Tahoma" w:cs="Tahoma"/>
          <w:b/>
          <w:bCs/>
          <w:color w:val="000000" w:themeColor="text1"/>
          <w:lang w:eastAsia="en-US"/>
        </w:rPr>
        <w:t xml:space="preserve"> do umowy, </w:t>
      </w:r>
      <w:r w:rsidRPr="00670B45">
        <w:rPr>
          <w:rFonts w:ascii="Tahoma" w:eastAsia="Calibri" w:hAnsi="Tahoma" w:cs="Tahoma"/>
          <w:color w:val="000000" w:themeColor="text1"/>
          <w:lang w:eastAsia="en-US"/>
        </w:rPr>
        <w:t>przy łącznym spełnieniu następujących postanowień:</w:t>
      </w:r>
    </w:p>
    <w:p w14:paraId="53C047E4" w14:textId="5A6653AA" w:rsidR="00B522FC" w:rsidRPr="00CF0469" w:rsidRDefault="00B522FC" w:rsidP="00CF0469">
      <w:pPr>
        <w:pStyle w:val="Akapitzlist"/>
        <w:numPr>
          <w:ilvl w:val="0"/>
          <w:numId w:val="45"/>
        </w:numPr>
        <w:spacing w:after="160" w:line="276" w:lineRule="auto"/>
        <w:ind w:left="708" w:hanging="283"/>
        <w:contextualSpacing/>
        <w:jc w:val="both"/>
        <w:rPr>
          <w:rFonts w:ascii="Tahoma" w:eastAsia="Calibri" w:hAnsi="Tahoma" w:cs="Tahoma"/>
          <w:strike/>
          <w:lang w:eastAsia="en-US"/>
        </w:rPr>
      </w:pPr>
      <w:r w:rsidRPr="00CF0469">
        <w:rPr>
          <w:rFonts w:ascii="Tahoma" w:eastAsia="Calibri" w:hAnsi="Tahoma" w:cs="Tahoma"/>
        </w:rPr>
        <w:t xml:space="preserve">uwzględniając, że podział ryzyka wynosi po 50 % dla każdej ze stron umowy, zmiana nastąpi o ½ wskaźnika waloryzacyjnego tj. wskaźnika stanowiącego sumę procentowych zmian cen produkcji budowlano-montażowej z ostatnich dwóch kwartałów poprzedzających kwartał, w którym został złożony wniosek, ustalonych na podstawie kwartalnych zmian cen produkcji budowlano-montażowej w stosunku do poprzedniego kwartału,  ogłaszanych </w:t>
      </w:r>
      <w:r w:rsidR="00E72BED" w:rsidRPr="00CF0469">
        <w:rPr>
          <w:rFonts w:ascii="Tahoma" w:eastAsia="Calibri" w:hAnsi="Tahoma" w:cs="Tahoma"/>
        </w:rPr>
        <w:t xml:space="preserve">w informacji sygnalnej Prezesa Głównego Urzędu Statystycznego (miejsce publikacji strona www </w:t>
      </w:r>
      <w:hyperlink r:id="rId10" w:history="1">
        <w:r w:rsidR="00E72BED" w:rsidRPr="00CF0469">
          <w:rPr>
            <w:rStyle w:val="Hipercze"/>
            <w:rFonts w:ascii="Tahoma" w:eastAsia="Calibri" w:hAnsi="Tahoma" w:cs="Tahoma"/>
            <w:color w:val="auto"/>
          </w:rPr>
          <w:t>https://stat.gov.pl/sygnalne/informacje-sygnalne/</w:t>
        </w:r>
      </w:hyperlink>
      <w:r w:rsidR="00E72BED" w:rsidRPr="00CF0469">
        <w:rPr>
          <w:rFonts w:ascii="Tahoma" w:eastAsia="Calibri" w:hAnsi="Tahoma" w:cs="Tahoma"/>
        </w:rPr>
        <w:t>)</w:t>
      </w:r>
      <w:r w:rsidR="00CF0469">
        <w:rPr>
          <w:rFonts w:ascii="Tahoma" w:eastAsia="Calibri" w:hAnsi="Tahoma" w:cs="Tahoma"/>
        </w:rPr>
        <w:t>,</w:t>
      </w:r>
    </w:p>
    <w:p w14:paraId="01E60CAC" w14:textId="33D40B80" w:rsidR="00AA1F2C" w:rsidRPr="00670B45" w:rsidRDefault="00AA1F2C" w:rsidP="00E270B2">
      <w:pPr>
        <w:pStyle w:val="Akapitzlist"/>
        <w:numPr>
          <w:ilvl w:val="0"/>
          <w:numId w:val="45"/>
        </w:numPr>
        <w:spacing w:after="160" w:line="276" w:lineRule="auto"/>
        <w:ind w:left="709" w:hanging="283"/>
        <w:contextualSpacing/>
        <w:jc w:val="both"/>
        <w:rPr>
          <w:rFonts w:ascii="Tahoma" w:eastAsia="Calibri" w:hAnsi="Tahoma" w:cs="Tahoma"/>
          <w:color w:val="000000" w:themeColor="text1"/>
          <w:lang w:eastAsia="en-US"/>
        </w:rPr>
      </w:pPr>
      <w:r w:rsidRPr="00CF0469">
        <w:rPr>
          <w:rFonts w:ascii="Tahoma" w:eastAsia="Calibri" w:hAnsi="Tahoma" w:cs="Tahoma"/>
          <w:lang w:val="pl-PL" w:eastAsia="en-US"/>
        </w:rPr>
        <w:t>zmiana</w:t>
      </w:r>
      <w:r w:rsidRPr="00CF0469">
        <w:rPr>
          <w:rFonts w:ascii="Tahoma" w:eastAsia="Calibri" w:hAnsi="Tahoma" w:cs="Tahoma"/>
          <w:lang w:eastAsia="en-US"/>
        </w:rPr>
        <w:t xml:space="preserve"> nastąpi </w:t>
      </w:r>
      <w:r w:rsidRPr="00CF0469">
        <w:rPr>
          <w:rFonts w:ascii="Tahoma" w:hAnsi="Tahoma" w:cs="Tahoma"/>
        </w:rPr>
        <w:t>tylko raz od chwili złożenia wniosku</w:t>
      </w:r>
      <w:r w:rsidRPr="00CF0469">
        <w:rPr>
          <w:rFonts w:ascii="Tahoma" w:hAnsi="Tahoma" w:cs="Tahoma"/>
          <w:lang w:val="pl-PL"/>
        </w:rPr>
        <w:t xml:space="preserve"> przez stronę</w:t>
      </w:r>
      <w:r w:rsidRPr="00CF0469">
        <w:rPr>
          <w:rFonts w:ascii="Tahoma" w:eastAsia="Calibri" w:hAnsi="Tahoma" w:cs="Tahoma"/>
          <w:lang w:eastAsia="en-US"/>
        </w:rPr>
        <w:t xml:space="preserve">, </w:t>
      </w:r>
      <w:r w:rsidRPr="00CF0469">
        <w:rPr>
          <w:rFonts w:ascii="Tahoma" w:hAnsi="Tahoma" w:cs="Tahoma"/>
        </w:rPr>
        <w:t xml:space="preserve">który może być złożony nie wcześniej </w:t>
      </w:r>
      <w:r w:rsidRPr="00CF0469">
        <w:rPr>
          <w:rFonts w:ascii="Tahoma" w:hAnsi="Tahoma" w:cs="Tahoma"/>
          <w:lang w:val="pl-PL"/>
        </w:rPr>
        <w:t xml:space="preserve">niż </w:t>
      </w:r>
      <w:r w:rsidRPr="00CF0469">
        <w:rPr>
          <w:rFonts w:ascii="Tahoma" w:eastAsia="Calibri" w:hAnsi="Tahoma" w:cs="Tahoma"/>
          <w:lang w:eastAsia="en-US"/>
        </w:rPr>
        <w:t xml:space="preserve">po </w:t>
      </w:r>
      <w:r w:rsidR="004D074C" w:rsidRPr="00CF0469">
        <w:rPr>
          <w:rFonts w:ascii="Tahoma" w:eastAsia="Calibri" w:hAnsi="Tahoma" w:cs="Tahoma"/>
          <w:lang w:eastAsia="en-US"/>
        </w:rPr>
        <w:t>6</w:t>
      </w:r>
      <w:r w:rsidRPr="00CF0469">
        <w:rPr>
          <w:rFonts w:ascii="Tahoma" w:eastAsia="Calibri" w:hAnsi="Tahoma" w:cs="Tahoma"/>
          <w:lang w:eastAsia="en-US"/>
        </w:rPr>
        <w:t xml:space="preserve"> miesiącach od </w:t>
      </w:r>
      <w:r w:rsidRPr="00CF0469">
        <w:rPr>
          <w:rFonts w:ascii="Tahoma" w:eastAsia="Calibri" w:hAnsi="Tahoma" w:cs="Tahoma"/>
          <w:lang w:val="pl-PL" w:eastAsia="en-US"/>
        </w:rPr>
        <w:t>zawarcia</w:t>
      </w:r>
      <w:r w:rsidRPr="00CF0469">
        <w:rPr>
          <w:rFonts w:ascii="Tahoma" w:eastAsia="Calibri" w:hAnsi="Tahoma" w:cs="Tahoma"/>
          <w:lang w:eastAsia="en-US"/>
        </w:rPr>
        <w:t xml:space="preserve"> umowy oraz przy wzroście </w:t>
      </w:r>
      <w:r w:rsidRPr="00670B45">
        <w:rPr>
          <w:rFonts w:ascii="Tahoma" w:eastAsia="Calibri" w:hAnsi="Tahoma" w:cs="Tahoma"/>
          <w:color w:val="000000" w:themeColor="text1"/>
          <w:lang w:eastAsia="en-US"/>
        </w:rPr>
        <w:t xml:space="preserve">lub obniżeniu wskaźnika waloryzacyjnego określonego powyżej, o co najmniej </w:t>
      </w:r>
      <w:r w:rsidR="005A4FBD" w:rsidRPr="00670B45">
        <w:rPr>
          <w:rFonts w:ascii="Tahoma" w:eastAsia="Calibri" w:hAnsi="Tahoma" w:cs="Tahoma"/>
          <w:color w:val="000000" w:themeColor="text1"/>
          <w:lang w:eastAsia="en-US"/>
        </w:rPr>
        <w:br/>
      </w:r>
      <w:r w:rsidRPr="00670B45">
        <w:rPr>
          <w:rFonts w:ascii="Tahoma" w:eastAsia="Calibri" w:hAnsi="Tahoma" w:cs="Tahoma"/>
          <w:bCs/>
          <w:color w:val="000000" w:themeColor="text1"/>
          <w:lang w:eastAsia="en-US"/>
        </w:rPr>
        <w:t xml:space="preserve">5 %, </w:t>
      </w:r>
      <w:r w:rsidRPr="00670B45">
        <w:rPr>
          <w:rFonts w:ascii="Tahoma" w:eastAsia="Calibri" w:hAnsi="Tahoma" w:cs="Tahoma"/>
          <w:color w:val="000000" w:themeColor="text1"/>
          <w:lang w:eastAsia="en-US"/>
        </w:rPr>
        <w:t>przy czym, jeżeli umowa została zawarta po upływie 180 dni od dnia upływu terminu składania ofert w postępowaniu, początkowym terminem ustalenia zmiany wynagrodzenia jest dzień otwarcia ofert,</w:t>
      </w:r>
    </w:p>
    <w:p w14:paraId="1A9DE68C" w14:textId="77777777" w:rsidR="00621043" w:rsidRPr="00670B45" w:rsidRDefault="00621043" w:rsidP="00E270B2">
      <w:pPr>
        <w:pStyle w:val="Akapitzlist"/>
        <w:numPr>
          <w:ilvl w:val="0"/>
          <w:numId w:val="45"/>
        </w:numPr>
        <w:spacing w:after="160" w:line="276" w:lineRule="auto"/>
        <w:ind w:left="709" w:hanging="283"/>
        <w:contextualSpacing/>
        <w:jc w:val="both"/>
        <w:rPr>
          <w:rFonts w:ascii="Tahoma" w:eastAsia="Calibri" w:hAnsi="Tahoma" w:cs="Tahoma"/>
          <w:color w:val="000000" w:themeColor="text1"/>
          <w:lang w:eastAsia="en-US"/>
        </w:rPr>
      </w:pPr>
      <w:r w:rsidRPr="00670B45">
        <w:rPr>
          <w:rFonts w:ascii="Tahoma" w:eastAsia="Calibri" w:hAnsi="Tahoma" w:cs="Tahoma"/>
          <w:color w:val="000000" w:themeColor="text1"/>
          <w:lang w:val="pl-PL" w:eastAsia="en-US"/>
        </w:rPr>
        <w:t xml:space="preserve">zmiana </w:t>
      </w:r>
      <w:r w:rsidRPr="00670B45">
        <w:rPr>
          <w:rFonts w:ascii="Tahoma" w:eastAsia="Calibri" w:hAnsi="Tahoma" w:cs="Tahoma"/>
          <w:color w:val="000000" w:themeColor="text1"/>
          <w:lang w:eastAsia="en-US"/>
        </w:rPr>
        <w:t>nie dotyczy robót wykonanych po terminie określonym w zatwierdzonym przez zamawiającego harmonogram</w:t>
      </w:r>
      <w:r w:rsidRPr="00670B45">
        <w:rPr>
          <w:rFonts w:ascii="Tahoma" w:eastAsia="Calibri" w:hAnsi="Tahoma" w:cs="Tahoma"/>
          <w:color w:val="000000" w:themeColor="text1"/>
          <w:lang w:val="pl-PL" w:eastAsia="en-US"/>
        </w:rPr>
        <w:t>ie</w:t>
      </w:r>
      <w:r w:rsidRPr="00670B45">
        <w:rPr>
          <w:rFonts w:ascii="Tahoma" w:eastAsia="Calibri" w:hAnsi="Tahoma" w:cs="Tahoma"/>
          <w:color w:val="000000" w:themeColor="text1"/>
          <w:lang w:eastAsia="en-US"/>
        </w:rPr>
        <w:t xml:space="preserve"> rzeczowo – finansowym,</w:t>
      </w:r>
    </w:p>
    <w:p w14:paraId="36A24660" w14:textId="77777777" w:rsidR="00621043" w:rsidRPr="00670B45" w:rsidRDefault="00621043" w:rsidP="00E270B2">
      <w:pPr>
        <w:pStyle w:val="Akapitzlist"/>
        <w:numPr>
          <w:ilvl w:val="0"/>
          <w:numId w:val="45"/>
        </w:numPr>
        <w:spacing w:after="160" w:line="276" w:lineRule="auto"/>
        <w:ind w:left="709" w:hanging="283"/>
        <w:contextualSpacing/>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w przypadku wzrostu lub obniżeni</w:t>
      </w:r>
      <w:r w:rsidRPr="00670B45">
        <w:rPr>
          <w:rFonts w:ascii="Tahoma" w:eastAsia="Calibri" w:hAnsi="Tahoma" w:cs="Tahoma"/>
          <w:color w:val="000000" w:themeColor="text1"/>
          <w:lang w:val="pl-PL" w:eastAsia="en-US"/>
        </w:rPr>
        <w:t>a</w:t>
      </w:r>
      <w:r w:rsidRPr="00670B45">
        <w:rPr>
          <w:rFonts w:ascii="Tahoma" w:eastAsia="Calibri" w:hAnsi="Tahoma" w:cs="Tahoma"/>
          <w:color w:val="000000" w:themeColor="text1"/>
          <w:lang w:eastAsia="en-US"/>
        </w:rPr>
        <w:t xml:space="preserve"> wskaźnika waloryzacji</w:t>
      </w:r>
      <w:r w:rsidRPr="00670B45">
        <w:rPr>
          <w:rFonts w:ascii="Tahoma" w:eastAsia="Calibri" w:hAnsi="Tahoma" w:cs="Tahoma"/>
          <w:color w:val="000000" w:themeColor="text1"/>
          <w:lang w:val="pl-PL" w:eastAsia="en-US"/>
        </w:rPr>
        <w:t>, zmiana</w:t>
      </w:r>
      <w:r w:rsidRPr="00670B45">
        <w:rPr>
          <w:rFonts w:ascii="Tahoma" w:eastAsia="Calibri" w:hAnsi="Tahoma" w:cs="Tahoma"/>
          <w:color w:val="000000" w:themeColor="text1"/>
          <w:lang w:eastAsia="en-US"/>
        </w:rPr>
        <w:t xml:space="preserve"> będzie polegała odpowiednio na wzroście lub obniżeniu </w:t>
      </w:r>
      <w:r w:rsidRPr="00670B45">
        <w:rPr>
          <w:rFonts w:ascii="Tahoma" w:eastAsia="Calibri" w:hAnsi="Tahoma" w:cs="Tahoma"/>
          <w:color w:val="000000" w:themeColor="text1"/>
          <w:lang w:val="pl-PL" w:eastAsia="en-US"/>
        </w:rPr>
        <w:t>cen jednostkowych</w:t>
      </w:r>
      <w:r w:rsidRPr="00670B45">
        <w:rPr>
          <w:rFonts w:ascii="Tahoma" w:eastAsia="Calibri" w:hAnsi="Tahoma" w:cs="Tahoma"/>
          <w:color w:val="000000" w:themeColor="text1"/>
          <w:lang w:eastAsia="en-US"/>
        </w:rPr>
        <w:t xml:space="preserve"> za roboty pozostałe do wykonania po dniu złożenia wniosku o wartość procentową wskaźnika waloryzacji, </w:t>
      </w:r>
    </w:p>
    <w:p w14:paraId="0A72AF97" w14:textId="77777777" w:rsidR="00621043" w:rsidRPr="00670B45" w:rsidRDefault="00621043" w:rsidP="00E270B2">
      <w:pPr>
        <w:pStyle w:val="Akapitzlist"/>
        <w:numPr>
          <w:ilvl w:val="0"/>
          <w:numId w:val="45"/>
        </w:numPr>
        <w:spacing w:after="160" w:line="276" w:lineRule="auto"/>
        <w:ind w:left="709" w:hanging="283"/>
        <w:contextualSpacing/>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w przypadku likwidacji wskaźnika waloryzac</w:t>
      </w:r>
      <w:r w:rsidRPr="00670B45">
        <w:rPr>
          <w:rFonts w:ascii="Tahoma" w:eastAsia="Calibri" w:hAnsi="Tahoma" w:cs="Tahoma"/>
          <w:color w:val="000000" w:themeColor="text1"/>
          <w:lang w:val="pl-PL" w:eastAsia="en-US"/>
        </w:rPr>
        <w:t>yjnego</w:t>
      </w:r>
      <w:r w:rsidRPr="00670B45">
        <w:rPr>
          <w:rFonts w:ascii="Tahoma" w:eastAsia="Calibri" w:hAnsi="Tahoma" w:cs="Tahoma"/>
          <w:color w:val="000000" w:themeColor="text1"/>
          <w:lang w:eastAsia="en-US"/>
        </w:rPr>
        <w:t xml:space="preserve"> lub zmiany podmiotu, który urzędowo go ustala, mechanizm, o którym mowa powyżej, stosuje się odpowiednio do wskaźnika i podmiotu, który zgodnie z odpowiednimi przepisami prawa zastąpi dotychczasowy wskaźnik lub podmiot,</w:t>
      </w:r>
    </w:p>
    <w:p w14:paraId="6CC6D7BE" w14:textId="77777777" w:rsidR="00621043" w:rsidRPr="00670B45" w:rsidRDefault="00621043" w:rsidP="00E270B2">
      <w:pPr>
        <w:pStyle w:val="Akapitzlist"/>
        <w:numPr>
          <w:ilvl w:val="0"/>
          <w:numId w:val="45"/>
        </w:numPr>
        <w:spacing w:line="276" w:lineRule="auto"/>
        <w:ind w:left="709" w:hanging="283"/>
        <w:contextualSpacing/>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 xml:space="preserve">maksymalna wartość zmiany wynagrodzenia brutto, jaką dopuszcza zamawiający w efekcie zastosowania niniejszych postanowień, nie może przekroczyć </w:t>
      </w:r>
      <w:r w:rsidRPr="00670B45">
        <w:rPr>
          <w:rFonts w:ascii="Tahoma" w:eastAsia="Calibri" w:hAnsi="Tahoma" w:cs="Tahoma"/>
          <w:b/>
          <w:bCs/>
          <w:color w:val="000000" w:themeColor="text1"/>
          <w:lang w:val="pl-PL" w:eastAsia="en-US"/>
        </w:rPr>
        <w:t>10</w:t>
      </w:r>
      <w:r w:rsidRPr="00670B45">
        <w:rPr>
          <w:rFonts w:ascii="Tahoma" w:eastAsia="Calibri" w:hAnsi="Tahoma" w:cs="Tahoma"/>
          <w:b/>
          <w:bCs/>
          <w:color w:val="000000" w:themeColor="text1"/>
          <w:lang w:eastAsia="en-US"/>
        </w:rPr>
        <w:t xml:space="preserve"> % </w:t>
      </w:r>
      <w:r w:rsidRPr="00670B45">
        <w:rPr>
          <w:rFonts w:ascii="Tahoma" w:eastAsia="Calibri" w:hAnsi="Tahoma" w:cs="Tahoma"/>
          <w:color w:val="000000" w:themeColor="text1"/>
          <w:lang w:eastAsia="en-US"/>
        </w:rPr>
        <w:t>wynagrodzenia brutto,</w:t>
      </w:r>
      <w:r w:rsidRPr="00670B45">
        <w:rPr>
          <w:rFonts w:ascii="Tahoma" w:eastAsia="Calibri" w:hAnsi="Tahoma" w:cs="Tahoma"/>
          <w:b/>
          <w:bCs/>
          <w:color w:val="000000" w:themeColor="text1"/>
          <w:lang w:eastAsia="en-US"/>
        </w:rPr>
        <w:t xml:space="preserve"> </w:t>
      </w:r>
      <w:r w:rsidRPr="00670B45">
        <w:rPr>
          <w:rFonts w:ascii="Tahoma" w:eastAsia="Calibri" w:hAnsi="Tahoma" w:cs="Tahoma"/>
          <w:color w:val="000000" w:themeColor="text1"/>
          <w:lang w:eastAsia="en-US"/>
        </w:rPr>
        <w:t xml:space="preserve">o którym mowa w § </w:t>
      </w:r>
      <w:r w:rsidRPr="00670B45">
        <w:rPr>
          <w:rFonts w:ascii="Tahoma" w:eastAsia="Calibri" w:hAnsi="Tahoma" w:cs="Tahoma"/>
          <w:color w:val="000000" w:themeColor="text1"/>
          <w:lang w:val="pl-PL" w:eastAsia="en-US"/>
        </w:rPr>
        <w:t>4</w:t>
      </w:r>
      <w:r w:rsidRPr="00670B45">
        <w:rPr>
          <w:rFonts w:ascii="Tahoma" w:eastAsia="Calibri" w:hAnsi="Tahoma" w:cs="Tahoma"/>
          <w:color w:val="000000" w:themeColor="text1"/>
          <w:lang w:eastAsia="en-US"/>
        </w:rPr>
        <w:t xml:space="preserve"> ust. 1 umowy.</w:t>
      </w:r>
    </w:p>
    <w:p w14:paraId="234F9474" w14:textId="77777777" w:rsidR="00621043" w:rsidRPr="00670B45" w:rsidRDefault="00621043" w:rsidP="00442B1A">
      <w:pPr>
        <w:numPr>
          <w:ilvl w:val="3"/>
          <w:numId w:val="36"/>
        </w:numPr>
        <w:tabs>
          <w:tab w:val="num" w:pos="284"/>
        </w:tabs>
        <w:spacing w:line="276" w:lineRule="auto"/>
        <w:ind w:left="284" w:hanging="284"/>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 xml:space="preserve">W przypadkach, o których mowa w ust. 2, strona występująca o zmianę wynagrodzenia winna przedstawić drugiej stronie umowy </w:t>
      </w:r>
      <w:r w:rsidRPr="00670B45">
        <w:rPr>
          <w:rFonts w:ascii="Tahoma" w:eastAsiaTheme="minorHAnsi" w:hAnsi="Tahoma" w:cs="Tahoma"/>
          <w:color w:val="000000" w:themeColor="text1"/>
          <w:lang w:eastAsia="en-US"/>
        </w:rPr>
        <w:t xml:space="preserve">w szczególności wyliczenie wnioskowanej kwoty zmiany wynagrodzenia, a w przypadku wykonawcy również dowody na to, że wyliczona do wniosku wartość nie obejmuje kosztów materiałów </w:t>
      </w:r>
      <w:r w:rsidRPr="00670B45">
        <w:rPr>
          <w:rFonts w:ascii="Tahoma" w:eastAsiaTheme="minorHAnsi" w:hAnsi="Tahoma" w:cs="Tahoma"/>
          <w:color w:val="000000" w:themeColor="text1"/>
          <w:lang w:eastAsia="en-US"/>
        </w:rPr>
        <w:br/>
        <w:t>i usług zakontraktowanych lub nabytych przed okresem objętym wnioskiem.</w:t>
      </w:r>
    </w:p>
    <w:p w14:paraId="3EFEE681" w14:textId="77777777" w:rsidR="00621043" w:rsidRPr="00670B45" w:rsidRDefault="00621043" w:rsidP="00442B1A">
      <w:pPr>
        <w:numPr>
          <w:ilvl w:val="3"/>
          <w:numId w:val="36"/>
        </w:numPr>
        <w:tabs>
          <w:tab w:val="num" w:pos="284"/>
        </w:tabs>
        <w:spacing w:after="160" w:line="259" w:lineRule="auto"/>
        <w:ind w:left="284" w:hanging="284"/>
        <w:contextualSpacing/>
        <w:jc w:val="both"/>
        <w:rPr>
          <w:rFonts w:ascii="Tahoma" w:eastAsiaTheme="minorHAnsi" w:hAnsi="Tahoma" w:cs="Tahoma"/>
          <w:color w:val="000000" w:themeColor="text1"/>
          <w:lang w:eastAsia="en-US"/>
        </w:rPr>
      </w:pPr>
      <w:r w:rsidRPr="00670B45">
        <w:rPr>
          <w:rFonts w:ascii="Tahoma" w:eastAsiaTheme="minorHAnsi" w:hAnsi="Tahoma" w:cs="Tahoma"/>
          <w:color w:val="000000" w:themeColor="text1"/>
          <w:lang w:eastAsia="en-US"/>
        </w:rPr>
        <w:t>Zmiana wynagrodzenia w oparciu o niniejszy paragraf wymaga zgodnej woli obu stron wyrażonej aneksem do umowy.</w:t>
      </w:r>
    </w:p>
    <w:p w14:paraId="53DDBDD3" w14:textId="77777777" w:rsidR="00621043" w:rsidRPr="00670B45" w:rsidRDefault="00621043" w:rsidP="00442B1A">
      <w:pPr>
        <w:numPr>
          <w:ilvl w:val="3"/>
          <w:numId w:val="36"/>
        </w:numPr>
        <w:tabs>
          <w:tab w:val="num" w:pos="284"/>
        </w:tabs>
        <w:spacing w:line="276" w:lineRule="auto"/>
        <w:ind w:left="284" w:hanging="284"/>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 xml:space="preserve">W przypadku zmiany wynagrodzenia wykonawcy zgodnie z postanowieniami niniejszego paragrafu (wynikającej z art. 439 ust. 5 </w:t>
      </w:r>
      <w:proofErr w:type="spellStart"/>
      <w:r w:rsidRPr="00670B45">
        <w:rPr>
          <w:rFonts w:ascii="Tahoma" w:eastAsia="Calibri" w:hAnsi="Tahoma" w:cs="Tahoma"/>
          <w:color w:val="000000" w:themeColor="text1"/>
          <w:lang w:eastAsia="en-US"/>
        </w:rPr>
        <w:t>Pzp</w:t>
      </w:r>
      <w:proofErr w:type="spellEnd"/>
      <w:r w:rsidRPr="00670B45">
        <w:rPr>
          <w:rFonts w:ascii="Tahoma" w:eastAsia="Calibri" w:hAnsi="Tahoma" w:cs="Tahoma"/>
          <w:color w:val="000000" w:themeColor="text1"/>
          <w:lang w:eastAsia="en-US"/>
        </w:rPr>
        <w:t xml:space="preserve">), wykonawca zobowiązany jest do zmiany wynagrodzenia przysługującego podwykonawcy, z którym zawarł umowę, w zakresie odpowiadającym zmianom cen materiałów lub kosztów dotyczących zobowiązania podwykonawcy, na zasadach określnych w niniejszym paragrafie, jeżeli łącznie spełnione są następujące warunki: </w:t>
      </w:r>
    </w:p>
    <w:p w14:paraId="7CC8351F" w14:textId="77777777" w:rsidR="00621043" w:rsidRPr="00670B45" w:rsidRDefault="00621043" w:rsidP="00E270B2">
      <w:pPr>
        <w:pStyle w:val="Akapitzlist"/>
        <w:numPr>
          <w:ilvl w:val="0"/>
          <w:numId w:val="46"/>
        </w:numPr>
        <w:spacing w:line="276" w:lineRule="auto"/>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przedmiotem umowy są roboty budowlane</w:t>
      </w:r>
      <w:r w:rsidRPr="00670B45">
        <w:rPr>
          <w:rFonts w:ascii="Tahoma" w:eastAsia="Calibri" w:hAnsi="Tahoma" w:cs="Tahoma"/>
          <w:color w:val="000000" w:themeColor="text1"/>
          <w:lang w:val="pl-PL" w:eastAsia="en-US"/>
        </w:rPr>
        <w:t>, dostawy</w:t>
      </w:r>
      <w:r w:rsidRPr="00670B45">
        <w:rPr>
          <w:rFonts w:ascii="Tahoma" w:eastAsia="Calibri" w:hAnsi="Tahoma" w:cs="Tahoma"/>
          <w:color w:val="000000" w:themeColor="text1"/>
          <w:lang w:eastAsia="en-US"/>
        </w:rPr>
        <w:t xml:space="preserve"> lub usługi, </w:t>
      </w:r>
    </w:p>
    <w:p w14:paraId="27AACE90" w14:textId="77777777" w:rsidR="00621043" w:rsidRPr="00670B45" w:rsidRDefault="00621043" w:rsidP="00E270B2">
      <w:pPr>
        <w:pStyle w:val="Akapitzlist"/>
        <w:numPr>
          <w:ilvl w:val="0"/>
          <w:numId w:val="46"/>
        </w:numPr>
        <w:spacing w:line="276" w:lineRule="auto"/>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lastRenderedPageBreak/>
        <w:t xml:space="preserve">okres obowiązywania umowy z podwykonawcą przekracza </w:t>
      </w:r>
      <w:r w:rsidRPr="00670B45">
        <w:rPr>
          <w:rFonts w:ascii="Tahoma" w:eastAsia="Calibri" w:hAnsi="Tahoma" w:cs="Tahoma"/>
          <w:color w:val="000000" w:themeColor="text1"/>
          <w:lang w:val="pl-PL" w:eastAsia="en-US"/>
        </w:rPr>
        <w:t>6</w:t>
      </w:r>
      <w:r w:rsidRPr="00670B45">
        <w:rPr>
          <w:rFonts w:ascii="Tahoma" w:eastAsia="Calibri" w:hAnsi="Tahoma" w:cs="Tahoma"/>
          <w:color w:val="000000" w:themeColor="text1"/>
          <w:lang w:eastAsia="en-US"/>
        </w:rPr>
        <w:t xml:space="preserve"> miesięcy.</w:t>
      </w:r>
    </w:p>
    <w:p w14:paraId="69574EEE" w14:textId="1F700164" w:rsidR="002D230D" w:rsidRPr="00670B45" w:rsidRDefault="00621043" w:rsidP="00990AA2">
      <w:pPr>
        <w:spacing w:line="276" w:lineRule="auto"/>
        <w:ind w:left="284"/>
        <w:jc w:val="both"/>
        <w:rPr>
          <w:rFonts w:ascii="Tahoma" w:eastAsia="Calibri" w:hAnsi="Tahoma" w:cs="Tahoma"/>
          <w:color w:val="000000" w:themeColor="text1"/>
          <w:lang w:eastAsia="en-US"/>
        </w:rPr>
      </w:pPr>
      <w:r w:rsidRPr="00670B45">
        <w:rPr>
          <w:rFonts w:ascii="Tahoma" w:eastAsia="Calibri" w:hAnsi="Tahoma" w:cs="Tahoma"/>
          <w:color w:val="000000" w:themeColor="text1"/>
          <w:lang w:eastAsia="en-US"/>
        </w:rPr>
        <w:t xml:space="preserve">Wykonawca w terminie 14 dni od dnia zawarcia aneksu wprowadzającego ww. zmianę wynagrodzenia – przedłoży zamawiającemu oświadczenie zawierające wykaz podwykonawców, których umowy spełniają warunki określone wyżej wraz </w:t>
      </w:r>
      <w:r w:rsidRPr="00670B45">
        <w:rPr>
          <w:rFonts w:ascii="Tahoma" w:eastAsia="Calibri" w:hAnsi="Tahoma" w:cs="Tahoma"/>
          <w:color w:val="000000" w:themeColor="text1"/>
          <w:lang w:eastAsia="en-US"/>
        </w:rPr>
        <w:br/>
        <w:t>z wartościami zmiany wynagrodzeń podwykonawców oraz wskazaniem terminów zapłaty kwot zmiany wynagrodzenia podwykonawców, a następnie niezwłocznie przekaże zamawiającemu dowody potwierdzające uregulowanie wynagrodzenia podwykonawcy z tytułu zmiany wynagrodzenia, o której mowa w niniejszym paragrafie.</w:t>
      </w:r>
    </w:p>
    <w:p w14:paraId="5374AB9D" w14:textId="08100332" w:rsidR="00F4209E" w:rsidRPr="00670B45" w:rsidRDefault="00F4209E" w:rsidP="00F4209E">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 xml:space="preserve">§ </w:t>
      </w:r>
      <w:r w:rsidR="00621043" w:rsidRPr="00670B45">
        <w:rPr>
          <w:rFonts w:ascii="Tahoma" w:eastAsia="Tahoma" w:hAnsi="Tahoma" w:cs="Tahoma"/>
          <w:b/>
          <w:bCs/>
          <w:color w:val="000000" w:themeColor="text1"/>
          <w:sz w:val="22"/>
          <w:szCs w:val="22"/>
          <w:lang w:eastAsia="en-US"/>
        </w:rPr>
        <w:t>20</w:t>
      </w:r>
    </w:p>
    <w:p w14:paraId="12993C41" w14:textId="77777777" w:rsidR="000F47B1" w:rsidRPr="00670B45" w:rsidRDefault="000F47B1" w:rsidP="0083601F">
      <w:pPr>
        <w:widowControl w:val="0"/>
        <w:autoSpaceDE w:val="0"/>
        <w:autoSpaceDN w:val="0"/>
        <w:spacing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POSTANOWIENIA KOŃCOWE</w:t>
      </w:r>
    </w:p>
    <w:p w14:paraId="1BA93812" w14:textId="173748BE" w:rsidR="000F47B1" w:rsidRPr="00670B45" w:rsidRDefault="000F47B1" w:rsidP="00013F3C">
      <w:pPr>
        <w:pStyle w:val="Tekstpodstawowy"/>
        <w:numPr>
          <w:ilvl w:val="0"/>
          <w:numId w:val="12"/>
        </w:numPr>
        <w:tabs>
          <w:tab w:val="clear" w:pos="340"/>
          <w:tab w:val="num" w:pos="426"/>
        </w:tabs>
        <w:spacing w:line="276" w:lineRule="auto"/>
        <w:rPr>
          <w:rFonts w:ascii="Tahoma" w:hAnsi="Tahoma"/>
          <w:color w:val="000000" w:themeColor="text1"/>
        </w:rPr>
      </w:pPr>
      <w:r w:rsidRPr="00670B45">
        <w:rPr>
          <w:rFonts w:ascii="Tahoma" w:hAnsi="Tahoma"/>
          <w:color w:val="000000" w:themeColor="text1"/>
        </w:rPr>
        <w:t xml:space="preserve">W sprawach nieuregulowanych niniejszą umową mają zastosowanie obowiązujące przepisy kodeksu cywilnego, Prawa budowlanego oraz </w:t>
      </w:r>
      <w:r w:rsidR="007E3EA4" w:rsidRPr="00670B45">
        <w:rPr>
          <w:rFonts w:ascii="Tahoma" w:hAnsi="Tahoma"/>
          <w:color w:val="000000" w:themeColor="text1"/>
          <w:lang w:val="pl-PL"/>
        </w:rPr>
        <w:t xml:space="preserve">ustawy </w:t>
      </w:r>
      <w:proofErr w:type="spellStart"/>
      <w:r w:rsidR="007E3EA4" w:rsidRPr="00670B45">
        <w:rPr>
          <w:rFonts w:ascii="Tahoma" w:hAnsi="Tahoma"/>
          <w:color w:val="000000" w:themeColor="text1"/>
          <w:lang w:val="pl-PL"/>
        </w:rPr>
        <w:t>Pzp</w:t>
      </w:r>
      <w:proofErr w:type="spellEnd"/>
      <w:r w:rsidRPr="00670B45">
        <w:rPr>
          <w:rFonts w:ascii="Tahoma" w:hAnsi="Tahoma"/>
          <w:color w:val="000000" w:themeColor="text1"/>
        </w:rPr>
        <w:t>.</w:t>
      </w:r>
    </w:p>
    <w:p w14:paraId="45D8D5B1" w14:textId="37132C5A" w:rsidR="00682E89" w:rsidRPr="00670B45" w:rsidRDefault="000F47B1"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olor w:val="000000" w:themeColor="text1"/>
        </w:rPr>
        <w:t>Ewentualne spory wynikłe na tle realizacji niniejszej umowy, które nie zostaną rozwiązane polubownie, strony oddadzą pod rozstrzygnięcie sądu właściwego dla siedziby zamawiającego</w:t>
      </w:r>
      <w:r w:rsidR="00F24323" w:rsidRPr="00670B45">
        <w:rPr>
          <w:rFonts w:ascii="Tahoma" w:hAnsi="Tahoma" w:cs="Tahoma"/>
          <w:color w:val="000000" w:themeColor="text1"/>
          <w:lang w:val="pl-PL"/>
        </w:rPr>
        <w:t>.</w:t>
      </w:r>
    </w:p>
    <w:p w14:paraId="75994E69" w14:textId="62A28306" w:rsidR="003A38F7" w:rsidRPr="00670B45" w:rsidRDefault="003A38F7" w:rsidP="00013F3C">
      <w:pPr>
        <w:pStyle w:val="Tekstpodstawowy"/>
        <w:numPr>
          <w:ilvl w:val="0"/>
          <w:numId w:val="12"/>
        </w:numPr>
        <w:tabs>
          <w:tab w:val="clear" w:pos="340"/>
        </w:tabs>
        <w:spacing w:line="276" w:lineRule="auto"/>
        <w:rPr>
          <w:rFonts w:ascii="Tahoma" w:hAnsi="Tahoma" w:cs="Tahoma"/>
          <w:color w:val="000000" w:themeColor="text1"/>
        </w:rPr>
      </w:pPr>
      <w:r w:rsidRPr="00670B45">
        <w:rPr>
          <w:rFonts w:ascii="Tahoma" w:hAnsi="Tahoma"/>
          <w:color w:val="000000" w:themeColor="text1"/>
        </w:rPr>
        <w:t>Przez terminy określone</w:t>
      </w:r>
      <w:r w:rsidR="004F1DD2" w:rsidRPr="00670B45">
        <w:rPr>
          <w:rFonts w:ascii="Tahoma" w:hAnsi="Tahoma"/>
          <w:color w:val="000000" w:themeColor="text1"/>
        </w:rPr>
        <w:t xml:space="preserve"> w </w:t>
      </w:r>
      <w:r w:rsidRPr="00670B45">
        <w:rPr>
          <w:rFonts w:ascii="Tahoma" w:hAnsi="Tahoma"/>
          <w:color w:val="000000" w:themeColor="text1"/>
        </w:rPr>
        <w:t xml:space="preserve">dniach należy rozumieć dni kalendarzowe chyba, że umowa stanowi inaczej. </w:t>
      </w:r>
    </w:p>
    <w:p w14:paraId="609592DF" w14:textId="4989A278" w:rsidR="007D4E26" w:rsidRPr="00670B45" w:rsidRDefault="007D4E26"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Tytuły paragrafów umowy użyte zostały wyłącznie dla przejrzystości niniejszej umowy</w:t>
      </w:r>
      <w:r w:rsidR="004F1DD2" w:rsidRPr="00670B45">
        <w:rPr>
          <w:rFonts w:ascii="Tahoma" w:hAnsi="Tahoma" w:cs="Tahoma"/>
          <w:color w:val="000000" w:themeColor="text1"/>
          <w:lang w:val="pl-PL"/>
        </w:rPr>
        <w:t xml:space="preserve"> i </w:t>
      </w:r>
      <w:r w:rsidRPr="00670B45">
        <w:rPr>
          <w:rFonts w:ascii="Tahoma" w:hAnsi="Tahoma" w:cs="Tahoma"/>
          <w:color w:val="000000" w:themeColor="text1"/>
          <w:lang w:val="pl-PL"/>
        </w:rPr>
        <w:t>nie mają wpływu na interpretację jej treści.</w:t>
      </w:r>
    </w:p>
    <w:p w14:paraId="06EE3F08" w14:textId="6F0F8010" w:rsidR="007D4E26" w:rsidRPr="00670B45" w:rsidRDefault="007D4E26"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Zmiana postanowień zawartej umowy może nastąpić wyłącznie, za zgodą obu stron wyrażoną na piśmie, pod rygorem nieważności.</w:t>
      </w:r>
    </w:p>
    <w:p w14:paraId="00F7F736" w14:textId="4DDE349F" w:rsidR="00B66404" w:rsidRPr="00670B45" w:rsidRDefault="00682E89"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rPr>
        <w:t xml:space="preserve">Za dzień </w:t>
      </w:r>
      <w:r w:rsidR="005409E9" w:rsidRPr="00670B45">
        <w:rPr>
          <w:rFonts w:ascii="Tahoma" w:hAnsi="Tahoma" w:cs="Tahoma"/>
          <w:color w:val="000000" w:themeColor="text1"/>
          <w:lang w:val="pl-PL"/>
        </w:rPr>
        <w:t>zawarcia</w:t>
      </w:r>
      <w:r w:rsidRPr="00670B45">
        <w:rPr>
          <w:rFonts w:ascii="Tahoma" w:hAnsi="Tahoma" w:cs="Tahoma"/>
          <w:color w:val="000000" w:themeColor="text1"/>
        </w:rPr>
        <w:t xml:space="preserve"> umowy uznaje się dzień podpisania umowy przez ostatnią ze stron</w:t>
      </w:r>
      <w:r w:rsidR="005409E9" w:rsidRPr="00670B45">
        <w:rPr>
          <w:rFonts w:ascii="Tahoma" w:hAnsi="Tahoma" w:cs="Tahoma"/>
          <w:color w:val="000000" w:themeColor="text1"/>
          <w:lang w:val="pl-PL"/>
        </w:rPr>
        <w:t xml:space="preserve"> umowy</w:t>
      </w:r>
      <w:r w:rsidRPr="00670B45">
        <w:rPr>
          <w:rFonts w:ascii="Tahoma" w:hAnsi="Tahoma" w:cs="Tahoma"/>
          <w:color w:val="000000" w:themeColor="text1"/>
        </w:rPr>
        <w:t>.</w:t>
      </w:r>
    </w:p>
    <w:p w14:paraId="79ECA440" w14:textId="65054F2B" w:rsidR="00AA7CBC" w:rsidRPr="000552F7" w:rsidRDefault="006C51FD" w:rsidP="000552F7">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W przypadku zawarcia umowy</w:t>
      </w:r>
      <w:r w:rsidR="004F1DD2" w:rsidRPr="00670B45">
        <w:rPr>
          <w:rFonts w:ascii="Tahoma" w:hAnsi="Tahoma" w:cs="Tahoma"/>
          <w:color w:val="000000" w:themeColor="text1"/>
          <w:lang w:val="pl-PL"/>
        </w:rPr>
        <w:t xml:space="preserve"> w </w:t>
      </w:r>
      <w:r w:rsidRPr="00670B45">
        <w:rPr>
          <w:rFonts w:ascii="Tahoma" w:hAnsi="Tahoma" w:cs="Tahoma"/>
          <w:color w:val="000000" w:themeColor="text1"/>
          <w:lang w:val="pl-PL"/>
        </w:rPr>
        <w:t xml:space="preserve">formie pisemnej, </w:t>
      </w:r>
      <w:r w:rsidRPr="00670B45">
        <w:rPr>
          <w:rFonts w:ascii="Tahoma" w:hAnsi="Tahoma" w:cs="Tahoma"/>
          <w:color w:val="000000" w:themeColor="text1"/>
        </w:rPr>
        <w:t>sporządz</w:t>
      </w:r>
      <w:r w:rsidRPr="00670B45">
        <w:rPr>
          <w:rFonts w:ascii="Tahoma" w:hAnsi="Tahoma" w:cs="Tahoma"/>
          <w:color w:val="000000" w:themeColor="text1"/>
          <w:lang w:val="pl-PL"/>
        </w:rPr>
        <w:t>a się ją</w:t>
      </w:r>
      <w:r w:rsidR="004F1DD2" w:rsidRPr="00670B45">
        <w:rPr>
          <w:rFonts w:ascii="Tahoma" w:hAnsi="Tahoma" w:cs="Tahoma"/>
          <w:color w:val="000000" w:themeColor="text1"/>
        </w:rPr>
        <w:t xml:space="preserve"> w </w:t>
      </w:r>
      <w:r w:rsidRPr="00670B45">
        <w:rPr>
          <w:rFonts w:ascii="Tahoma" w:hAnsi="Tahoma" w:cs="Tahoma"/>
          <w:color w:val="000000" w:themeColor="text1"/>
        </w:rPr>
        <w:t>trzech jednobrzmiących egzemplarzach, dwa egzemplarze dla zamawiającego, jeden dla wykonawcy</w:t>
      </w:r>
      <w:r w:rsidR="00B66404" w:rsidRPr="00670B45">
        <w:rPr>
          <w:rFonts w:ascii="Tahoma" w:hAnsi="Tahoma" w:cs="Tahoma"/>
          <w:color w:val="000000" w:themeColor="text1"/>
        </w:rPr>
        <w:t>.</w:t>
      </w:r>
    </w:p>
    <w:p w14:paraId="675B11C0" w14:textId="0F8CB7E0" w:rsidR="000F47B1" w:rsidRPr="00246D96" w:rsidRDefault="000F47B1" w:rsidP="008D0E92">
      <w:pPr>
        <w:pStyle w:val="Tekstpodstawowy"/>
        <w:numPr>
          <w:ilvl w:val="12"/>
          <w:numId w:val="0"/>
        </w:numPr>
        <w:spacing w:before="120" w:after="120"/>
        <w:rPr>
          <w:rFonts w:ascii="Tahoma" w:hAnsi="Tahoma"/>
          <w:b/>
          <w:bCs/>
          <w:color w:val="000000" w:themeColor="text1"/>
          <w:sz w:val="22"/>
          <w:szCs w:val="22"/>
        </w:rPr>
      </w:pPr>
      <w:r w:rsidRPr="00246D96">
        <w:rPr>
          <w:rFonts w:ascii="Tahoma" w:hAnsi="Tahoma"/>
          <w:b/>
          <w:bCs/>
          <w:color w:val="000000" w:themeColor="text1"/>
          <w:sz w:val="22"/>
          <w:szCs w:val="22"/>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7B2441" w:rsidRPr="00BA05C8" w14:paraId="0352A73A" w14:textId="77777777" w:rsidTr="000F5508">
        <w:trPr>
          <w:trHeight w:val="4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7EDC2443" w14:textId="77777777" w:rsidR="007B2441" w:rsidRPr="00BA05C8" w:rsidRDefault="007B2441" w:rsidP="007B2441">
            <w:pPr>
              <w:pStyle w:val="Default"/>
              <w:rPr>
                <w:rFonts w:ascii="Tahoma" w:hAnsi="Tahoma" w:cs="Tahoma"/>
                <w:color w:val="auto"/>
                <w:sz w:val="20"/>
                <w:szCs w:val="20"/>
              </w:rPr>
            </w:pPr>
            <w:r w:rsidRPr="00BA05C8">
              <w:rPr>
                <w:rFonts w:ascii="Tahoma" w:hAnsi="Tahoma" w:cs="Tahoma"/>
                <w:color w:val="auto"/>
                <w:sz w:val="20"/>
                <w:szCs w:val="20"/>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2188B4A" w14:textId="77777777" w:rsidR="008B769E" w:rsidRPr="00BA05C8" w:rsidRDefault="008B769E" w:rsidP="008B769E">
            <w:pPr>
              <w:pStyle w:val="Akapitzlist"/>
              <w:spacing w:line="276" w:lineRule="auto"/>
              <w:ind w:left="0"/>
              <w:contextualSpacing/>
              <w:rPr>
                <w:rFonts w:ascii="Tahoma" w:hAnsi="Tahoma" w:cs="Tahoma"/>
                <w:sz w:val="20"/>
                <w:szCs w:val="20"/>
              </w:rPr>
            </w:pPr>
            <w:r w:rsidRPr="00BA05C8">
              <w:rPr>
                <w:rFonts w:ascii="Tahoma" w:hAnsi="Tahoma" w:cs="Tahoma"/>
                <w:sz w:val="20"/>
                <w:szCs w:val="20"/>
              </w:rPr>
              <w:t>Dokumentacja projektowa, na którą składa się:</w:t>
            </w:r>
          </w:p>
          <w:p w14:paraId="62A485F9" w14:textId="77777777" w:rsidR="008B769E" w:rsidRPr="00BA05C8" w:rsidRDefault="008B769E" w:rsidP="008B769E">
            <w:pPr>
              <w:pStyle w:val="Akapitzlist"/>
              <w:numPr>
                <w:ilvl w:val="3"/>
                <w:numId w:val="11"/>
              </w:numPr>
              <w:tabs>
                <w:tab w:val="clear" w:pos="2880"/>
                <w:tab w:val="num" w:pos="2549"/>
              </w:tabs>
              <w:spacing w:line="276" w:lineRule="auto"/>
              <w:ind w:left="382"/>
              <w:contextualSpacing/>
              <w:rPr>
                <w:rFonts w:ascii="Tahoma" w:hAnsi="Tahoma" w:cs="Tahoma"/>
                <w:sz w:val="20"/>
                <w:szCs w:val="20"/>
              </w:rPr>
            </w:pPr>
            <w:r w:rsidRPr="00BA05C8">
              <w:rPr>
                <w:rFonts w:ascii="Tahoma" w:hAnsi="Tahoma" w:cs="Tahoma"/>
                <w:sz w:val="20"/>
                <w:szCs w:val="20"/>
              </w:rPr>
              <w:t>Projekt Budowlany:</w:t>
            </w:r>
          </w:p>
          <w:p w14:paraId="5CB49778" w14:textId="77777777" w:rsidR="008B769E" w:rsidRPr="00BA05C8" w:rsidRDefault="008B769E" w:rsidP="008B769E">
            <w:pPr>
              <w:pStyle w:val="Akapitzlist"/>
              <w:numPr>
                <w:ilvl w:val="2"/>
                <w:numId w:val="63"/>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Projekt Budowlany.</w:t>
            </w:r>
          </w:p>
          <w:p w14:paraId="1723B3A8" w14:textId="77777777" w:rsidR="008B769E" w:rsidRPr="00BA05C8" w:rsidRDefault="008B769E" w:rsidP="008B769E">
            <w:pPr>
              <w:pStyle w:val="Akapitzlist"/>
              <w:numPr>
                <w:ilvl w:val="2"/>
                <w:numId w:val="63"/>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Decyzja o pozwoleniu na budowę.</w:t>
            </w:r>
          </w:p>
          <w:p w14:paraId="4FAFFE6F" w14:textId="77777777" w:rsidR="008B769E" w:rsidRPr="00BA05C8" w:rsidRDefault="008B769E" w:rsidP="008B769E">
            <w:pPr>
              <w:pStyle w:val="Akapitzlist"/>
              <w:numPr>
                <w:ilvl w:val="2"/>
                <w:numId w:val="63"/>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Projekt Techniczny.</w:t>
            </w:r>
          </w:p>
          <w:p w14:paraId="2DC0D053" w14:textId="77777777" w:rsidR="008B769E" w:rsidRPr="00BA05C8" w:rsidRDefault="008B769E" w:rsidP="008B769E">
            <w:pPr>
              <w:pStyle w:val="Akapitzlist"/>
              <w:numPr>
                <w:ilvl w:val="3"/>
                <w:numId w:val="11"/>
              </w:numPr>
              <w:tabs>
                <w:tab w:val="clear" w:pos="2880"/>
                <w:tab w:val="num" w:pos="2520"/>
                <w:tab w:val="num" w:pos="2549"/>
              </w:tabs>
              <w:spacing w:line="276" w:lineRule="auto"/>
              <w:ind w:left="382"/>
              <w:contextualSpacing/>
              <w:rPr>
                <w:rFonts w:ascii="Tahoma" w:hAnsi="Tahoma" w:cs="Tahoma"/>
                <w:sz w:val="20"/>
                <w:szCs w:val="20"/>
              </w:rPr>
            </w:pPr>
            <w:r w:rsidRPr="00BA05C8">
              <w:rPr>
                <w:rFonts w:ascii="Tahoma" w:hAnsi="Tahoma" w:cs="Tahoma"/>
                <w:sz w:val="20"/>
                <w:szCs w:val="20"/>
              </w:rPr>
              <w:t>Projekt Wykonawczy:</w:t>
            </w:r>
          </w:p>
          <w:p w14:paraId="5904DE7C" w14:textId="77777777" w:rsidR="008B769E" w:rsidRPr="00BA05C8" w:rsidRDefault="008B769E" w:rsidP="008B769E">
            <w:pPr>
              <w:pStyle w:val="Akapitzlist"/>
              <w:numPr>
                <w:ilvl w:val="0"/>
                <w:numId w:val="48"/>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Branża drogowa, architektoniczna.</w:t>
            </w:r>
          </w:p>
          <w:p w14:paraId="2AD82F30" w14:textId="77777777" w:rsidR="008B769E" w:rsidRPr="00BA05C8" w:rsidRDefault="008B769E" w:rsidP="008B769E">
            <w:pPr>
              <w:pStyle w:val="Akapitzlist"/>
              <w:numPr>
                <w:ilvl w:val="0"/>
                <w:numId w:val="48"/>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Branża elektryczna.</w:t>
            </w:r>
          </w:p>
          <w:p w14:paraId="42970CBE" w14:textId="77777777" w:rsidR="008B769E" w:rsidRPr="00BA05C8" w:rsidRDefault="008B769E" w:rsidP="008B769E">
            <w:pPr>
              <w:pStyle w:val="Akapitzlist"/>
              <w:numPr>
                <w:ilvl w:val="0"/>
                <w:numId w:val="48"/>
              </w:numPr>
              <w:tabs>
                <w:tab w:val="num" w:pos="2549"/>
              </w:tabs>
              <w:spacing w:line="276" w:lineRule="auto"/>
              <w:ind w:left="655" w:hanging="284"/>
              <w:contextualSpacing/>
              <w:rPr>
                <w:rFonts w:ascii="Tahoma" w:hAnsi="Tahoma" w:cs="Tahoma"/>
                <w:sz w:val="20"/>
                <w:szCs w:val="20"/>
              </w:rPr>
            </w:pPr>
            <w:r w:rsidRPr="00BA05C8">
              <w:rPr>
                <w:rFonts w:ascii="Tahoma" w:hAnsi="Tahoma" w:cs="Tahoma"/>
                <w:sz w:val="20"/>
                <w:szCs w:val="20"/>
              </w:rPr>
              <w:t>Branża sanitarna.</w:t>
            </w:r>
          </w:p>
          <w:p w14:paraId="37D0B9BA" w14:textId="77777777" w:rsidR="008B769E" w:rsidRPr="00BA05C8" w:rsidRDefault="008B769E" w:rsidP="008B769E">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sidRPr="00BA05C8">
              <w:rPr>
                <w:rFonts w:ascii="Tahoma" w:hAnsi="Tahoma" w:cs="Tahoma"/>
                <w:sz w:val="20"/>
                <w:szCs w:val="20"/>
              </w:rPr>
              <w:t>Przedmiar robót:</w:t>
            </w:r>
          </w:p>
          <w:p w14:paraId="5D71F334" w14:textId="77777777" w:rsidR="008B769E" w:rsidRPr="00BA05C8" w:rsidRDefault="008B769E" w:rsidP="008B769E">
            <w:pPr>
              <w:pStyle w:val="Akapitzlist"/>
              <w:numPr>
                <w:ilvl w:val="0"/>
                <w:numId w:val="62"/>
              </w:numPr>
              <w:spacing w:line="276" w:lineRule="auto"/>
              <w:ind w:left="666" w:hanging="295"/>
              <w:contextualSpacing/>
              <w:rPr>
                <w:rFonts w:ascii="Tahoma" w:hAnsi="Tahoma" w:cs="Tahoma"/>
                <w:sz w:val="20"/>
                <w:szCs w:val="20"/>
              </w:rPr>
            </w:pPr>
            <w:r w:rsidRPr="00BA05C8">
              <w:rPr>
                <w:rFonts w:ascii="Tahoma" w:hAnsi="Tahoma" w:cs="Tahoma"/>
                <w:sz w:val="20"/>
                <w:szCs w:val="20"/>
              </w:rPr>
              <w:t>Branża drogowa, architektoniczna.</w:t>
            </w:r>
          </w:p>
          <w:p w14:paraId="778BFB89" w14:textId="77777777" w:rsidR="008B769E" w:rsidRPr="00BA05C8" w:rsidRDefault="008B769E" w:rsidP="008B769E">
            <w:pPr>
              <w:pStyle w:val="Akapitzlist"/>
              <w:numPr>
                <w:ilvl w:val="0"/>
                <w:numId w:val="62"/>
              </w:numPr>
              <w:spacing w:line="276" w:lineRule="auto"/>
              <w:ind w:left="666" w:hanging="295"/>
              <w:contextualSpacing/>
              <w:rPr>
                <w:rFonts w:ascii="Tahoma" w:hAnsi="Tahoma" w:cs="Tahoma"/>
                <w:sz w:val="20"/>
                <w:szCs w:val="20"/>
              </w:rPr>
            </w:pPr>
            <w:r w:rsidRPr="00BA05C8">
              <w:rPr>
                <w:rFonts w:ascii="Tahoma" w:hAnsi="Tahoma" w:cs="Tahoma"/>
                <w:sz w:val="20"/>
                <w:szCs w:val="20"/>
              </w:rPr>
              <w:t>Branża elektryczna.</w:t>
            </w:r>
          </w:p>
          <w:p w14:paraId="60E70D0E" w14:textId="77777777" w:rsidR="00246D96" w:rsidRPr="00C503EC" w:rsidRDefault="008B769E" w:rsidP="008B769E">
            <w:pPr>
              <w:pStyle w:val="Akapitzlist"/>
              <w:numPr>
                <w:ilvl w:val="3"/>
                <w:numId w:val="11"/>
              </w:numPr>
              <w:tabs>
                <w:tab w:val="clear" w:pos="2880"/>
                <w:tab w:val="num" w:pos="2520"/>
              </w:tabs>
              <w:spacing w:after="120" w:line="276" w:lineRule="auto"/>
              <w:ind w:left="371"/>
              <w:contextualSpacing/>
              <w:rPr>
                <w:rFonts w:ascii="Tahoma" w:hAnsi="Tahoma" w:cs="Tahoma"/>
                <w:strike/>
                <w:sz w:val="20"/>
                <w:szCs w:val="20"/>
              </w:rPr>
            </w:pPr>
            <w:r w:rsidRPr="00BA05C8">
              <w:rPr>
                <w:rFonts w:ascii="Tahoma" w:hAnsi="Tahoma" w:cs="Tahoma"/>
                <w:sz w:val="20"/>
                <w:szCs w:val="20"/>
              </w:rPr>
              <w:t>Opinia geotechniczna</w:t>
            </w:r>
            <w:r w:rsidR="00C503EC">
              <w:rPr>
                <w:rFonts w:ascii="Tahoma" w:hAnsi="Tahoma" w:cs="Tahoma"/>
                <w:sz w:val="20"/>
                <w:szCs w:val="20"/>
              </w:rPr>
              <w:t>.</w:t>
            </w:r>
          </w:p>
          <w:p w14:paraId="1DEC0A44" w14:textId="4FF05BB1" w:rsidR="00C503EC" w:rsidRPr="00C503EC" w:rsidRDefault="00C503EC" w:rsidP="008B769E">
            <w:pPr>
              <w:pStyle w:val="Akapitzlist"/>
              <w:numPr>
                <w:ilvl w:val="3"/>
                <w:numId w:val="11"/>
              </w:numPr>
              <w:tabs>
                <w:tab w:val="clear" w:pos="2880"/>
                <w:tab w:val="num" w:pos="2520"/>
              </w:tabs>
              <w:spacing w:after="120" w:line="276" w:lineRule="auto"/>
              <w:ind w:left="371"/>
              <w:contextualSpacing/>
              <w:rPr>
                <w:rFonts w:ascii="Tahoma" w:hAnsi="Tahoma" w:cs="Tahoma"/>
                <w:sz w:val="20"/>
                <w:szCs w:val="20"/>
              </w:rPr>
            </w:pPr>
            <w:r w:rsidRPr="00C503EC">
              <w:rPr>
                <w:rFonts w:ascii="Tahoma" w:hAnsi="Tahoma" w:cs="Tahoma"/>
                <w:sz w:val="20"/>
                <w:szCs w:val="20"/>
                <w:lang w:val="pl-PL"/>
              </w:rPr>
              <w:t>Wyjaśnienia treści specyfikacji warunków zamówienia udzielone wykonawcom w uprzednio prowadzonym postępowaniu o udzielenie zamówienia publicznego.</w:t>
            </w:r>
          </w:p>
        </w:tc>
      </w:tr>
      <w:tr w:rsidR="007B2441" w:rsidRPr="00246D96" w14:paraId="4DFE0AEC" w14:textId="77777777" w:rsidTr="001B0F6D">
        <w:trPr>
          <w:trHeight w:val="42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4E60B5A" w14:textId="050096AE" w:rsidR="007B2441" w:rsidRPr="00246D96" w:rsidRDefault="007B2441" w:rsidP="007B2441">
            <w:pPr>
              <w:pStyle w:val="Default"/>
              <w:rPr>
                <w:rFonts w:ascii="Tahoma" w:hAnsi="Tahoma" w:cs="Tahoma"/>
                <w:color w:val="000000" w:themeColor="text1"/>
                <w:sz w:val="20"/>
                <w:szCs w:val="20"/>
              </w:rPr>
            </w:pPr>
            <w:r w:rsidRPr="00246D96">
              <w:rPr>
                <w:rFonts w:ascii="Tahoma" w:hAnsi="Tahoma" w:cs="Tahoma"/>
                <w:bCs/>
                <w:color w:val="000000" w:themeColor="text1"/>
                <w:sz w:val="20"/>
                <w:szCs w:val="20"/>
              </w:rPr>
              <w:lastRenderedPageBreak/>
              <w:t>Załącznik nr 2</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E6EC854" w14:textId="77777777" w:rsidR="007B2441" w:rsidRPr="00246D96" w:rsidRDefault="007B2441" w:rsidP="007B2441">
            <w:pPr>
              <w:spacing w:line="276" w:lineRule="auto"/>
              <w:jc w:val="both"/>
              <w:rPr>
                <w:rFonts w:ascii="Tahoma" w:hAnsi="Tahoma" w:cs="Tahoma"/>
                <w:color w:val="000000" w:themeColor="text1"/>
                <w:sz w:val="20"/>
                <w:szCs w:val="20"/>
              </w:rPr>
            </w:pPr>
            <w:r w:rsidRPr="00246D96">
              <w:rPr>
                <w:rFonts w:ascii="Tahoma" w:hAnsi="Tahoma" w:cs="Tahoma"/>
                <w:color w:val="000000" w:themeColor="text1"/>
                <w:sz w:val="20"/>
                <w:szCs w:val="20"/>
              </w:rPr>
              <w:t>Specyfikacje Techniczne Wykonania i Odbioru Robót Budowlanych:</w:t>
            </w:r>
          </w:p>
          <w:p w14:paraId="2B08422B" w14:textId="77777777" w:rsidR="007B2441" w:rsidRPr="00246D96" w:rsidRDefault="007B2441" w:rsidP="007B2441">
            <w:pPr>
              <w:pStyle w:val="Akapitzlist"/>
              <w:numPr>
                <w:ilvl w:val="1"/>
                <w:numId w:val="30"/>
              </w:numPr>
              <w:tabs>
                <w:tab w:val="clear" w:pos="1440"/>
                <w:tab w:val="num" w:pos="1132"/>
              </w:tabs>
              <w:spacing w:line="276" w:lineRule="auto"/>
              <w:ind w:left="423"/>
              <w:jc w:val="both"/>
              <w:rPr>
                <w:rFonts w:ascii="Tahoma" w:hAnsi="Tahoma" w:cs="Tahoma"/>
                <w:color w:val="000000" w:themeColor="text1"/>
                <w:sz w:val="20"/>
                <w:szCs w:val="20"/>
              </w:rPr>
            </w:pPr>
            <w:r w:rsidRPr="00246D96">
              <w:rPr>
                <w:rFonts w:ascii="Tahoma" w:hAnsi="Tahoma" w:cs="Tahoma"/>
                <w:color w:val="000000" w:themeColor="text1"/>
                <w:sz w:val="20"/>
                <w:szCs w:val="20"/>
              </w:rPr>
              <w:t>Branża drogowa, architektoniczna.</w:t>
            </w:r>
          </w:p>
          <w:p w14:paraId="584E46C6" w14:textId="76DF24A3" w:rsidR="007B2441" w:rsidRPr="00246D96" w:rsidRDefault="007B2441" w:rsidP="00246D96">
            <w:pPr>
              <w:pStyle w:val="Akapitzlist"/>
              <w:numPr>
                <w:ilvl w:val="1"/>
                <w:numId w:val="30"/>
              </w:numPr>
              <w:tabs>
                <w:tab w:val="clear" w:pos="1440"/>
                <w:tab w:val="num" w:pos="1132"/>
              </w:tabs>
              <w:spacing w:after="120" w:line="276" w:lineRule="auto"/>
              <w:ind w:left="423"/>
              <w:jc w:val="both"/>
              <w:rPr>
                <w:rFonts w:ascii="Tahoma" w:hAnsi="Tahoma" w:cs="Tahoma"/>
                <w:color w:val="000000" w:themeColor="text1"/>
                <w:sz w:val="20"/>
                <w:szCs w:val="20"/>
              </w:rPr>
            </w:pPr>
            <w:r w:rsidRPr="00246D96">
              <w:rPr>
                <w:rFonts w:ascii="Tahoma" w:hAnsi="Tahoma" w:cs="Tahoma"/>
                <w:color w:val="000000" w:themeColor="text1"/>
                <w:sz w:val="20"/>
                <w:szCs w:val="20"/>
              </w:rPr>
              <w:t>Branża elektryczna.</w:t>
            </w:r>
          </w:p>
        </w:tc>
      </w:tr>
      <w:tr w:rsidR="00B473A7" w:rsidRPr="00246D96" w14:paraId="6510B51A" w14:textId="77777777" w:rsidTr="003D61FA">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25F5D647" w14:textId="28149A92" w:rsidR="000F5508" w:rsidRPr="00246D96" w:rsidRDefault="000F5508">
            <w:pPr>
              <w:pStyle w:val="Default"/>
              <w:rPr>
                <w:rFonts w:ascii="Tahoma" w:eastAsia="Verdana,Bold" w:hAnsi="Tahoma" w:cs="Tahoma"/>
                <w:color w:val="000000" w:themeColor="text1"/>
                <w:sz w:val="20"/>
                <w:szCs w:val="20"/>
              </w:rPr>
            </w:pPr>
            <w:r w:rsidRPr="00246D96">
              <w:rPr>
                <w:rFonts w:ascii="Tahoma" w:eastAsia="Verdana,Bold" w:hAnsi="Tahoma" w:cs="Tahoma"/>
                <w:color w:val="000000" w:themeColor="text1"/>
                <w:sz w:val="20"/>
                <w:szCs w:val="20"/>
              </w:rPr>
              <w:t xml:space="preserve">Załącznik nr </w:t>
            </w:r>
            <w:r w:rsidR="007B2441" w:rsidRPr="00246D96">
              <w:rPr>
                <w:rFonts w:ascii="Tahoma" w:eastAsia="Verdana,Bold" w:hAnsi="Tahoma" w:cs="Tahoma"/>
                <w:color w:val="000000" w:themeColor="text1"/>
                <w:sz w:val="20"/>
                <w:szCs w:val="20"/>
              </w:rPr>
              <w:t>3</w:t>
            </w:r>
          </w:p>
        </w:tc>
        <w:tc>
          <w:tcPr>
            <w:tcW w:w="8110" w:type="dxa"/>
            <w:tcBorders>
              <w:top w:val="single" w:sz="4" w:space="0" w:color="auto"/>
              <w:left w:val="single" w:sz="4" w:space="0" w:color="auto"/>
              <w:bottom w:val="single" w:sz="4" w:space="0" w:color="auto"/>
              <w:right w:val="single" w:sz="4" w:space="0" w:color="auto"/>
            </w:tcBorders>
            <w:vAlign w:val="center"/>
          </w:tcPr>
          <w:p w14:paraId="632A33C3" w14:textId="22AD74A6" w:rsidR="00DD1CAA" w:rsidRPr="00246D96" w:rsidRDefault="00013041" w:rsidP="00DD1CAA">
            <w:pPr>
              <w:spacing w:line="276" w:lineRule="auto"/>
              <w:jc w:val="both"/>
              <w:rPr>
                <w:rFonts w:ascii="Tahoma" w:hAnsi="Tahoma" w:cs="Tahoma"/>
                <w:color w:val="000000" w:themeColor="text1"/>
                <w:sz w:val="20"/>
                <w:szCs w:val="20"/>
              </w:rPr>
            </w:pPr>
            <w:r w:rsidRPr="00246D96">
              <w:rPr>
                <w:rFonts w:ascii="Tahoma" w:hAnsi="Tahoma" w:cs="Tahoma"/>
                <w:color w:val="000000" w:themeColor="text1"/>
                <w:sz w:val="20"/>
                <w:szCs w:val="20"/>
              </w:rPr>
              <w:t>Formularz oferty.</w:t>
            </w:r>
          </w:p>
        </w:tc>
      </w:tr>
      <w:tr w:rsidR="00B473A7" w:rsidRPr="00246D96" w14:paraId="5114D636" w14:textId="77777777" w:rsidTr="00377E59">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4D008A8D" w14:textId="2E4A9352" w:rsidR="000F5508" w:rsidRPr="00246D96" w:rsidRDefault="000F5508">
            <w:pPr>
              <w:pStyle w:val="Default"/>
              <w:rPr>
                <w:rFonts w:ascii="Tahoma" w:hAnsi="Tahoma" w:cs="Tahoma"/>
                <w:color w:val="000000" w:themeColor="text1"/>
                <w:sz w:val="20"/>
                <w:szCs w:val="20"/>
              </w:rPr>
            </w:pPr>
            <w:r w:rsidRPr="00246D96">
              <w:rPr>
                <w:rFonts w:ascii="Tahoma" w:eastAsia="Verdana,Bold" w:hAnsi="Tahoma" w:cs="Tahoma"/>
                <w:color w:val="000000" w:themeColor="text1"/>
                <w:sz w:val="20"/>
                <w:szCs w:val="20"/>
              </w:rPr>
              <w:t xml:space="preserve">Załącznik nr </w:t>
            </w:r>
            <w:r w:rsidR="007B2441" w:rsidRPr="00246D96">
              <w:rPr>
                <w:rFonts w:ascii="Tahoma" w:eastAsia="Verdana,Bold" w:hAnsi="Tahoma" w:cs="Tahoma"/>
                <w:color w:val="000000" w:themeColor="text1"/>
                <w:sz w:val="20"/>
                <w:szCs w:val="20"/>
              </w:rPr>
              <w:t>4</w:t>
            </w:r>
          </w:p>
        </w:tc>
        <w:tc>
          <w:tcPr>
            <w:tcW w:w="8110" w:type="dxa"/>
            <w:tcBorders>
              <w:top w:val="single" w:sz="4" w:space="0" w:color="auto"/>
              <w:left w:val="single" w:sz="4" w:space="0" w:color="auto"/>
              <w:bottom w:val="single" w:sz="4" w:space="0" w:color="auto"/>
              <w:right w:val="single" w:sz="4" w:space="0" w:color="auto"/>
            </w:tcBorders>
            <w:vAlign w:val="center"/>
          </w:tcPr>
          <w:p w14:paraId="28D0107A" w14:textId="7360B8D4" w:rsidR="00E541F9" w:rsidRPr="00246D96" w:rsidRDefault="00013041">
            <w:pPr>
              <w:pStyle w:val="Default"/>
              <w:rPr>
                <w:rFonts w:ascii="Tahoma" w:hAnsi="Tahoma" w:cs="Tahoma"/>
                <w:color w:val="000000" w:themeColor="text1"/>
                <w:sz w:val="20"/>
                <w:szCs w:val="20"/>
              </w:rPr>
            </w:pPr>
            <w:r w:rsidRPr="00246D96">
              <w:rPr>
                <w:rFonts w:ascii="Tahoma" w:hAnsi="Tahoma" w:cs="Tahoma"/>
                <w:color w:val="000000" w:themeColor="text1"/>
                <w:sz w:val="20"/>
                <w:szCs w:val="20"/>
              </w:rPr>
              <w:t>Kosztorys ofertowy.</w:t>
            </w:r>
          </w:p>
        </w:tc>
      </w:tr>
      <w:tr w:rsidR="00B473A7" w:rsidRPr="00246D96" w14:paraId="4F1D979B" w14:textId="77777777" w:rsidTr="00FD0A17">
        <w:trPr>
          <w:trHeight w:val="622"/>
          <w:jc w:val="center"/>
        </w:trPr>
        <w:tc>
          <w:tcPr>
            <w:tcW w:w="2015" w:type="dxa"/>
            <w:tcBorders>
              <w:top w:val="single" w:sz="4" w:space="0" w:color="auto"/>
              <w:left w:val="single" w:sz="4" w:space="0" w:color="auto"/>
              <w:bottom w:val="single" w:sz="4" w:space="0" w:color="auto"/>
              <w:right w:val="single" w:sz="4" w:space="0" w:color="auto"/>
            </w:tcBorders>
            <w:vAlign w:val="center"/>
          </w:tcPr>
          <w:p w14:paraId="4E5A2C02" w14:textId="43422C03" w:rsidR="00E541F9" w:rsidRPr="00246D96" w:rsidRDefault="00E541F9" w:rsidP="00B95D34">
            <w:pPr>
              <w:pStyle w:val="Default"/>
              <w:rPr>
                <w:rFonts w:ascii="Tahoma" w:hAnsi="Tahoma" w:cs="Tahoma"/>
                <w:color w:val="000000" w:themeColor="text1"/>
                <w:sz w:val="20"/>
                <w:szCs w:val="20"/>
              </w:rPr>
            </w:pPr>
            <w:r w:rsidRPr="00246D96">
              <w:rPr>
                <w:rFonts w:ascii="Tahoma" w:hAnsi="Tahoma" w:cs="Tahoma"/>
                <w:color w:val="000000" w:themeColor="text1"/>
                <w:sz w:val="20"/>
                <w:szCs w:val="20"/>
              </w:rPr>
              <w:t xml:space="preserve">Załącznik nr </w:t>
            </w:r>
            <w:r w:rsidR="007B2441" w:rsidRPr="00246D96">
              <w:rPr>
                <w:rFonts w:ascii="Tahoma" w:hAnsi="Tahoma" w:cs="Tahoma"/>
                <w:color w:val="000000" w:themeColor="text1"/>
                <w:sz w:val="20"/>
                <w:szCs w:val="20"/>
              </w:rPr>
              <w:t>5</w:t>
            </w:r>
          </w:p>
        </w:tc>
        <w:tc>
          <w:tcPr>
            <w:tcW w:w="8110" w:type="dxa"/>
            <w:tcBorders>
              <w:top w:val="single" w:sz="4" w:space="0" w:color="auto"/>
              <w:left w:val="single" w:sz="4" w:space="0" w:color="auto"/>
              <w:bottom w:val="single" w:sz="4" w:space="0" w:color="auto"/>
              <w:right w:val="single" w:sz="4" w:space="0" w:color="auto"/>
            </w:tcBorders>
            <w:vAlign w:val="center"/>
          </w:tcPr>
          <w:p w14:paraId="74572B1B" w14:textId="621A37FD" w:rsidR="00E541F9" w:rsidRPr="00246D96" w:rsidRDefault="00F42294" w:rsidP="00B95D34">
            <w:pPr>
              <w:pStyle w:val="Default"/>
              <w:rPr>
                <w:rFonts w:ascii="Tahoma" w:hAnsi="Tahoma" w:cs="Tahoma"/>
                <w:color w:val="000000" w:themeColor="text1"/>
                <w:sz w:val="20"/>
                <w:szCs w:val="20"/>
              </w:rPr>
            </w:pPr>
            <w:r w:rsidRPr="00246D96">
              <w:rPr>
                <w:rFonts w:ascii="Tahoma" w:hAnsi="Tahoma" w:cs="Tahoma"/>
                <w:color w:val="000000" w:themeColor="text1"/>
                <w:sz w:val="20"/>
                <w:szCs w:val="20"/>
              </w:rPr>
              <w:t>Wykaz osób skierowanych przez wykonawcę do realizacji zamówienia publicznego odpowiedzialnych za kierowanie robotami budowlanymi</w:t>
            </w:r>
            <w:r w:rsidR="00813FCD" w:rsidRPr="00246D96">
              <w:rPr>
                <w:rFonts w:ascii="Tahoma" w:hAnsi="Tahoma" w:cs="Tahoma"/>
                <w:color w:val="000000" w:themeColor="text1"/>
                <w:sz w:val="20"/>
                <w:szCs w:val="20"/>
              </w:rPr>
              <w:t>.</w:t>
            </w:r>
          </w:p>
        </w:tc>
      </w:tr>
    </w:tbl>
    <w:p w14:paraId="6B3A6A16" w14:textId="5A74779B" w:rsidR="00FB30DE" w:rsidRPr="00670B45" w:rsidRDefault="000F47B1" w:rsidP="003144EC">
      <w:pPr>
        <w:spacing w:before="360"/>
        <w:jc w:val="center"/>
        <w:rPr>
          <w:color w:val="000000" w:themeColor="text1"/>
        </w:rPr>
      </w:pPr>
      <w:r w:rsidRPr="00670B45">
        <w:rPr>
          <w:rFonts w:ascii="Tahoma" w:hAnsi="Tahoma" w:cs="Tahoma"/>
          <w:b/>
          <w:color w:val="000000" w:themeColor="text1"/>
        </w:rPr>
        <w:t xml:space="preserve">ZAMAWIAJĄCY     </w:t>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t>WYKONAWCA</w:t>
      </w:r>
      <w:r w:rsidR="00192601" w:rsidRPr="00670B45">
        <w:rPr>
          <w:color w:val="000000" w:themeColor="text1"/>
        </w:rPr>
        <w:t xml:space="preserve"> </w:t>
      </w:r>
    </w:p>
    <w:sectPr w:rsidR="00FB30DE" w:rsidRPr="00670B45" w:rsidSect="00580362">
      <w:headerReference w:type="default" r:id="rId11"/>
      <w:footerReference w:type="default" r:id="rId12"/>
      <w:pgSz w:w="11906" w:h="16838" w:code="9"/>
      <w:pgMar w:top="1134" w:right="1418" w:bottom="1276"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FCB0" w14:textId="77777777" w:rsidR="00750116" w:rsidRDefault="00750116" w:rsidP="000F47B1">
      <w:r>
        <w:separator/>
      </w:r>
    </w:p>
  </w:endnote>
  <w:endnote w:type="continuationSeparator" w:id="0">
    <w:p w14:paraId="52686096" w14:textId="77777777" w:rsidR="00750116" w:rsidRDefault="00750116"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49EA" w14:textId="0326C414" w:rsidR="003E08B9" w:rsidRDefault="00886360" w:rsidP="00553152">
    <w:pPr>
      <w:tabs>
        <w:tab w:val="center" w:pos="4536"/>
        <w:tab w:val="right" w:pos="9072"/>
      </w:tabs>
      <w:jc w:val="center"/>
    </w:pPr>
    <w:r>
      <w:rPr>
        <w:noProof/>
      </w:rPr>
      <w:drawing>
        <wp:inline distT="0" distB="0" distL="0" distR="0" wp14:anchorId="013CDFED" wp14:editId="17674478">
          <wp:extent cx="5759450" cy="459740"/>
          <wp:effectExtent l="0" t="0" r="0" b="0"/>
          <wp:docPr id="20053079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91824" name="Obraz 1772191824"/>
                  <pic:cNvPicPr/>
                </pic:nvPicPr>
                <pic:blipFill>
                  <a:blip r:embed="rId1">
                    <a:extLst>
                      <a:ext uri="{28A0092B-C50C-407E-A947-70E740481C1C}">
                        <a14:useLocalDpi xmlns:a14="http://schemas.microsoft.com/office/drawing/2010/main" val="0"/>
                      </a:ext>
                    </a:extLst>
                  </a:blip>
                  <a:stretch>
                    <a:fillRect/>
                  </a:stretch>
                </pic:blipFill>
                <pic:spPr>
                  <a:xfrm>
                    <a:off x="0" y="0"/>
                    <a:ext cx="5759450" cy="459740"/>
                  </a:xfrm>
                  <a:prstGeom prst="rect">
                    <a:avLst/>
                  </a:prstGeom>
                </pic:spPr>
              </pic:pic>
            </a:graphicData>
          </a:graphic>
        </wp:inline>
      </w:drawing>
    </w:r>
  </w:p>
  <w:p w14:paraId="32DDEEF9" w14:textId="6C99F324" w:rsidR="003E08B9" w:rsidRPr="00164EC8" w:rsidRDefault="003E08B9"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2E28" w14:textId="77777777" w:rsidR="00750116" w:rsidRDefault="00750116" w:rsidP="000F47B1">
      <w:r>
        <w:separator/>
      </w:r>
    </w:p>
  </w:footnote>
  <w:footnote w:type="continuationSeparator" w:id="0">
    <w:p w14:paraId="21040BF5" w14:textId="77777777" w:rsidR="00750116" w:rsidRDefault="00750116"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034E3943" w:rsidR="003E08B9" w:rsidRPr="003E08B9" w:rsidRDefault="003E08B9" w:rsidP="003E08B9">
    <w:pPr>
      <w:pStyle w:val="Stopka"/>
      <w:jc w:val="center"/>
      <w:rPr>
        <w:rFonts w:ascii="Tahoma" w:hAnsi="Tahoma" w:cs="Tahoma"/>
        <w:sz w:val="20"/>
        <w:szCs w:val="20"/>
      </w:rPr>
    </w:pPr>
    <w:r w:rsidRPr="001C32AD">
      <w:rPr>
        <w:lang w:val="pl-PL"/>
      </w:rPr>
      <w:t>Nr sprawy: ZP</w:t>
    </w:r>
    <w:r w:rsidR="0029526D" w:rsidRPr="001C32AD">
      <w:rPr>
        <w:lang w:val="pl-PL"/>
      </w:rPr>
      <w:t>.271</w:t>
    </w:r>
    <w:r w:rsidR="006857B9" w:rsidRPr="001C32AD">
      <w:rPr>
        <w:lang w:val="pl-PL"/>
      </w:rPr>
      <w:t>.</w:t>
    </w:r>
    <w:r w:rsidR="00D40EA9">
      <w:rPr>
        <w:lang w:val="pl-PL"/>
      </w:rPr>
      <w:t>2</w:t>
    </w:r>
    <w:r w:rsidR="00D0448D">
      <w:rPr>
        <w:lang w:val="pl-PL"/>
      </w:rPr>
      <w:t>1</w:t>
    </w:r>
    <w:r w:rsidR="00B97DC0" w:rsidRPr="001C32AD">
      <w:rPr>
        <w:lang w:val="pl-PL"/>
      </w:rPr>
      <w:t>.</w:t>
    </w:r>
    <w:r w:rsidRPr="001C32AD">
      <w:rPr>
        <w:lang w:val="pl-PL"/>
      </w:rPr>
      <w:t>202</w:t>
    </w:r>
    <w:r w:rsidR="00DE1C99" w:rsidRPr="001C32AD">
      <w:rPr>
        <w:lang w:val="pl-PL"/>
      </w:rPr>
      <w:t>6</w:t>
    </w:r>
    <w:r>
      <w:rPr>
        <w:color w:val="000000" w:themeColor="text1"/>
        <w:lang w:val="pl-PL"/>
      </w:rPr>
      <w:tab/>
    </w:r>
    <w:r>
      <w:rPr>
        <w:color w:val="000000" w:themeColor="text1"/>
        <w:lang w:val="pl-PL"/>
      </w:rPr>
      <w:tab/>
    </w: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37</w:t>
    </w:r>
    <w:r w:rsidRPr="00697332">
      <w:rPr>
        <w:rFonts w:ascii="Tahoma" w:hAnsi="Tahoma" w:cs="Tahoma"/>
        <w:b/>
        <w:bCs/>
        <w:color w:val="000000"/>
        <w:sz w:val="20"/>
        <w:szCs w:val="20"/>
      </w:rPr>
      <w:fldChar w:fldCharType="end"/>
    </w:r>
    <w:r>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43</w:t>
    </w:r>
    <w:r w:rsidRPr="00697332">
      <w:rPr>
        <w:rFonts w:ascii="Tahoma" w:hAnsi="Tahoma" w:cs="Tahoma"/>
        <w:b/>
        <w:bCs/>
        <w:color w:val="000000"/>
        <w:sz w:val="20"/>
        <w:szCs w:val="20"/>
      </w:rPr>
      <w:fldChar w:fldCharType="end"/>
    </w:r>
    <w:r>
      <w:rPr>
        <w:color w:val="000000" w:themeColor="text1"/>
        <w:lang w:val="pl-PL"/>
      </w:rPr>
      <w:tab/>
    </w:r>
    <w:r>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7B90CD5A"/>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B3987E3E">
      <w:start w:val="1"/>
      <w:numFmt w:val="decimal"/>
      <w:lvlText w:val="%4."/>
      <w:lvlJc w:val="left"/>
      <w:pPr>
        <w:tabs>
          <w:tab w:val="num" w:pos="2880"/>
        </w:tabs>
        <w:ind w:left="2880" w:hanging="360"/>
      </w:pPr>
      <w:rPr>
        <w:strike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 w15:restartNumberingAfterBreak="0">
    <w:nsid w:val="03546D12"/>
    <w:multiLevelType w:val="hybridMultilevel"/>
    <w:tmpl w:val="71AEB0A6"/>
    <w:lvl w:ilvl="0" w:tplc="04150011">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7CD7811"/>
    <w:multiLevelType w:val="hybridMultilevel"/>
    <w:tmpl w:val="22FC8A04"/>
    <w:lvl w:ilvl="0" w:tplc="E89C406C">
      <w:start w:val="1"/>
      <w:numFmt w:val="decimal"/>
      <w:lvlText w:val="%1."/>
      <w:lvlJc w:val="left"/>
      <w:pPr>
        <w:ind w:left="6881"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8"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29AC"/>
    <w:multiLevelType w:val="hybridMultilevel"/>
    <w:tmpl w:val="A06E2A64"/>
    <w:lvl w:ilvl="0" w:tplc="8D94DBB2">
      <w:start w:val="1"/>
      <w:numFmt w:val="lowerLetter"/>
      <w:lvlText w:val="%1)"/>
      <w:lvlJc w:val="left"/>
      <w:pPr>
        <w:ind w:left="1429" w:hanging="360"/>
      </w:pPr>
      <w:rPr>
        <w:rFonts w:ascii="Tahoma" w:eastAsia="Calibri" w:hAnsi="Tahoma" w:cs="Tahoma"/>
        <w:b w:val="0"/>
        <w:bCs w:val="0"/>
        <w:strike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7"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19"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A683CF9"/>
    <w:multiLevelType w:val="hybridMultilevel"/>
    <w:tmpl w:val="E2DCC164"/>
    <w:lvl w:ilvl="0" w:tplc="8AB60CDE">
      <w:start w:val="1"/>
      <w:numFmt w:val="decimal"/>
      <w:lvlText w:val="%1)"/>
      <w:lvlJc w:val="left"/>
      <w:pPr>
        <w:ind w:left="3600" w:hanging="360"/>
      </w:pPr>
      <w:rPr>
        <w:rFonts w:ascii="Tahoma" w:eastAsia="Times New Roman" w:hAnsi="Tahoma" w:cs="Tahoma"/>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1"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2873B60"/>
    <w:multiLevelType w:val="multilevel"/>
    <w:tmpl w:val="65F4DF30"/>
    <w:lvl w:ilvl="0">
      <w:start w:val="13"/>
      <w:numFmt w:val="decimal"/>
      <w:lvlText w:val="%1"/>
      <w:lvlJc w:val="left"/>
      <w:pPr>
        <w:ind w:left="480" w:hanging="480"/>
      </w:pPr>
      <w:rPr>
        <w:rFonts w:hint="default"/>
        <w:b w:val="0"/>
        <w:color w:val="auto"/>
      </w:rPr>
    </w:lvl>
    <w:lvl w:ilvl="1">
      <w:start w:val="1"/>
      <w:numFmt w:val="decimal"/>
      <w:lvlText w:val="%2."/>
      <w:lvlJc w:val="left"/>
      <w:pPr>
        <w:ind w:left="720" w:hanging="720"/>
      </w:pPr>
      <w:rPr>
        <w:rFonts w:ascii="Tahoma" w:eastAsia="Times New Roman" w:hAnsi="Tahoma" w:cs="Tahoma"/>
        <w:b w:val="0"/>
        <w:color w:val="auto"/>
      </w:rPr>
    </w:lvl>
    <w:lvl w:ilvl="2">
      <w:start w:val="1"/>
      <w:numFmt w:val="lowerLetter"/>
      <w:lvlText w:val="%3)"/>
      <w:lvlJc w:val="left"/>
      <w:pPr>
        <w:ind w:left="1080" w:hanging="1080"/>
      </w:pPr>
      <w:rPr>
        <w:rFonts w:ascii="Tahoma" w:eastAsia="Times New Roman" w:hAnsi="Tahoma" w:cs="Tahoma"/>
        <w:b w:val="0"/>
        <w:color w:val="auto"/>
        <w:vertAlign w:val="baseline"/>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2160" w:hanging="216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25D6460A"/>
    <w:multiLevelType w:val="hybridMultilevel"/>
    <w:tmpl w:val="4B462830"/>
    <w:lvl w:ilvl="0" w:tplc="FF2CBDD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0010A5"/>
    <w:multiLevelType w:val="hybridMultilevel"/>
    <w:tmpl w:val="4C442A6C"/>
    <w:lvl w:ilvl="0" w:tplc="FFFFFFFF">
      <w:start w:val="1"/>
      <w:numFmt w:val="lowerLetter"/>
      <w:lvlText w:val="%1)"/>
      <w:lvlJc w:val="left"/>
      <w:pPr>
        <w:tabs>
          <w:tab w:val="num" w:pos="340"/>
        </w:tabs>
        <w:ind w:left="397" w:hanging="397"/>
      </w:pPr>
      <w:rPr>
        <w:rFonts w:hint="default"/>
        <w:color w:val="auto"/>
        <w:sz w:val="24"/>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7FE722B"/>
    <w:multiLevelType w:val="hybridMultilevel"/>
    <w:tmpl w:val="6054D37A"/>
    <w:lvl w:ilvl="0" w:tplc="58F29096">
      <w:start w:val="1"/>
      <w:numFmt w:val="bullet"/>
      <w:lvlText w:val=""/>
      <w:lvlJc w:val="left"/>
      <w:pPr>
        <w:ind w:left="2563" w:hanging="360"/>
      </w:pPr>
      <w:rPr>
        <w:rFonts w:ascii="Symbol" w:hAnsi="Symbol" w:hint="default"/>
      </w:r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abstractNum w:abstractNumId="26"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7"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D05D1C"/>
    <w:multiLevelType w:val="hybridMultilevel"/>
    <w:tmpl w:val="100E60EA"/>
    <w:lvl w:ilvl="0" w:tplc="FFFFFFFF">
      <w:start w:val="1"/>
      <w:numFmt w:val="lowerLetter"/>
      <w:lvlText w:val="%1)"/>
      <w:lvlJc w:val="left"/>
      <w:pPr>
        <w:tabs>
          <w:tab w:val="num" w:pos="340"/>
        </w:tabs>
        <w:ind w:left="397" w:hanging="397"/>
      </w:pPr>
      <w:rPr>
        <w:rFonts w:ascii="Tahoma" w:hAnsi="Tahoma" w:cs="Tahoma" w:hint="default"/>
        <w:color w:val="000000"/>
        <w:sz w:val="24"/>
      </w:rPr>
    </w:lvl>
    <w:lvl w:ilvl="1" w:tplc="FFFFFFFF">
      <w:start w:val="1"/>
      <w:numFmt w:val="bullet"/>
      <w:lvlText w:val=""/>
      <w:lvlJc w:val="left"/>
      <w:pPr>
        <w:tabs>
          <w:tab w:val="num" w:pos="1363"/>
        </w:tabs>
        <w:ind w:left="1363" w:hanging="283"/>
      </w:pPr>
      <w:rPr>
        <w:rFonts w:ascii="Symbol" w:hAnsi="Symbol" w:hint="default"/>
        <w:sz w:val="24"/>
      </w:rPr>
    </w:lvl>
    <w:lvl w:ilvl="2" w:tplc="FFFFFFFF">
      <w:start w:val="1"/>
      <w:numFmt w:val="decimal"/>
      <w:lvlText w:val="%3)"/>
      <w:lvlJc w:val="left"/>
      <w:pPr>
        <w:ind w:left="720" w:hanging="360"/>
      </w:pPr>
      <w:rPr>
        <w:rFonts w:ascii="Tahoma" w:eastAsia="Times New Roman" w:hAnsi="Tahoma" w:cs="Tahoma"/>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2"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3"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34"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6" w15:restartNumberingAfterBreak="0">
    <w:nsid w:val="41297903"/>
    <w:multiLevelType w:val="hybridMultilevel"/>
    <w:tmpl w:val="728AB9B8"/>
    <w:lvl w:ilvl="0" w:tplc="AEC6916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B931E36"/>
    <w:multiLevelType w:val="hybridMultilevel"/>
    <w:tmpl w:val="635088B4"/>
    <w:lvl w:ilvl="0" w:tplc="AEC6916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8"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0"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1BA0CAC"/>
    <w:multiLevelType w:val="hybridMultilevel"/>
    <w:tmpl w:val="BB4600BC"/>
    <w:lvl w:ilvl="0" w:tplc="807A370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45" w15:restartNumberingAfterBreak="0">
    <w:nsid w:val="60350DD6"/>
    <w:multiLevelType w:val="hybridMultilevel"/>
    <w:tmpl w:val="96BAE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5E303D"/>
    <w:multiLevelType w:val="hybridMultilevel"/>
    <w:tmpl w:val="ADAC124A"/>
    <w:lvl w:ilvl="0" w:tplc="4606C272">
      <w:start w:val="1"/>
      <w:numFmt w:val="decimal"/>
      <w:lvlText w:val="%1."/>
      <w:lvlJc w:val="left"/>
      <w:pPr>
        <w:tabs>
          <w:tab w:val="num" w:pos="340"/>
        </w:tabs>
        <w:ind w:left="397" w:hanging="397"/>
      </w:pPr>
      <w:rPr>
        <w:rFonts w:ascii="Tahoma" w:hAnsi="Tahoma" w:hint="default"/>
        <w:b w:val="0"/>
        <w:bCs w:val="0"/>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8"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BE90C58"/>
    <w:multiLevelType w:val="multilevel"/>
    <w:tmpl w:val="C5748AC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53" w15:restartNumberingAfterBreak="0">
    <w:nsid w:val="71731D0D"/>
    <w:multiLevelType w:val="hybridMultilevel"/>
    <w:tmpl w:val="5750201C"/>
    <w:lvl w:ilvl="0" w:tplc="602025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750D4A7D"/>
    <w:multiLevelType w:val="hybridMultilevel"/>
    <w:tmpl w:val="BF24629A"/>
    <w:lvl w:ilvl="0" w:tplc="1190FFD8">
      <w:start w:val="1"/>
      <w:numFmt w:val="decimal"/>
      <w:lvlText w:val="%1)"/>
      <w:lvlJc w:val="left"/>
      <w:pPr>
        <w:ind w:left="2340" w:hanging="360"/>
      </w:pPr>
      <w:rPr>
        <w:b w:val="0"/>
        <w:bCs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6"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59" w15:restartNumberingAfterBreak="0">
    <w:nsid w:val="77CA5A38"/>
    <w:multiLevelType w:val="hybridMultilevel"/>
    <w:tmpl w:val="C28ADDB6"/>
    <w:lvl w:ilvl="0" w:tplc="AEC6916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7BAE22E8"/>
    <w:multiLevelType w:val="hybridMultilevel"/>
    <w:tmpl w:val="3678F9D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3" w15:restartNumberingAfterBreak="0">
    <w:nsid w:val="7C7D25FA"/>
    <w:multiLevelType w:val="hybridMultilevel"/>
    <w:tmpl w:val="4B72E5F6"/>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64"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13011800">
    <w:abstractNumId w:val="10"/>
  </w:num>
  <w:num w:numId="2" w16cid:durableId="1307666158">
    <w:abstractNumId w:val="13"/>
  </w:num>
  <w:num w:numId="3" w16cid:durableId="921255926">
    <w:abstractNumId w:val="3"/>
  </w:num>
  <w:num w:numId="4" w16cid:durableId="1548292927">
    <w:abstractNumId w:val="26"/>
  </w:num>
  <w:num w:numId="5" w16cid:durableId="1001274887">
    <w:abstractNumId w:val="39"/>
  </w:num>
  <w:num w:numId="6" w16cid:durableId="799958592">
    <w:abstractNumId w:val="16"/>
  </w:num>
  <w:num w:numId="7" w16cid:durableId="1312978778">
    <w:abstractNumId w:val="47"/>
  </w:num>
  <w:num w:numId="8" w16cid:durableId="1246498476">
    <w:abstractNumId w:val="29"/>
  </w:num>
  <w:num w:numId="9" w16cid:durableId="1779831441">
    <w:abstractNumId w:val="19"/>
  </w:num>
  <w:num w:numId="10" w16cid:durableId="1000503991">
    <w:abstractNumId w:val="48"/>
  </w:num>
  <w:num w:numId="11" w16cid:durableId="69425576">
    <w:abstractNumId w:val="2"/>
  </w:num>
  <w:num w:numId="12" w16cid:durableId="701126054">
    <w:abstractNumId w:val="44"/>
  </w:num>
  <w:num w:numId="13" w16cid:durableId="88621209">
    <w:abstractNumId w:val="11"/>
  </w:num>
  <w:num w:numId="14" w16cid:durableId="1194999707">
    <w:abstractNumId w:val="15"/>
  </w:num>
  <w:num w:numId="15" w16cid:durableId="223496089">
    <w:abstractNumId w:val="40"/>
  </w:num>
  <w:num w:numId="16" w16cid:durableId="335888943">
    <w:abstractNumId w:val="5"/>
  </w:num>
  <w:num w:numId="17" w16cid:durableId="722019115">
    <w:abstractNumId w:val="21"/>
  </w:num>
  <w:num w:numId="18" w16cid:durableId="823736721">
    <w:abstractNumId w:val="33"/>
  </w:num>
  <w:num w:numId="19" w16cid:durableId="713578405">
    <w:abstractNumId w:val="58"/>
  </w:num>
  <w:num w:numId="20" w16cid:durableId="1760565826">
    <w:abstractNumId w:val="46"/>
  </w:num>
  <w:num w:numId="21" w16cid:durableId="1819154061">
    <w:abstractNumId w:val="62"/>
  </w:num>
  <w:num w:numId="22" w16cid:durableId="1141339201">
    <w:abstractNumId w:val="1"/>
  </w:num>
  <w:num w:numId="23" w16cid:durableId="219291458">
    <w:abstractNumId w:val="4"/>
  </w:num>
  <w:num w:numId="24" w16cid:durableId="590624916">
    <w:abstractNumId w:val="17"/>
  </w:num>
  <w:num w:numId="25" w16cid:durableId="196503535">
    <w:abstractNumId w:val="49"/>
  </w:num>
  <w:num w:numId="26" w16cid:durableId="1718433647">
    <w:abstractNumId w:val="34"/>
  </w:num>
  <w:num w:numId="27" w16cid:durableId="379525446">
    <w:abstractNumId w:val="8"/>
  </w:num>
  <w:num w:numId="28" w16cid:durableId="662244292">
    <w:abstractNumId w:val="60"/>
  </w:num>
  <w:num w:numId="29" w16cid:durableId="587925036">
    <w:abstractNumId w:val="52"/>
  </w:num>
  <w:num w:numId="30" w16cid:durableId="786123533">
    <w:abstractNumId w:val="24"/>
  </w:num>
  <w:num w:numId="31" w16cid:durableId="300694422">
    <w:abstractNumId w:val="7"/>
  </w:num>
  <w:num w:numId="32" w16cid:durableId="805313273">
    <w:abstractNumId w:val="43"/>
  </w:num>
  <w:num w:numId="33" w16cid:durableId="933590167">
    <w:abstractNumId w:val="0"/>
  </w:num>
  <w:num w:numId="34" w16cid:durableId="1007051867">
    <w:abstractNumId w:val="54"/>
  </w:num>
  <w:num w:numId="35" w16cid:durableId="528221001">
    <w:abstractNumId w:val="9"/>
  </w:num>
  <w:num w:numId="36" w16cid:durableId="1661420973">
    <w:abstractNumId w:val="64"/>
  </w:num>
  <w:num w:numId="37" w16cid:durableId="1193955498">
    <w:abstractNumId w:val="23"/>
  </w:num>
  <w:num w:numId="38" w16cid:durableId="127171226">
    <w:abstractNumId w:val="14"/>
  </w:num>
  <w:num w:numId="39" w16cid:durableId="7370220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1391730">
    <w:abstractNumId w:val="35"/>
  </w:num>
  <w:num w:numId="41" w16cid:durableId="1185677727">
    <w:abstractNumId w:val="57"/>
  </w:num>
  <w:num w:numId="42" w16cid:durableId="68188087">
    <w:abstractNumId w:val="27"/>
  </w:num>
  <w:num w:numId="43" w16cid:durableId="725186462">
    <w:abstractNumId w:val="31"/>
  </w:num>
  <w:num w:numId="44" w16cid:durableId="1959028345">
    <w:abstractNumId w:val="18"/>
  </w:num>
  <w:num w:numId="45" w16cid:durableId="1350333029">
    <w:abstractNumId w:val="12"/>
  </w:num>
  <w:num w:numId="46" w16cid:durableId="1142960969">
    <w:abstractNumId w:val="38"/>
  </w:num>
  <w:num w:numId="47" w16cid:durableId="906375189">
    <w:abstractNumId w:val="37"/>
  </w:num>
  <w:num w:numId="48" w16cid:durableId="1347558301">
    <w:abstractNumId w:val="20"/>
  </w:num>
  <w:num w:numId="49" w16cid:durableId="1248684378">
    <w:abstractNumId w:val="63"/>
  </w:num>
  <w:num w:numId="50" w16cid:durableId="1976597075">
    <w:abstractNumId w:val="42"/>
  </w:num>
  <w:num w:numId="51" w16cid:durableId="644042354">
    <w:abstractNumId w:val="61"/>
  </w:num>
  <w:num w:numId="52" w16cid:durableId="1323193183">
    <w:abstractNumId w:val="56"/>
  </w:num>
  <w:num w:numId="53" w16cid:durableId="1494368648">
    <w:abstractNumId w:val="30"/>
  </w:num>
  <w:num w:numId="54" w16cid:durableId="592320674">
    <w:abstractNumId w:val="6"/>
  </w:num>
  <w:num w:numId="55" w16cid:durableId="359205470">
    <w:abstractNumId w:val="50"/>
  </w:num>
  <w:num w:numId="56" w16cid:durableId="333581044">
    <w:abstractNumId w:val="51"/>
  </w:num>
  <w:num w:numId="57" w16cid:durableId="2131705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7891178">
    <w:abstractNumId w:val="53"/>
  </w:num>
  <w:num w:numId="59" w16cid:durableId="390544856">
    <w:abstractNumId w:val="45"/>
  </w:num>
  <w:num w:numId="60" w16cid:durableId="903680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25696932">
    <w:abstractNumId w:val="41"/>
  </w:num>
  <w:num w:numId="62" w16cid:durableId="1279988316">
    <w:abstractNumId w:val="55"/>
  </w:num>
  <w:num w:numId="63" w16cid:durableId="885678990">
    <w:abstractNumId w:val="28"/>
  </w:num>
  <w:num w:numId="64" w16cid:durableId="1876306896">
    <w:abstractNumId w:val="59"/>
  </w:num>
  <w:num w:numId="65" w16cid:durableId="897127785">
    <w:abstractNumId w:val="25"/>
  </w:num>
  <w:num w:numId="66" w16cid:durableId="806245414">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2650341">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86697552">
    <w:abstractNumId w:val="36"/>
  </w:num>
  <w:num w:numId="69" w16cid:durableId="1926377741">
    <w:abstractNumId w:val="22"/>
  </w:num>
  <w:num w:numId="70" w16cid:durableId="695543282">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752613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3393"/>
    <w:rsid w:val="00003425"/>
    <w:rsid w:val="00003470"/>
    <w:rsid w:val="00003D0A"/>
    <w:rsid w:val="00003DCA"/>
    <w:rsid w:val="00004014"/>
    <w:rsid w:val="0000462C"/>
    <w:rsid w:val="00004D19"/>
    <w:rsid w:val="00007021"/>
    <w:rsid w:val="0000740F"/>
    <w:rsid w:val="00007899"/>
    <w:rsid w:val="00010255"/>
    <w:rsid w:val="0001066B"/>
    <w:rsid w:val="00010789"/>
    <w:rsid w:val="0001250A"/>
    <w:rsid w:val="00012DA7"/>
    <w:rsid w:val="0001302D"/>
    <w:rsid w:val="00013041"/>
    <w:rsid w:val="00013EB3"/>
    <w:rsid w:val="00013F3C"/>
    <w:rsid w:val="000140F0"/>
    <w:rsid w:val="00014216"/>
    <w:rsid w:val="000145E8"/>
    <w:rsid w:val="00014B41"/>
    <w:rsid w:val="00014B51"/>
    <w:rsid w:val="00014FB4"/>
    <w:rsid w:val="00015155"/>
    <w:rsid w:val="00015C29"/>
    <w:rsid w:val="00016B12"/>
    <w:rsid w:val="00017375"/>
    <w:rsid w:val="00017799"/>
    <w:rsid w:val="00020C9B"/>
    <w:rsid w:val="0002177C"/>
    <w:rsid w:val="00022104"/>
    <w:rsid w:val="00022B88"/>
    <w:rsid w:val="000232FD"/>
    <w:rsid w:val="00023661"/>
    <w:rsid w:val="00023681"/>
    <w:rsid w:val="00025A2E"/>
    <w:rsid w:val="00025D32"/>
    <w:rsid w:val="00026520"/>
    <w:rsid w:val="00027083"/>
    <w:rsid w:val="00027EA9"/>
    <w:rsid w:val="00030123"/>
    <w:rsid w:val="00030B8A"/>
    <w:rsid w:val="00030D5B"/>
    <w:rsid w:val="0003123C"/>
    <w:rsid w:val="00031302"/>
    <w:rsid w:val="00031D99"/>
    <w:rsid w:val="00031EE5"/>
    <w:rsid w:val="000335DA"/>
    <w:rsid w:val="0003364A"/>
    <w:rsid w:val="00033789"/>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4E0B"/>
    <w:rsid w:val="000450B6"/>
    <w:rsid w:val="000451AC"/>
    <w:rsid w:val="00046644"/>
    <w:rsid w:val="0004668B"/>
    <w:rsid w:val="00046D50"/>
    <w:rsid w:val="000470DF"/>
    <w:rsid w:val="00047DE3"/>
    <w:rsid w:val="000504FD"/>
    <w:rsid w:val="00051588"/>
    <w:rsid w:val="00055120"/>
    <w:rsid w:val="000552A7"/>
    <w:rsid w:val="000552F7"/>
    <w:rsid w:val="000562A3"/>
    <w:rsid w:val="00057454"/>
    <w:rsid w:val="00057C59"/>
    <w:rsid w:val="00060276"/>
    <w:rsid w:val="00060374"/>
    <w:rsid w:val="00061852"/>
    <w:rsid w:val="0006202D"/>
    <w:rsid w:val="00063F5D"/>
    <w:rsid w:val="000644A6"/>
    <w:rsid w:val="00065267"/>
    <w:rsid w:val="00065E19"/>
    <w:rsid w:val="00066368"/>
    <w:rsid w:val="00067BB8"/>
    <w:rsid w:val="0007000B"/>
    <w:rsid w:val="000706E8"/>
    <w:rsid w:val="000708DF"/>
    <w:rsid w:val="00070A4A"/>
    <w:rsid w:val="00070B92"/>
    <w:rsid w:val="00070CF8"/>
    <w:rsid w:val="000710A3"/>
    <w:rsid w:val="000712F2"/>
    <w:rsid w:val="000713FB"/>
    <w:rsid w:val="00072563"/>
    <w:rsid w:val="00072DF7"/>
    <w:rsid w:val="00073435"/>
    <w:rsid w:val="00074285"/>
    <w:rsid w:val="00074D01"/>
    <w:rsid w:val="000758F3"/>
    <w:rsid w:val="00076087"/>
    <w:rsid w:val="00077A8C"/>
    <w:rsid w:val="00077AEC"/>
    <w:rsid w:val="00077D4F"/>
    <w:rsid w:val="000812CF"/>
    <w:rsid w:val="000813FB"/>
    <w:rsid w:val="000818D9"/>
    <w:rsid w:val="00082901"/>
    <w:rsid w:val="000832CC"/>
    <w:rsid w:val="00083DBE"/>
    <w:rsid w:val="0008491E"/>
    <w:rsid w:val="00084CAD"/>
    <w:rsid w:val="00085D8D"/>
    <w:rsid w:val="000868F5"/>
    <w:rsid w:val="00086AC8"/>
    <w:rsid w:val="000874D9"/>
    <w:rsid w:val="0008757C"/>
    <w:rsid w:val="00087F36"/>
    <w:rsid w:val="0009069E"/>
    <w:rsid w:val="00090713"/>
    <w:rsid w:val="0009074D"/>
    <w:rsid w:val="000910B6"/>
    <w:rsid w:val="000912D5"/>
    <w:rsid w:val="0009163A"/>
    <w:rsid w:val="000917DF"/>
    <w:rsid w:val="00091EB3"/>
    <w:rsid w:val="000920AC"/>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807"/>
    <w:rsid w:val="000A1A52"/>
    <w:rsid w:val="000A247B"/>
    <w:rsid w:val="000A2753"/>
    <w:rsid w:val="000A3CED"/>
    <w:rsid w:val="000A45B6"/>
    <w:rsid w:val="000A49DF"/>
    <w:rsid w:val="000A5433"/>
    <w:rsid w:val="000A5938"/>
    <w:rsid w:val="000A711D"/>
    <w:rsid w:val="000B01B7"/>
    <w:rsid w:val="000B33FA"/>
    <w:rsid w:val="000B34FA"/>
    <w:rsid w:val="000B3B20"/>
    <w:rsid w:val="000B3EE3"/>
    <w:rsid w:val="000B413C"/>
    <w:rsid w:val="000B4D82"/>
    <w:rsid w:val="000B5BEC"/>
    <w:rsid w:val="000B668A"/>
    <w:rsid w:val="000B69FF"/>
    <w:rsid w:val="000B7060"/>
    <w:rsid w:val="000C176D"/>
    <w:rsid w:val="000C203D"/>
    <w:rsid w:val="000C20FF"/>
    <w:rsid w:val="000C239C"/>
    <w:rsid w:val="000C2685"/>
    <w:rsid w:val="000C4131"/>
    <w:rsid w:val="000C43C5"/>
    <w:rsid w:val="000C442F"/>
    <w:rsid w:val="000C4D92"/>
    <w:rsid w:val="000C5FAF"/>
    <w:rsid w:val="000C7253"/>
    <w:rsid w:val="000D0C0B"/>
    <w:rsid w:val="000D1416"/>
    <w:rsid w:val="000D182F"/>
    <w:rsid w:val="000D1833"/>
    <w:rsid w:val="000D2151"/>
    <w:rsid w:val="000D21C3"/>
    <w:rsid w:val="000D2441"/>
    <w:rsid w:val="000D25E0"/>
    <w:rsid w:val="000D2B13"/>
    <w:rsid w:val="000D2C1B"/>
    <w:rsid w:val="000D2DAB"/>
    <w:rsid w:val="000D39B5"/>
    <w:rsid w:val="000D45C2"/>
    <w:rsid w:val="000D482C"/>
    <w:rsid w:val="000D60C3"/>
    <w:rsid w:val="000D6F77"/>
    <w:rsid w:val="000D73A4"/>
    <w:rsid w:val="000D7C94"/>
    <w:rsid w:val="000E019D"/>
    <w:rsid w:val="000E0454"/>
    <w:rsid w:val="000E06FE"/>
    <w:rsid w:val="000E0BCF"/>
    <w:rsid w:val="000E0F12"/>
    <w:rsid w:val="000E1AA3"/>
    <w:rsid w:val="000E3A54"/>
    <w:rsid w:val="000E5584"/>
    <w:rsid w:val="000E5AE6"/>
    <w:rsid w:val="000E6858"/>
    <w:rsid w:val="000E6BDE"/>
    <w:rsid w:val="000E7065"/>
    <w:rsid w:val="000E72B6"/>
    <w:rsid w:val="000E7D97"/>
    <w:rsid w:val="000F0349"/>
    <w:rsid w:val="000F136F"/>
    <w:rsid w:val="000F2A0F"/>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757F"/>
    <w:rsid w:val="001110D2"/>
    <w:rsid w:val="0011171B"/>
    <w:rsid w:val="00112EAD"/>
    <w:rsid w:val="0011346A"/>
    <w:rsid w:val="001154A2"/>
    <w:rsid w:val="00115790"/>
    <w:rsid w:val="0011584F"/>
    <w:rsid w:val="001166B8"/>
    <w:rsid w:val="00116E31"/>
    <w:rsid w:val="0011718E"/>
    <w:rsid w:val="0011775A"/>
    <w:rsid w:val="00117D50"/>
    <w:rsid w:val="00121F7F"/>
    <w:rsid w:val="00122100"/>
    <w:rsid w:val="0012318E"/>
    <w:rsid w:val="00123E04"/>
    <w:rsid w:val="00124343"/>
    <w:rsid w:val="0012440C"/>
    <w:rsid w:val="00124C58"/>
    <w:rsid w:val="00126ED3"/>
    <w:rsid w:val="0012743F"/>
    <w:rsid w:val="00127A7F"/>
    <w:rsid w:val="00127C9C"/>
    <w:rsid w:val="00127DE5"/>
    <w:rsid w:val="001301A6"/>
    <w:rsid w:val="001305DA"/>
    <w:rsid w:val="0013126C"/>
    <w:rsid w:val="0013148E"/>
    <w:rsid w:val="0013155E"/>
    <w:rsid w:val="001315E4"/>
    <w:rsid w:val="0013243E"/>
    <w:rsid w:val="001329DA"/>
    <w:rsid w:val="001330F0"/>
    <w:rsid w:val="001336CD"/>
    <w:rsid w:val="00133D66"/>
    <w:rsid w:val="00133E46"/>
    <w:rsid w:val="001344B7"/>
    <w:rsid w:val="00134E5D"/>
    <w:rsid w:val="00135D1A"/>
    <w:rsid w:val="00137A8A"/>
    <w:rsid w:val="00137B77"/>
    <w:rsid w:val="001400B0"/>
    <w:rsid w:val="001407AA"/>
    <w:rsid w:val="00140F03"/>
    <w:rsid w:val="0014206D"/>
    <w:rsid w:val="00142E1C"/>
    <w:rsid w:val="00145107"/>
    <w:rsid w:val="00145A94"/>
    <w:rsid w:val="00145EAB"/>
    <w:rsid w:val="00146781"/>
    <w:rsid w:val="00146C81"/>
    <w:rsid w:val="00146EBD"/>
    <w:rsid w:val="00146F88"/>
    <w:rsid w:val="00147682"/>
    <w:rsid w:val="001476FA"/>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0A41"/>
    <w:rsid w:val="00161760"/>
    <w:rsid w:val="00161B11"/>
    <w:rsid w:val="00162310"/>
    <w:rsid w:val="00162375"/>
    <w:rsid w:val="001624E2"/>
    <w:rsid w:val="00163A17"/>
    <w:rsid w:val="001645D7"/>
    <w:rsid w:val="00164EC8"/>
    <w:rsid w:val="00165369"/>
    <w:rsid w:val="00165E47"/>
    <w:rsid w:val="001662CD"/>
    <w:rsid w:val="0016774D"/>
    <w:rsid w:val="00167F18"/>
    <w:rsid w:val="001716F2"/>
    <w:rsid w:val="00172452"/>
    <w:rsid w:val="00172757"/>
    <w:rsid w:val="0017368D"/>
    <w:rsid w:val="00174031"/>
    <w:rsid w:val="001742A6"/>
    <w:rsid w:val="00174F0A"/>
    <w:rsid w:val="001767C8"/>
    <w:rsid w:val="001772A3"/>
    <w:rsid w:val="00180E33"/>
    <w:rsid w:val="00181DDF"/>
    <w:rsid w:val="00183BA8"/>
    <w:rsid w:val="00184F8B"/>
    <w:rsid w:val="00185AD3"/>
    <w:rsid w:val="00185D84"/>
    <w:rsid w:val="00190773"/>
    <w:rsid w:val="00190E16"/>
    <w:rsid w:val="0019150F"/>
    <w:rsid w:val="00191A7E"/>
    <w:rsid w:val="00192601"/>
    <w:rsid w:val="00192715"/>
    <w:rsid w:val="00192B59"/>
    <w:rsid w:val="00192CF6"/>
    <w:rsid w:val="00192ED7"/>
    <w:rsid w:val="00193162"/>
    <w:rsid w:val="00194F31"/>
    <w:rsid w:val="00194FC0"/>
    <w:rsid w:val="0019568A"/>
    <w:rsid w:val="00196509"/>
    <w:rsid w:val="001965DE"/>
    <w:rsid w:val="00196AC4"/>
    <w:rsid w:val="001977CB"/>
    <w:rsid w:val="001A02E5"/>
    <w:rsid w:val="001A031D"/>
    <w:rsid w:val="001A2830"/>
    <w:rsid w:val="001A36AE"/>
    <w:rsid w:val="001A39F2"/>
    <w:rsid w:val="001A3E8D"/>
    <w:rsid w:val="001A482E"/>
    <w:rsid w:val="001A6424"/>
    <w:rsid w:val="001A6721"/>
    <w:rsid w:val="001A7283"/>
    <w:rsid w:val="001B0486"/>
    <w:rsid w:val="001B0F6D"/>
    <w:rsid w:val="001B179D"/>
    <w:rsid w:val="001B1C76"/>
    <w:rsid w:val="001B1E16"/>
    <w:rsid w:val="001B327D"/>
    <w:rsid w:val="001B3329"/>
    <w:rsid w:val="001B4056"/>
    <w:rsid w:val="001B4A32"/>
    <w:rsid w:val="001B4A69"/>
    <w:rsid w:val="001B4E20"/>
    <w:rsid w:val="001B6750"/>
    <w:rsid w:val="001B67C8"/>
    <w:rsid w:val="001B7145"/>
    <w:rsid w:val="001B7F84"/>
    <w:rsid w:val="001C0021"/>
    <w:rsid w:val="001C0C15"/>
    <w:rsid w:val="001C1348"/>
    <w:rsid w:val="001C1546"/>
    <w:rsid w:val="001C1983"/>
    <w:rsid w:val="001C19CE"/>
    <w:rsid w:val="001C277F"/>
    <w:rsid w:val="001C3036"/>
    <w:rsid w:val="001C32AD"/>
    <w:rsid w:val="001C45DF"/>
    <w:rsid w:val="001C6CD0"/>
    <w:rsid w:val="001C7D00"/>
    <w:rsid w:val="001D066A"/>
    <w:rsid w:val="001D0C67"/>
    <w:rsid w:val="001D142C"/>
    <w:rsid w:val="001D2DF6"/>
    <w:rsid w:val="001D32E2"/>
    <w:rsid w:val="001D3660"/>
    <w:rsid w:val="001D36D8"/>
    <w:rsid w:val="001D3A85"/>
    <w:rsid w:val="001D3FC9"/>
    <w:rsid w:val="001D4610"/>
    <w:rsid w:val="001D4833"/>
    <w:rsid w:val="001D58B0"/>
    <w:rsid w:val="001D5DC3"/>
    <w:rsid w:val="001D6610"/>
    <w:rsid w:val="001D6E47"/>
    <w:rsid w:val="001D6E59"/>
    <w:rsid w:val="001D73FE"/>
    <w:rsid w:val="001E0518"/>
    <w:rsid w:val="001E2796"/>
    <w:rsid w:val="001E3ED1"/>
    <w:rsid w:val="001E4681"/>
    <w:rsid w:val="001E4F58"/>
    <w:rsid w:val="001E503F"/>
    <w:rsid w:val="001E51E9"/>
    <w:rsid w:val="001E577A"/>
    <w:rsid w:val="001E5D4A"/>
    <w:rsid w:val="001E7042"/>
    <w:rsid w:val="001F044D"/>
    <w:rsid w:val="001F1CE1"/>
    <w:rsid w:val="001F3B8A"/>
    <w:rsid w:val="001F3FDA"/>
    <w:rsid w:val="001F4F0B"/>
    <w:rsid w:val="001F5251"/>
    <w:rsid w:val="001F564E"/>
    <w:rsid w:val="001F57BF"/>
    <w:rsid w:val="001F6148"/>
    <w:rsid w:val="001F617A"/>
    <w:rsid w:val="001F64B9"/>
    <w:rsid w:val="00200330"/>
    <w:rsid w:val="00200953"/>
    <w:rsid w:val="0020157F"/>
    <w:rsid w:val="00201C6C"/>
    <w:rsid w:val="00202655"/>
    <w:rsid w:val="00202664"/>
    <w:rsid w:val="00203260"/>
    <w:rsid w:val="00203639"/>
    <w:rsid w:val="002040A4"/>
    <w:rsid w:val="002047C8"/>
    <w:rsid w:val="00205EEB"/>
    <w:rsid w:val="00206170"/>
    <w:rsid w:val="00206261"/>
    <w:rsid w:val="00211B2A"/>
    <w:rsid w:val="00212D5B"/>
    <w:rsid w:val="00212ED0"/>
    <w:rsid w:val="00213E28"/>
    <w:rsid w:val="00214642"/>
    <w:rsid w:val="00216D3D"/>
    <w:rsid w:val="00217148"/>
    <w:rsid w:val="002178BE"/>
    <w:rsid w:val="00217E86"/>
    <w:rsid w:val="0022041F"/>
    <w:rsid w:val="00220A4A"/>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401E1"/>
    <w:rsid w:val="00240495"/>
    <w:rsid w:val="00240AB1"/>
    <w:rsid w:val="00240D02"/>
    <w:rsid w:val="002410EC"/>
    <w:rsid w:val="0024119E"/>
    <w:rsid w:val="002412D3"/>
    <w:rsid w:val="00241957"/>
    <w:rsid w:val="00241D77"/>
    <w:rsid w:val="00243070"/>
    <w:rsid w:val="00243529"/>
    <w:rsid w:val="00243D54"/>
    <w:rsid w:val="00244EDA"/>
    <w:rsid w:val="00245CA1"/>
    <w:rsid w:val="00245DB5"/>
    <w:rsid w:val="00246A4B"/>
    <w:rsid w:val="00246B42"/>
    <w:rsid w:val="00246D96"/>
    <w:rsid w:val="00247615"/>
    <w:rsid w:val="0025054A"/>
    <w:rsid w:val="00250607"/>
    <w:rsid w:val="00250EB8"/>
    <w:rsid w:val="002512A0"/>
    <w:rsid w:val="0025175D"/>
    <w:rsid w:val="00251968"/>
    <w:rsid w:val="00252477"/>
    <w:rsid w:val="00252F7B"/>
    <w:rsid w:val="00253C02"/>
    <w:rsid w:val="00253EAC"/>
    <w:rsid w:val="0025417D"/>
    <w:rsid w:val="00254759"/>
    <w:rsid w:val="0025529C"/>
    <w:rsid w:val="002565B4"/>
    <w:rsid w:val="00256D06"/>
    <w:rsid w:val="002578CA"/>
    <w:rsid w:val="00257D90"/>
    <w:rsid w:val="0026029D"/>
    <w:rsid w:val="00260AD8"/>
    <w:rsid w:val="00263001"/>
    <w:rsid w:val="002640F5"/>
    <w:rsid w:val="0026519C"/>
    <w:rsid w:val="0026590E"/>
    <w:rsid w:val="00266719"/>
    <w:rsid w:val="00267626"/>
    <w:rsid w:val="00267824"/>
    <w:rsid w:val="00270B4B"/>
    <w:rsid w:val="00271A00"/>
    <w:rsid w:val="0027322A"/>
    <w:rsid w:val="00273DA7"/>
    <w:rsid w:val="00274250"/>
    <w:rsid w:val="00274C88"/>
    <w:rsid w:val="00274F0F"/>
    <w:rsid w:val="002765A2"/>
    <w:rsid w:val="0027727D"/>
    <w:rsid w:val="002772B5"/>
    <w:rsid w:val="00277E29"/>
    <w:rsid w:val="00281846"/>
    <w:rsid w:val="00281CFA"/>
    <w:rsid w:val="00281E6C"/>
    <w:rsid w:val="002836EE"/>
    <w:rsid w:val="00283F71"/>
    <w:rsid w:val="002842AB"/>
    <w:rsid w:val="00284632"/>
    <w:rsid w:val="002846A2"/>
    <w:rsid w:val="00284C8B"/>
    <w:rsid w:val="00285D22"/>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0A"/>
    <w:rsid w:val="0029613A"/>
    <w:rsid w:val="002966BF"/>
    <w:rsid w:val="00296A09"/>
    <w:rsid w:val="002973F5"/>
    <w:rsid w:val="002A186E"/>
    <w:rsid w:val="002A199D"/>
    <w:rsid w:val="002A1C51"/>
    <w:rsid w:val="002A2725"/>
    <w:rsid w:val="002A380A"/>
    <w:rsid w:val="002A39B6"/>
    <w:rsid w:val="002A44D1"/>
    <w:rsid w:val="002A4F97"/>
    <w:rsid w:val="002A5975"/>
    <w:rsid w:val="002A7222"/>
    <w:rsid w:val="002B0285"/>
    <w:rsid w:val="002B070F"/>
    <w:rsid w:val="002B0CB7"/>
    <w:rsid w:val="002B1840"/>
    <w:rsid w:val="002B19EE"/>
    <w:rsid w:val="002B2FA8"/>
    <w:rsid w:val="002B4485"/>
    <w:rsid w:val="002B4792"/>
    <w:rsid w:val="002B4DF7"/>
    <w:rsid w:val="002B5BBF"/>
    <w:rsid w:val="002B5CD2"/>
    <w:rsid w:val="002B5ED6"/>
    <w:rsid w:val="002B75F5"/>
    <w:rsid w:val="002B7D0D"/>
    <w:rsid w:val="002B7F8D"/>
    <w:rsid w:val="002C0142"/>
    <w:rsid w:val="002C0477"/>
    <w:rsid w:val="002C154E"/>
    <w:rsid w:val="002C2A69"/>
    <w:rsid w:val="002C3E91"/>
    <w:rsid w:val="002C51BB"/>
    <w:rsid w:val="002C51D7"/>
    <w:rsid w:val="002C6260"/>
    <w:rsid w:val="002C636F"/>
    <w:rsid w:val="002C681D"/>
    <w:rsid w:val="002C68E6"/>
    <w:rsid w:val="002C6EFC"/>
    <w:rsid w:val="002C72A8"/>
    <w:rsid w:val="002D1EF7"/>
    <w:rsid w:val="002D225F"/>
    <w:rsid w:val="002D230D"/>
    <w:rsid w:val="002D2603"/>
    <w:rsid w:val="002D28B6"/>
    <w:rsid w:val="002D6051"/>
    <w:rsid w:val="002D68AB"/>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B06"/>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212F"/>
    <w:rsid w:val="0030283C"/>
    <w:rsid w:val="00303030"/>
    <w:rsid w:val="0030328A"/>
    <w:rsid w:val="00303457"/>
    <w:rsid w:val="00303589"/>
    <w:rsid w:val="00304245"/>
    <w:rsid w:val="003046D3"/>
    <w:rsid w:val="00304D98"/>
    <w:rsid w:val="00305F43"/>
    <w:rsid w:val="00306154"/>
    <w:rsid w:val="00306FEF"/>
    <w:rsid w:val="003108B4"/>
    <w:rsid w:val="00311BB2"/>
    <w:rsid w:val="00312370"/>
    <w:rsid w:val="00312F33"/>
    <w:rsid w:val="003133F7"/>
    <w:rsid w:val="0031424C"/>
    <w:rsid w:val="0031432B"/>
    <w:rsid w:val="003144EC"/>
    <w:rsid w:val="00314FBC"/>
    <w:rsid w:val="003152E0"/>
    <w:rsid w:val="003155EB"/>
    <w:rsid w:val="00315CBF"/>
    <w:rsid w:val="0031666C"/>
    <w:rsid w:val="00316FD5"/>
    <w:rsid w:val="0031747C"/>
    <w:rsid w:val="00317961"/>
    <w:rsid w:val="00317A28"/>
    <w:rsid w:val="00320240"/>
    <w:rsid w:val="00320324"/>
    <w:rsid w:val="00320A77"/>
    <w:rsid w:val="00321C38"/>
    <w:rsid w:val="0032285F"/>
    <w:rsid w:val="00322C08"/>
    <w:rsid w:val="0032489D"/>
    <w:rsid w:val="00324D81"/>
    <w:rsid w:val="0032503F"/>
    <w:rsid w:val="003263AA"/>
    <w:rsid w:val="00327494"/>
    <w:rsid w:val="003275E0"/>
    <w:rsid w:val="003278D9"/>
    <w:rsid w:val="003278E0"/>
    <w:rsid w:val="00330F54"/>
    <w:rsid w:val="00331396"/>
    <w:rsid w:val="00333D15"/>
    <w:rsid w:val="0033430D"/>
    <w:rsid w:val="00334344"/>
    <w:rsid w:val="00334493"/>
    <w:rsid w:val="003352BF"/>
    <w:rsid w:val="003359A9"/>
    <w:rsid w:val="00337183"/>
    <w:rsid w:val="003402B5"/>
    <w:rsid w:val="00341055"/>
    <w:rsid w:val="00341F3A"/>
    <w:rsid w:val="00341F85"/>
    <w:rsid w:val="00343362"/>
    <w:rsid w:val="003435A7"/>
    <w:rsid w:val="00343718"/>
    <w:rsid w:val="00344785"/>
    <w:rsid w:val="003448BA"/>
    <w:rsid w:val="00345063"/>
    <w:rsid w:val="0034611B"/>
    <w:rsid w:val="003467D1"/>
    <w:rsid w:val="00346AC2"/>
    <w:rsid w:val="00346D82"/>
    <w:rsid w:val="00347A16"/>
    <w:rsid w:val="0035091E"/>
    <w:rsid w:val="003514B2"/>
    <w:rsid w:val="00352364"/>
    <w:rsid w:val="00352C95"/>
    <w:rsid w:val="00353368"/>
    <w:rsid w:val="00354F74"/>
    <w:rsid w:val="00355634"/>
    <w:rsid w:val="00355D0F"/>
    <w:rsid w:val="00355F9E"/>
    <w:rsid w:val="00356354"/>
    <w:rsid w:val="00356903"/>
    <w:rsid w:val="00357DA5"/>
    <w:rsid w:val="00357DC1"/>
    <w:rsid w:val="0036058C"/>
    <w:rsid w:val="003613F4"/>
    <w:rsid w:val="00362D01"/>
    <w:rsid w:val="00363A87"/>
    <w:rsid w:val="00364665"/>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289"/>
    <w:rsid w:val="00374DAB"/>
    <w:rsid w:val="00375D05"/>
    <w:rsid w:val="00376504"/>
    <w:rsid w:val="00376879"/>
    <w:rsid w:val="003777C9"/>
    <w:rsid w:val="00377E59"/>
    <w:rsid w:val="00380BAC"/>
    <w:rsid w:val="00381A65"/>
    <w:rsid w:val="003821FE"/>
    <w:rsid w:val="003826DF"/>
    <w:rsid w:val="0038272E"/>
    <w:rsid w:val="00382FE9"/>
    <w:rsid w:val="003840AD"/>
    <w:rsid w:val="00384D46"/>
    <w:rsid w:val="00384D98"/>
    <w:rsid w:val="0038508A"/>
    <w:rsid w:val="00385BC1"/>
    <w:rsid w:val="0038623B"/>
    <w:rsid w:val="003865D6"/>
    <w:rsid w:val="00386796"/>
    <w:rsid w:val="00387225"/>
    <w:rsid w:val="00387581"/>
    <w:rsid w:val="0038789A"/>
    <w:rsid w:val="00390FAD"/>
    <w:rsid w:val="003916DA"/>
    <w:rsid w:val="003918FB"/>
    <w:rsid w:val="00392101"/>
    <w:rsid w:val="00393016"/>
    <w:rsid w:val="00393B3D"/>
    <w:rsid w:val="00393DEC"/>
    <w:rsid w:val="003940EE"/>
    <w:rsid w:val="00394AC2"/>
    <w:rsid w:val="00394CBB"/>
    <w:rsid w:val="00395CE1"/>
    <w:rsid w:val="003961DA"/>
    <w:rsid w:val="003976A4"/>
    <w:rsid w:val="003A07DE"/>
    <w:rsid w:val="003A0D22"/>
    <w:rsid w:val="003A0DE9"/>
    <w:rsid w:val="003A101B"/>
    <w:rsid w:val="003A182B"/>
    <w:rsid w:val="003A224C"/>
    <w:rsid w:val="003A25AF"/>
    <w:rsid w:val="003A2C31"/>
    <w:rsid w:val="003A38F7"/>
    <w:rsid w:val="003A3BFF"/>
    <w:rsid w:val="003A4677"/>
    <w:rsid w:val="003A5B3B"/>
    <w:rsid w:val="003A63CB"/>
    <w:rsid w:val="003A6612"/>
    <w:rsid w:val="003A6C23"/>
    <w:rsid w:val="003A7A7E"/>
    <w:rsid w:val="003B0E7F"/>
    <w:rsid w:val="003B11E6"/>
    <w:rsid w:val="003B13C1"/>
    <w:rsid w:val="003B198E"/>
    <w:rsid w:val="003B2108"/>
    <w:rsid w:val="003B2436"/>
    <w:rsid w:val="003B29FD"/>
    <w:rsid w:val="003B3591"/>
    <w:rsid w:val="003B39B6"/>
    <w:rsid w:val="003B4264"/>
    <w:rsid w:val="003B76C8"/>
    <w:rsid w:val="003B7EA0"/>
    <w:rsid w:val="003C2806"/>
    <w:rsid w:val="003C2E27"/>
    <w:rsid w:val="003C2F1C"/>
    <w:rsid w:val="003C49E4"/>
    <w:rsid w:val="003C4C14"/>
    <w:rsid w:val="003C4D4D"/>
    <w:rsid w:val="003C7C99"/>
    <w:rsid w:val="003D14BA"/>
    <w:rsid w:val="003D1AB2"/>
    <w:rsid w:val="003D1E35"/>
    <w:rsid w:val="003D336B"/>
    <w:rsid w:val="003D477C"/>
    <w:rsid w:val="003D4C60"/>
    <w:rsid w:val="003D4FDA"/>
    <w:rsid w:val="003D5538"/>
    <w:rsid w:val="003D5C62"/>
    <w:rsid w:val="003D5C9B"/>
    <w:rsid w:val="003D5D52"/>
    <w:rsid w:val="003D606E"/>
    <w:rsid w:val="003D61FA"/>
    <w:rsid w:val="003D7250"/>
    <w:rsid w:val="003D792E"/>
    <w:rsid w:val="003E08B9"/>
    <w:rsid w:val="003E20AA"/>
    <w:rsid w:val="003E2AF2"/>
    <w:rsid w:val="003E2CC3"/>
    <w:rsid w:val="003E2E96"/>
    <w:rsid w:val="003E37BB"/>
    <w:rsid w:val="003E38EF"/>
    <w:rsid w:val="003E3F2A"/>
    <w:rsid w:val="003E463B"/>
    <w:rsid w:val="003E49C9"/>
    <w:rsid w:val="003E4FA2"/>
    <w:rsid w:val="003E69AD"/>
    <w:rsid w:val="003E6FE4"/>
    <w:rsid w:val="003E7140"/>
    <w:rsid w:val="003E73F9"/>
    <w:rsid w:val="003E7953"/>
    <w:rsid w:val="003E7C0B"/>
    <w:rsid w:val="003F0D05"/>
    <w:rsid w:val="003F0F66"/>
    <w:rsid w:val="003F257C"/>
    <w:rsid w:val="003F2946"/>
    <w:rsid w:val="003F33C7"/>
    <w:rsid w:val="003F3B78"/>
    <w:rsid w:val="003F4560"/>
    <w:rsid w:val="003F4D51"/>
    <w:rsid w:val="003F5070"/>
    <w:rsid w:val="003F64DC"/>
    <w:rsid w:val="003F67F2"/>
    <w:rsid w:val="003F760A"/>
    <w:rsid w:val="00400978"/>
    <w:rsid w:val="00401053"/>
    <w:rsid w:val="00401546"/>
    <w:rsid w:val="004016B5"/>
    <w:rsid w:val="00401FEC"/>
    <w:rsid w:val="00402142"/>
    <w:rsid w:val="004024F5"/>
    <w:rsid w:val="00403009"/>
    <w:rsid w:val="00403620"/>
    <w:rsid w:val="00403804"/>
    <w:rsid w:val="004039A8"/>
    <w:rsid w:val="004046AF"/>
    <w:rsid w:val="00404706"/>
    <w:rsid w:val="0040501D"/>
    <w:rsid w:val="0040633B"/>
    <w:rsid w:val="00406A1D"/>
    <w:rsid w:val="00407091"/>
    <w:rsid w:val="004072B7"/>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7D49"/>
    <w:rsid w:val="0043061F"/>
    <w:rsid w:val="00431C44"/>
    <w:rsid w:val="00432E53"/>
    <w:rsid w:val="00433C0D"/>
    <w:rsid w:val="00433D1C"/>
    <w:rsid w:val="00434703"/>
    <w:rsid w:val="004359DE"/>
    <w:rsid w:val="00436212"/>
    <w:rsid w:val="004367E7"/>
    <w:rsid w:val="00436CAD"/>
    <w:rsid w:val="004371EB"/>
    <w:rsid w:val="0043756F"/>
    <w:rsid w:val="00440AAE"/>
    <w:rsid w:val="00440B7A"/>
    <w:rsid w:val="00441165"/>
    <w:rsid w:val="00441434"/>
    <w:rsid w:val="004414E5"/>
    <w:rsid w:val="0044163A"/>
    <w:rsid w:val="004418D9"/>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23DB"/>
    <w:rsid w:val="00453A7D"/>
    <w:rsid w:val="0045485E"/>
    <w:rsid w:val="00456358"/>
    <w:rsid w:val="00456EDB"/>
    <w:rsid w:val="004572E7"/>
    <w:rsid w:val="0045786F"/>
    <w:rsid w:val="004607E1"/>
    <w:rsid w:val="004617A6"/>
    <w:rsid w:val="00463F2A"/>
    <w:rsid w:val="004646D8"/>
    <w:rsid w:val="004651CF"/>
    <w:rsid w:val="00465359"/>
    <w:rsid w:val="00465928"/>
    <w:rsid w:val="00466C00"/>
    <w:rsid w:val="00467460"/>
    <w:rsid w:val="00470572"/>
    <w:rsid w:val="004717D2"/>
    <w:rsid w:val="00472A72"/>
    <w:rsid w:val="00472B7D"/>
    <w:rsid w:val="00473110"/>
    <w:rsid w:val="0047322E"/>
    <w:rsid w:val="0047390F"/>
    <w:rsid w:val="00474BB9"/>
    <w:rsid w:val="004757E7"/>
    <w:rsid w:val="00476447"/>
    <w:rsid w:val="004766A4"/>
    <w:rsid w:val="00476AB9"/>
    <w:rsid w:val="00476F41"/>
    <w:rsid w:val="00480731"/>
    <w:rsid w:val="00480783"/>
    <w:rsid w:val="00480AF2"/>
    <w:rsid w:val="0048132E"/>
    <w:rsid w:val="00481742"/>
    <w:rsid w:val="0048224D"/>
    <w:rsid w:val="00482CA3"/>
    <w:rsid w:val="004830A5"/>
    <w:rsid w:val="004831EA"/>
    <w:rsid w:val="004833F7"/>
    <w:rsid w:val="00483D88"/>
    <w:rsid w:val="00484215"/>
    <w:rsid w:val="004848A5"/>
    <w:rsid w:val="0048521B"/>
    <w:rsid w:val="00486055"/>
    <w:rsid w:val="004873D8"/>
    <w:rsid w:val="00490CF8"/>
    <w:rsid w:val="00492260"/>
    <w:rsid w:val="00493D6A"/>
    <w:rsid w:val="00493F20"/>
    <w:rsid w:val="0049499B"/>
    <w:rsid w:val="00494D4A"/>
    <w:rsid w:val="00495809"/>
    <w:rsid w:val="0049674B"/>
    <w:rsid w:val="004969CA"/>
    <w:rsid w:val="00497506"/>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748"/>
    <w:rsid w:val="004B4DA6"/>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6E9"/>
    <w:rsid w:val="004C3AFA"/>
    <w:rsid w:val="004C5200"/>
    <w:rsid w:val="004C55DB"/>
    <w:rsid w:val="004C563C"/>
    <w:rsid w:val="004C56CB"/>
    <w:rsid w:val="004C5EB8"/>
    <w:rsid w:val="004C6D93"/>
    <w:rsid w:val="004C7C41"/>
    <w:rsid w:val="004C7DE1"/>
    <w:rsid w:val="004D02CA"/>
    <w:rsid w:val="004D04CE"/>
    <w:rsid w:val="004D074C"/>
    <w:rsid w:val="004D1F7E"/>
    <w:rsid w:val="004D228D"/>
    <w:rsid w:val="004D247E"/>
    <w:rsid w:val="004D269B"/>
    <w:rsid w:val="004D26C9"/>
    <w:rsid w:val="004D3A23"/>
    <w:rsid w:val="004D52A7"/>
    <w:rsid w:val="004D5337"/>
    <w:rsid w:val="004D60D6"/>
    <w:rsid w:val="004D69E1"/>
    <w:rsid w:val="004D79BD"/>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4A2F"/>
    <w:rsid w:val="004F5933"/>
    <w:rsid w:val="004F5EFC"/>
    <w:rsid w:val="004F683B"/>
    <w:rsid w:val="004F736B"/>
    <w:rsid w:val="004F7FC0"/>
    <w:rsid w:val="00501240"/>
    <w:rsid w:val="00502789"/>
    <w:rsid w:val="00502B72"/>
    <w:rsid w:val="00503BC3"/>
    <w:rsid w:val="00504128"/>
    <w:rsid w:val="00504356"/>
    <w:rsid w:val="00510D68"/>
    <w:rsid w:val="00510ED5"/>
    <w:rsid w:val="00512457"/>
    <w:rsid w:val="00513021"/>
    <w:rsid w:val="005134C6"/>
    <w:rsid w:val="00514E4F"/>
    <w:rsid w:val="00515150"/>
    <w:rsid w:val="00515B69"/>
    <w:rsid w:val="00515D32"/>
    <w:rsid w:val="00516437"/>
    <w:rsid w:val="00516613"/>
    <w:rsid w:val="00516666"/>
    <w:rsid w:val="005179EC"/>
    <w:rsid w:val="00520B32"/>
    <w:rsid w:val="00520F91"/>
    <w:rsid w:val="00521150"/>
    <w:rsid w:val="00521950"/>
    <w:rsid w:val="00521DE5"/>
    <w:rsid w:val="00521FC7"/>
    <w:rsid w:val="0052234D"/>
    <w:rsid w:val="00523F02"/>
    <w:rsid w:val="00525C6E"/>
    <w:rsid w:val="00526D39"/>
    <w:rsid w:val="00526ED6"/>
    <w:rsid w:val="00527111"/>
    <w:rsid w:val="0052711E"/>
    <w:rsid w:val="005274C9"/>
    <w:rsid w:val="00530548"/>
    <w:rsid w:val="0053226F"/>
    <w:rsid w:val="00532568"/>
    <w:rsid w:val="00532E94"/>
    <w:rsid w:val="00533FA7"/>
    <w:rsid w:val="0053452D"/>
    <w:rsid w:val="00534912"/>
    <w:rsid w:val="00536CD5"/>
    <w:rsid w:val="0053738F"/>
    <w:rsid w:val="00537618"/>
    <w:rsid w:val="00537EC1"/>
    <w:rsid w:val="005405F6"/>
    <w:rsid w:val="005409E9"/>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A2"/>
    <w:rsid w:val="00565BDF"/>
    <w:rsid w:val="00566067"/>
    <w:rsid w:val="005667B2"/>
    <w:rsid w:val="00567107"/>
    <w:rsid w:val="005703AF"/>
    <w:rsid w:val="00570B5F"/>
    <w:rsid w:val="00571CE0"/>
    <w:rsid w:val="0057323E"/>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9B6"/>
    <w:rsid w:val="00583B6F"/>
    <w:rsid w:val="0058403A"/>
    <w:rsid w:val="00584081"/>
    <w:rsid w:val="00584B60"/>
    <w:rsid w:val="00585265"/>
    <w:rsid w:val="0058550D"/>
    <w:rsid w:val="005857FA"/>
    <w:rsid w:val="00586E76"/>
    <w:rsid w:val="005937C0"/>
    <w:rsid w:val="005942A8"/>
    <w:rsid w:val="00594A98"/>
    <w:rsid w:val="00595F1A"/>
    <w:rsid w:val="005A0CDE"/>
    <w:rsid w:val="005A1173"/>
    <w:rsid w:val="005A2095"/>
    <w:rsid w:val="005A22FE"/>
    <w:rsid w:val="005A258D"/>
    <w:rsid w:val="005A2AFB"/>
    <w:rsid w:val="005A2F46"/>
    <w:rsid w:val="005A32D1"/>
    <w:rsid w:val="005A3343"/>
    <w:rsid w:val="005A479A"/>
    <w:rsid w:val="005A4817"/>
    <w:rsid w:val="005A4E1C"/>
    <w:rsid w:val="005A4FBD"/>
    <w:rsid w:val="005A58CF"/>
    <w:rsid w:val="005A5BCC"/>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539"/>
    <w:rsid w:val="005C5FC9"/>
    <w:rsid w:val="005C71E3"/>
    <w:rsid w:val="005C7688"/>
    <w:rsid w:val="005C7FBA"/>
    <w:rsid w:val="005D0DB0"/>
    <w:rsid w:val="005D0EAF"/>
    <w:rsid w:val="005D13B3"/>
    <w:rsid w:val="005D1494"/>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3F03"/>
    <w:rsid w:val="005E5BE9"/>
    <w:rsid w:val="005E5D53"/>
    <w:rsid w:val="005E6169"/>
    <w:rsid w:val="005E6469"/>
    <w:rsid w:val="005E762E"/>
    <w:rsid w:val="005E769C"/>
    <w:rsid w:val="005E7F8F"/>
    <w:rsid w:val="005F08B9"/>
    <w:rsid w:val="005F334F"/>
    <w:rsid w:val="005F595B"/>
    <w:rsid w:val="005F5B30"/>
    <w:rsid w:val="005F7BF3"/>
    <w:rsid w:val="005F7DF3"/>
    <w:rsid w:val="00600DC2"/>
    <w:rsid w:val="0060119B"/>
    <w:rsid w:val="00601B4A"/>
    <w:rsid w:val="00601CC7"/>
    <w:rsid w:val="00601DFA"/>
    <w:rsid w:val="00602151"/>
    <w:rsid w:val="00602C4C"/>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4E78"/>
    <w:rsid w:val="00617190"/>
    <w:rsid w:val="00617532"/>
    <w:rsid w:val="006176C1"/>
    <w:rsid w:val="0061776D"/>
    <w:rsid w:val="006208E2"/>
    <w:rsid w:val="00620FFF"/>
    <w:rsid w:val="00621043"/>
    <w:rsid w:val="00622129"/>
    <w:rsid w:val="00622136"/>
    <w:rsid w:val="00622A4C"/>
    <w:rsid w:val="00622B0C"/>
    <w:rsid w:val="00622F72"/>
    <w:rsid w:val="006231E8"/>
    <w:rsid w:val="00624026"/>
    <w:rsid w:val="0062402C"/>
    <w:rsid w:val="00624B61"/>
    <w:rsid w:val="00626A9E"/>
    <w:rsid w:val="00626AD8"/>
    <w:rsid w:val="00626CA3"/>
    <w:rsid w:val="00626DC9"/>
    <w:rsid w:val="006301D7"/>
    <w:rsid w:val="00630489"/>
    <w:rsid w:val="00630683"/>
    <w:rsid w:val="006312EF"/>
    <w:rsid w:val="00631353"/>
    <w:rsid w:val="00631897"/>
    <w:rsid w:val="00633A8F"/>
    <w:rsid w:val="006348C2"/>
    <w:rsid w:val="006366B4"/>
    <w:rsid w:val="0063774E"/>
    <w:rsid w:val="00637E43"/>
    <w:rsid w:val="00641AD4"/>
    <w:rsid w:val="00642300"/>
    <w:rsid w:val="00642E2F"/>
    <w:rsid w:val="00643424"/>
    <w:rsid w:val="00643D53"/>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35A2"/>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D16"/>
    <w:rsid w:val="00662D38"/>
    <w:rsid w:val="00662E57"/>
    <w:rsid w:val="0066467B"/>
    <w:rsid w:val="006653F7"/>
    <w:rsid w:val="006655F9"/>
    <w:rsid w:val="0066593C"/>
    <w:rsid w:val="00666333"/>
    <w:rsid w:val="006668DC"/>
    <w:rsid w:val="00667051"/>
    <w:rsid w:val="00670ADC"/>
    <w:rsid w:val="00670B45"/>
    <w:rsid w:val="00670ECA"/>
    <w:rsid w:val="00671267"/>
    <w:rsid w:val="00671FE9"/>
    <w:rsid w:val="006735B2"/>
    <w:rsid w:val="00673830"/>
    <w:rsid w:val="0067394E"/>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7B9"/>
    <w:rsid w:val="00685943"/>
    <w:rsid w:val="0068720B"/>
    <w:rsid w:val="0068759A"/>
    <w:rsid w:val="00687848"/>
    <w:rsid w:val="006878DF"/>
    <w:rsid w:val="00690706"/>
    <w:rsid w:val="00691524"/>
    <w:rsid w:val="0069169C"/>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2826"/>
    <w:rsid w:val="006A329B"/>
    <w:rsid w:val="006A456A"/>
    <w:rsid w:val="006A4667"/>
    <w:rsid w:val="006A5630"/>
    <w:rsid w:val="006A5838"/>
    <w:rsid w:val="006A5B59"/>
    <w:rsid w:val="006A6B14"/>
    <w:rsid w:val="006A6EDD"/>
    <w:rsid w:val="006A6EE2"/>
    <w:rsid w:val="006A7DFC"/>
    <w:rsid w:val="006B094E"/>
    <w:rsid w:val="006B097E"/>
    <w:rsid w:val="006B0EE3"/>
    <w:rsid w:val="006B1DEE"/>
    <w:rsid w:val="006B1ED9"/>
    <w:rsid w:val="006B23A8"/>
    <w:rsid w:val="006B2475"/>
    <w:rsid w:val="006B2B3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2719"/>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431"/>
    <w:rsid w:val="006D5869"/>
    <w:rsid w:val="006D6218"/>
    <w:rsid w:val="006E152C"/>
    <w:rsid w:val="006E207C"/>
    <w:rsid w:val="006E2EA9"/>
    <w:rsid w:val="006E3166"/>
    <w:rsid w:val="006E36D0"/>
    <w:rsid w:val="006E3ABE"/>
    <w:rsid w:val="006E4790"/>
    <w:rsid w:val="006E4AC2"/>
    <w:rsid w:val="006E5370"/>
    <w:rsid w:val="006E58B8"/>
    <w:rsid w:val="006E630E"/>
    <w:rsid w:val="006E6880"/>
    <w:rsid w:val="006E7133"/>
    <w:rsid w:val="006E73DF"/>
    <w:rsid w:val="006E7E70"/>
    <w:rsid w:val="006E7FF4"/>
    <w:rsid w:val="006F03CA"/>
    <w:rsid w:val="006F0526"/>
    <w:rsid w:val="006F27D4"/>
    <w:rsid w:val="006F2B3E"/>
    <w:rsid w:val="006F2F51"/>
    <w:rsid w:val="006F3064"/>
    <w:rsid w:val="006F33C5"/>
    <w:rsid w:val="006F378E"/>
    <w:rsid w:val="006F37D2"/>
    <w:rsid w:val="006F3BA0"/>
    <w:rsid w:val="006F4592"/>
    <w:rsid w:val="006F4F72"/>
    <w:rsid w:val="006F51BD"/>
    <w:rsid w:val="006F5619"/>
    <w:rsid w:val="006F641B"/>
    <w:rsid w:val="006F6614"/>
    <w:rsid w:val="006F6999"/>
    <w:rsid w:val="006F6B7F"/>
    <w:rsid w:val="006F6C07"/>
    <w:rsid w:val="00700F80"/>
    <w:rsid w:val="00703520"/>
    <w:rsid w:val="0070388F"/>
    <w:rsid w:val="0070421E"/>
    <w:rsid w:val="0070424E"/>
    <w:rsid w:val="007044A1"/>
    <w:rsid w:val="00704CB4"/>
    <w:rsid w:val="00705968"/>
    <w:rsid w:val="00705C26"/>
    <w:rsid w:val="00706BB4"/>
    <w:rsid w:val="00706C0F"/>
    <w:rsid w:val="00706E8B"/>
    <w:rsid w:val="007071B2"/>
    <w:rsid w:val="0070720F"/>
    <w:rsid w:val="00707695"/>
    <w:rsid w:val="007106A0"/>
    <w:rsid w:val="00710EC4"/>
    <w:rsid w:val="00710F35"/>
    <w:rsid w:val="007119C4"/>
    <w:rsid w:val="007123ED"/>
    <w:rsid w:val="00713C7D"/>
    <w:rsid w:val="007142DD"/>
    <w:rsid w:val="00714B86"/>
    <w:rsid w:val="00714E7D"/>
    <w:rsid w:val="00715AC8"/>
    <w:rsid w:val="00717888"/>
    <w:rsid w:val="0072098D"/>
    <w:rsid w:val="00720C67"/>
    <w:rsid w:val="00721711"/>
    <w:rsid w:val="00721958"/>
    <w:rsid w:val="00722142"/>
    <w:rsid w:val="0072223A"/>
    <w:rsid w:val="00722B36"/>
    <w:rsid w:val="0072312D"/>
    <w:rsid w:val="00723C65"/>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492"/>
    <w:rsid w:val="00733A44"/>
    <w:rsid w:val="00733B15"/>
    <w:rsid w:val="007350F5"/>
    <w:rsid w:val="00735FDC"/>
    <w:rsid w:val="00736514"/>
    <w:rsid w:val="007376CB"/>
    <w:rsid w:val="00740075"/>
    <w:rsid w:val="0074193F"/>
    <w:rsid w:val="007436C6"/>
    <w:rsid w:val="007452BD"/>
    <w:rsid w:val="0074579A"/>
    <w:rsid w:val="00746B9E"/>
    <w:rsid w:val="007472C5"/>
    <w:rsid w:val="0074781D"/>
    <w:rsid w:val="00750116"/>
    <w:rsid w:val="00750D3B"/>
    <w:rsid w:val="00750D79"/>
    <w:rsid w:val="00751364"/>
    <w:rsid w:val="00751B83"/>
    <w:rsid w:val="0075417B"/>
    <w:rsid w:val="0075421D"/>
    <w:rsid w:val="00754AE9"/>
    <w:rsid w:val="007556DF"/>
    <w:rsid w:val="007560F8"/>
    <w:rsid w:val="007568BD"/>
    <w:rsid w:val="00756D97"/>
    <w:rsid w:val="0076035F"/>
    <w:rsid w:val="007608F6"/>
    <w:rsid w:val="00760946"/>
    <w:rsid w:val="00760AE9"/>
    <w:rsid w:val="00761898"/>
    <w:rsid w:val="007625C1"/>
    <w:rsid w:val="00762A56"/>
    <w:rsid w:val="007636FB"/>
    <w:rsid w:val="00764945"/>
    <w:rsid w:val="00764F09"/>
    <w:rsid w:val="0076562E"/>
    <w:rsid w:val="00765933"/>
    <w:rsid w:val="00765C77"/>
    <w:rsid w:val="00765F01"/>
    <w:rsid w:val="00766760"/>
    <w:rsid w:val="00766A85"/>
    <w:rsid w:val="00766B0B"/>
    <w:rsid w:val="00766D59"/>
    <w:rsid w:val="00766DFA"/>
    <w:rsid w:val="00770A0D"/>
    <w:rsid w:val="00771A1C"/>
    <w:rsid w:val="00771B4B"/>
    <w:rsid w:val="00771B93"/>
    <w:rsid w:val="00772E98"/>
    <w:rsid w:val="00772EDB"/>
    <w:rsid w:val="00772F61"/>
    <w:rsid w:val="00773DEA"/>
    <w:rsid w:val="00774D49"/>
    <w:rsid w:val="00774E61"/>
    <w:rsid w:val="00775E23"/>
    <w:rsid w:val="007763AA"/>
    <w:rsid w:val="00776E92"/>
    <w:rsid w:val="0078039E"/>
    <w:rsid w:val="00780687"/>
    <w:rsid w:val="00781B28"/>
    <w:rsid w:val="00783537"/>
    <w:rsid w:val="007841B2"/>
    <w:rsid w:val="00784325"/>
    <w:rsid w:val="007848DB"/>
    <w:rsid w:val="007849E9"/>
    <w:rsid w:val="00784EB1"/>
    <w:rsid w:val="00785553"/>
    <w:rsid w:val="00785967"/>
    <w:rsid w:val="0078655C"/>
    <w:rsid w:val="007868CE"/>
    <w:rsid w:val="0078693F"/>
    <w:rsid w:val="00786CEC"/>
    <w:rsid w:val="0079122A"/>
    <w:rsid w:val="00791287"/>
    <w:rsid w:val="00791CF7"/>
    <w:rsid w:val="0079278E"/>
    <w:rsid w:val="007936E4"/>
    <w:rsid w:val="00793ADC"/>
    <w:rsid w:val="007944D6"/>
    <w:rsid w:val="00794EAE"/>
    <w:rsid w:val="00796BD9"/>
    <w:rsid w:val="00796F21"/>
    <w:rsid w:val="00797E61"/>
    <w:rsid w:val="007A06ED"/>
    <w:rsid w:val="007A1DC0"/>
    <w:rsid w:val="007A3027"/>
    <w:rsid w:val="007A466A"/>
    <w:rsid w:val="007A4709"/>
    <w:rsid w:val="007A4E2B"/>
    <w:rsid w:val="007A5B6B"/>
    <w:rsid w:val="007A5E76"/>
    <w:rsid w:val="007A789A"/>
    <w:rsid w:val="007B0179"/>
    <w:rsid w:val="007B0A42"/>
    <w:rsid w:val="007B0B4D"/>
    <w:rsid w:val="007B2441"/>
    <w:rsid w:val="007B28BB"/>
    <w:rsid w:val="007B32D4"/>
    <w:rsid w:val="007B33C0"/>
    <w:rsid w:val="007B368A"/>
    <w:rsid w:val="007B3B9B"/>
    <w:rsid w:val="007B483C"/>
    <w:rsid w:val="007B4F26"/>
    <w:rsid w:val="007B55CC"/>
    <w:rsid w:val="007B5C6F"/>
    <w:rsid w:val="007B5CD8"/>
    <w:rsid w:val="007B62E4"/>
    <w:rsid w:val="007B7024"/>
    <w:rsid w:val="007B728B"/>
    <w:rsid w:val="007C0D93"/>
    <w:rsid w:val="007C1EBB"/>
    <w:rsid w:val="007C23F6"/>
    <w:rsid w:val="007C2E8D"/>
    <w:rsid w:val="007C367A"/>
    <w:rsid w:val="007C3B82"/>
    <w:rsid w:val="007C3BC7"/>
    <w:rsid w:val="007C4029"/>
    <w:rsid w:val="007C424A"/>
    <w:rsid w:val="007C5B69"/>
    <w:rsid w:val="007C616D"/>
    <w:rsid w:val="007C76DD"/>
    <w:rsid w:val="007D0C2C"/>
    <w:rsid w:val="007D11E7"/>
    <w:rsid w:val="007D1A16"/>
    <w:rsid w:val="007D2251"/>
    <w:rsid w:val="007D22B7"/>
    <w:rsid w:val="007D23BC"/>
    <w:rsid w:val="007D323B"/>
    <w:rsid w:val="007D4E26"/>
    <w:rsid w:val="007D5F35"/>
    <w:rsid w:val="007D655A"/>
    <w:rsid w:val="007D6BFC"/>
    <w:rsid w:val="007D78BD"/>
    <w:rsid w:val="007E15C4"/>
    <w:rsid w:val="007E3EA4"/>
    <w:rsid w:val="007E5172"/>
    <w:rsid w:val="007E53CD"/>
    <w:rsid w:val="007E6A62"/>
    <w:rsid w:val="007E6B1B"/>
    <w:rsid w:val="007E729A"/>
    <w:rsid w:val="007E72CC"/>
    <w:rsid w:val="007E76BD"/>
    <w:rsid w:val="007F00B8"/>
    <w:rsid w:val="007F0DC2"/>
    <w:rsid w:val="007F0FB9"/>
    <w:rsid w:val="007F3A7D"/>
    <w:rsid w:val="007F4766"/>
    <w:rsid w:val="007F4CE8"/>
    <w:rsid w:val="007F4E8E"/>
    <w:rsid w:val="007F5162"/>
    <w:rsid w:val="007F52D0"/>
    <w:rsid w:val="007F53CF"/>
    <w:rsid w:val="007F55ED"/>
    <w:rsid w:val="007F56D8"/>
    <w:rsid w:val="007F587A"/>
    <w:rsid w:val="007F5980"/>
    <w:rsid w:val="007F6BEF"/>
    <w:rsid w:val="007F7201"/>
    <w:rsid w:val="007F7270"/>
    <w:rsid w:val="007F7CB8"/>
    <w:rsid w:val="007F7DB4"/>
    <w:rsid w:val="007F7FA9"/>
    <w:rsid w:val="00801DF3"/>
    <w:rsid w:val="00802AED"/>
    <w:rsid w:val="00802CD1"/>
    <w:rsid w:val="00803A99"/>
    <w:rsid w:val="008041B0"/>
    <w:rsid w:val="00804679"/>
    <w:rsid w:val="00804F60"/>
    <w:rsid w:val="00805608"/>
    <w:rsid w:val="008065D0"/>
    <w:rsid w:val="00806D7E"/>
    <w:rsid w:val="00806E12"/>
    <w:rsid w:val="008070A3"/>
    <w:rsid w:val="00810A79"/>
    <w:rsid w:val="00811629"/>
    <w:rsid w:val="0081240F"/>
    <w:rsid w:val="00812B38"/>
    <w:rsid w:val="00812FDE"/>
    <w:rsid w:val="0081358B"/>
    <w:rsid w:val="00813D9F"/>
    <w:rsid w:val="00813FCD"/>
    <w:rsid w:val="00814097"/>
    <w:rsid w:val="00814EA4"/>
    <w:rsid w:val="00815541"/>
    <w:rsid w:val="0081586E"/>
    <w:rsid w:val="008159CD"/>
    <w:rsid w:val="00815ADB"/>
    <w:rsid w:val="00815BFB"/>
    <w:rsid w:val="00816EEA"/>
    <w:rsid w:val="00817776"/>
    <w:rsid w:val="00820401"/>
    <w:rsid w:val="00820EB5"/>
    <w:rsid w:val="008213BE"/>
    <w:rsid w:val="00821BE6"/>
    <w:rsid w:val="00822374"/>
    <w:rsid w:val="00823A63"/>
    <w:rsid w:val="00825360"/>
    <w:rsid w:val="00825517"/>
    <w:rsid w:val="00825B40"/>
    <w:rsid w:val="00825EAC"/>
    <w:rsid w:val="00826765"/>
    <w:rsid w:val="00827532"/>
    <w:rsid w:val="0083019A"/>
    <w:rsid w:val="008307CC"/>
    <w:rsid w:val="008327CD"/>
    <w:rsid w:val="008334E8"/>
    <w:rsid w:val="00833A01"/>
    <w:rsid w:val="008358FF"/>
    <w:rsid w:val="0083601F"/>
    <w:rsid w:val="0083626A"/>
    <w:rsid w:val="00836AEA"/>
    <w:rsid w:val="00837337"/>
    <w:rsid w:val="008374C5"/>
    <w:rsid w:val="008410A4"/>
    <w:rsid w:val="0084197C"/>
    <w:rsid w:val="00841A14"/>
    <w:rsid w:val="008420DE"/>
    <w:rsid w:val="0084242B"/>
    <w:rsid w:val="00842874"/>
    <w:rsid w:val="00843868"/>
    <w:rsid w:val="00844560"/>
    <w:rsid w:val="00845296"/>
    <w:rsid w:val="00845DCC"/>
    <w:rsid w:val="00846036"/>
    <w:rsid w:val="008463EA"/>
    <w:rsid w:val="0084656C"/>
    <w:rsid w:val="008468D9"/>
    <w:rsid w:val="00847636"/>
    <w:rsid w:val="0085044B"/>
    <w:rsid w:val="008504FF"/>
    <w:rsid w:val="008509EF"/>
    <w:rsid w:val="00851461"/>
    <w:rsid w:val="008515B3"/>
    <w:rsid w:val="00851E16"/>
    <w:rsid w:val="008530B2"/>
    <w:rsid w:val="00853197"/>
    <w:rsid w:val="00853376"/>
    <w:rsid w:val="00853A69"/>
    <w:rsid w:val="00853B4A"/>
    <w:rsid w:val="008549D3"/>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683"/>
    <w:rsid w:val="00865AC6"/>
    <w:rsid w:val="0086632B"/>
    <w:rsid w:val="008669CF"/>
    <w:rsid w:val="008676E4"/>
    <w:rsid w:val="0087004F"/>
    <w:rsid w:val="0087093C"/>
    <w:rsid w:val="00870AA2"/>
    <w:rsid w:val="008722B1"/>
    <w:rsid w:val="00872693"/>
    <w:rsid w:val="00873D9A"/>
    <w:rsid w:val="00874F91"/>
    <w:rsid w:val="00875C6C"/>
    <w:rsid w:val="0087640A"/>
    <w:rsid w:val="008768BC"/>
    <w:rsid w:val="00877083"/>
    <w:rsid w:val="008770F3"/>
    <w:rsid w:val="0088168D"/>
    <w:rsid w:val="00881D26"/>
    <w:rsid w:val="00882487"/>
    <w:rsid w:val="00882FD3"/>
    <w:rsid w:val="00883EFB"/>
    <w:rsid w:val="00884CD5"/>
    <w:rsid w:val="00884E7D"/>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68A6"/>
    <w:rsid w:val="008975C4"/>
    <w:rsid w:val="00897BE6"/>
    <w:rsid w:val="00897EAA"/>
    <w:rsid w:val="008A0DD4"/>
    <w:rsid w:val="008A0ECE"/>
    <w:rsid w:val="008A19E0"/>
    <w:rsid w:val="008A38D6"/>
    <w:rsid w:val="008A44C1"/>
    <w:rsid w:val="008A5D0D"/>
    <w:rsid w:val="008A614A"/>
    <w:rsid w:val="008A6E4D"/>
    <w:rsid w:val="008B11E6"/>
    <w:rsid w:val="008B3B1E"/>
    <w:rsid w:val="008B3B64"/>
    <w:rsid w:val="008B46A5"/>
    <w:rsid w:val="008B4E5C"/>
    <w:rsid w:val="008B57A8"/>
    <w:rsid w:val="008B581F"/>
    <w:rsid w:val="008B5FA6"/>
    <w:rsid w:val="008B6035"/>
    <w:rsid w:val="008B6C27"/>
    <w:rsid w:val="008B7452"/>
    <w:rsid w:val="008B769E"/>
    <w:rsid w:val="008C0304"/>
    <w:rsid w:val="008C03A4"/>
    <w:rsid w:val="008C06E2"/>
    <w:rsid w:val="008C1395"/>
    <w:rsid w:val="008C1788"/>
    <w:rsid w:val="008C1FB6"/>
    <w:rsid w:val="008C236F"/>
    <w:rsid w:val="008C23BA"/>
    <w:rsid w:val="008C25F3"/>
    <w:rsid w:val="008C2C20"/>
    <w:rsid w:val="008C2F4F"/>
    <w:rsid w:val="008C34A0"/>
    <w:rsid w:val="008C42B7"/>
    <w:rsid w:val="008C4AB9"/>
    <w:rsid w:val="008C573B"/>
    <w:rsid w:val="008C5C06"/>
    <w:rsid w:val="008C68ED"/>
    <w:rsid w:val="008C69EC"/>
    <w:rsid w:val="008C7022"/>
    <w:rsid w:val="008D09E1"/>
    <w:rsid w:val="008D0B6D"/>
    <w:rsid w:val="008D0E92"/>
    <w:rsid w:val="008D1314"/>
    <w:rsid w:val="008D2F28"/>
    <w:rsid w:val="008D315B"/>
    <w:rsid w:val="008D40F3"/>
    <w:rsid w:val="008D5DA6"/>
    <w:rsid w:val="008D65D7"/>
    <w:rsid w:val="008D68BA"/>
    <w:rsid w:val="008D722A"/>
    <w:rsid w:val="008D7258"/>
    <w:rsid w:val="008D7A32"/>
    <w:rsid w:val="008E00E7"/>
    <w:rsid w:val="008E10AE"/>
    <w:rsid w:val="008E162B"/>
    <w:rsid w:val="008E17AA"/>
    <w:rsid w:val="008E2479"/>
    <w:rsid w:val="008E2B8F"/>
    <w:rsid w:val="008E352F"/>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13A3"/>
    <w:rsid w:val="008F171B"/>
    <w:rsid w:val="008F2F5A"/>
    <w:rsid w:val="008F3325"/>
    <w:rsid w:val="008F3530"/>
    <w:rsid w:val="008F3B07"/>
    <w:rsid w:val="008F4008"/>
    <w:rsid w:val="008F4353"/>
    <w:rsid w:val="008F5510"/>
    <w:rsid w:val="008F6511"/>
    <w:rsid w:val="009000F6"/>
    <w:rsid w:val="00901C98"/>
    <w:rsid w:val="00901D05"/>
    <w:rsid w:val="00901F1B"/>
    <w:rsid w:val="00902DE4"/>
    <w:rsid w:val="00903298"/>
    <w:rsid w:val="00903978"/>
    <w:rsid w:val="00904575"/>
    <w:rsid w:val="009045CD"/>
    <w:rsid w:val="00905A81"/>
    <w:rsid w:val="00905ED0"/>
    <w:rsid w:val="00906B36"/>
    <w:rsid w:val="00906EBF"/>
    <w:rsid w:val="00907193"/>
    <w:rsid w:val="00907716"/>
    <w:rsid w:val="00910C15"/>
    <w:rsid w:val="0091182A"/>
    <w:rsid w:val="00911B50"/>
    <w:rsid w:val="00911E80"/>
    <w:rsid w:val="0091302F"/>
    <w:rsid w:val="009130AC"/>
    <w:rsid w:val="009134CB"/>
    <w:rsid w:val="009136BD"/>
    <w:rsid w:val="00913FB9"/>
    <w:rsid w:val="00914166"/>
    <w:rsid w:val="00914335"/>
    <w:rsid w:val="00914C88"/>
    <w:rsid w:val="00914DF9"/>
    <w:rsid w:val="0091505A"/>
    <w:rsid w:val="00915CD8"/>
    <w:rsid w:val="009163FA"/>
    <w:rsid w:val="00916CA6"/>
    <w:rsid w:val="00917110"/>
    <w:rsid w:val="00921196"/>
    <w:rsid w:val="0092188F"/>
    <w:rsid w:val="00921F6D"/>
    <w:rsid w:val="009223D7"/>
    <w:rsid w:val="0092448A"/>
    <w:rsid w:val="00924517"/>
    <w:rsid w:val="0092451D"/>
    <w:rsid w:val="0092580A"/>
    <w:rsid w:val="0092601A"/>
    <w:rsid w:val="00926A76"/>
    <w:rsid w:val="00926E7A"/>
    <w:rsid w:val="009271D1"/>
    <w:rsid w:val="00927335"/>
    <w:rsid w:val="00930672"/>
    <w:rsid w:val="009306E1"/>
    <w:rsid w:val="0093208F"/>
    <w:rsid w:val="009322A5"/>
    <w:rsid w:val="009322BA"/>
    <w:rsid w:val="009323B6"/>
    <w:rsid w:val="00934534"/>
    <w:rsid w:val="009345DE"/>
    <w:rsid w:val="00934C54"/>
    <w:rsid w:val="00935A04"/>
    <w:rsid w:val="00935F9F"/>
    <w:rsid w:val="00937067"/>
    <w:rsid w:val="009373C6"/>
    <w:rsid w:val="0094026D"/>
    <w:rsid w:val="00941766"/>
    <w:rsid w:val="009426F5"/>
    <w:rsid w:val="0094326C"/>
    <w:rsid w:val="00943288"/>
    <w:rsid w:val="00943743"/>
    <w:rsid w:val="00943830"/>
    <w:rsid w:val="00943F2F"/>
    <w:rsid w:val="00944A0B"/>
    <w:rsid w:val="00944EA1"/>
    <w:rsid w:val="00944FF3"/>
    <w:rsid w:val="009455E1"/>
    <w:rsid w:val="00945BE7"/>
    <w:rsid w:val="00947226"/>
    <w:rsid w:val="00950881"/>
    <w:rsid w:val="00951156"/>
    <w:rsid w:val="00951ABA"/>
    <w:rsid w:val="00952963"/>
    <w:rsid w:val="0095323B"/>
    <w:rsid w:val="00953302"/>
    <w:rsid w:val="00953E7C"/>
    <w:rsid w:val="00954EDA"/>
    <w:rsid w:val="009550EA"/>
    <w:rsid w:val="00955937"/>
    <w:rsid w:val="00956E11"/>
    <w:rsid w:val="009574AE"/>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23F0"/>
    <w:rsid w:val="00972B8A"/>
    <w:rsid w:val="00972CC0"/>
    <w:rsid w:val="009734DE"/>
    <w:rsid w:val="009737F1"/>
    <w:rsid w:val="00974234"/>
    <w:rsid w:val="00974325"/>
    <w:rsid w:val="0097433A"/>
    <w:rsid w:val="0097448B"/>
    <w:rsid w:val="009744F5"/>
    <w:rsid w:val="009746CC"/>
    <w:rsid w:val="009754AD"/>
    <w:rsid w:val="00975D77"/>
    <w:rsid w:val="009766E6"/>
    <w:rsid w:val="00976A73"/>
    <w:rsid w:val="00976BED"/>
    <w:rsid w:val="00977554"/>
    <w:rsid w:val="00977792"/>
    <w:rsid w:val="009778B6"/>
    <w:rsid w:val="00977A00"/>
    <w:rsid w:val="00981EAD"/>
    <w:rsid w:val="00981F79"/>
    <w:rsid w:val="0098206F"/>
    <w:rsid w:val="009821CB"/>
    <w:rsid w:val="009830B5"/>
    <w:rsid w:val="009835D9"/>
    <w:rsid w:val="0098462B"/>
    <w:rsid w:val="00984A31"/>
    <w:rsid w:val="009853DF"/>
    <w:rsid w:val="00985522"/>
    <w:rsid w:val="0098558F"/>
    <w:rsid w:val="0098571E"/>
    <w:rsid w:val="009873B4"/>
    <w:rsid w:val="00987759"/>
    <w:rsid w:val="00990AA2"/>
    <w:rsid w:val="00991674"/>
    <w:rsid w:val="00991ED9"/>
    <w:rsid w:val="00992209"/>
    <w:rsid w:val="00993A2F"/>
    <w:rsid w:val="009947BE"/>
    <w:rsid w:val="00994D16"/>
    <w:rsid w:val="0099526D"/>
    <w:rsid w:val="009956FE"/>
    <w:rsid w:val="00995B0A"/>
    <w:rsid w:val="009962EF"/>
    <w:rsid w:val="00996818"/>
    <w:rsid w:val="009968F2"/>
    <w:rsid w:val="00996C1E"/>
    <w:rsid w:val="00996EEF"/>
    <w:rsid w:val="00997EF4"/>
    <w:rsid w:val="00997F6B"/>
    <w:rsid w:val="009A0676"/>
    <w:rsid w:val="009A150F"/>
    <w:rsid w:val="009A28E4"/>
    <w:rsid w:val="009A3AB0"/>
    <w:rsid w:val="009A4F11"/>
    <w:rsid w:val="009A5FEA"/>
    <w:rsid w:val="009B01C4"/>
    <w:rsid w:val="009B03DF"/>
    <w:rsid w:val="009B150C"/>
    <w:rsid w:val="009B1C73"/>
    <w:rsid w:val="009B23A1"/>
    <w:rsid w:val="009B3884"/>
    <w:rsid w:val="009B39E8"/>
    <w:rsid w:val="009B4DD0"/>
    <w:rsid w:val="009B5E79"/>
    <w:rsid w:val="009B65E5"/>
    <w:rsid w:val="009B72B3"/>
    <w:rsid w:val="009B7B99"/>
    <w:rsid w:val="009C0066"/>
    <w:rsid w:val="009C0CEE"/>
    <w:rsid w:val="009C0F61"/>
    <w:rsid w:val="009C11E8"/>
    <w:rsid w:val="009C1F37"/>
    <w:rsid w:val="009C339E"/>
    <w:rsid w:val="009C362A"/>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31F"/>
    <w:rsid w:val="009D7CB7"/>
    <w:rsid w:val="009E013A"/>
    <w:rsid w:val="009E09AF"/>
    <w:rsid w:val="009E0C2F"/>
    <w:rsid w:val="009E33FE"/>
    <w:rsid w:val="009E340C"/>
    <w:rsid w:val="009E34C5"/>
    <w:rsid w:val="009E482B"/>
    <w:rsid w:val="009E5187"/>
    <w:rsid w:val="009E53C7"/>
    <w:rsid w:val="009E5640"/>
    <w:rsid w:val="009E6AA2"/>
    <w:rsid w:val="009E747C"/>
    <w:rsid w:val="009E757D"/>
    <w:rsid w:val="009E7943"/>
    <w:rsid w:val="009E7C8B"/>
    <w:rsid w:val="009E7FFE"/>
    <w:rsid w:val="009F0A46"/>
    <w:rsid w:val="009F0A9C"/>
    <w:rsid w:val="009F0AB5"/>
    <w:rsid w:val="009F3161"/>
    <w:rsid w:val="009F4223"/>
    <w:rsid w:val="009F5630"/>
    <w:rsid w:val="009F5EAE"/>
    <w:rsid w:val="009F6A67"/>
    <w:rsid w:val="009F7CB2"/>
    <w:rsid w:val="00A000F8"/>
    <w:rsid w:val="00A0033F"/>
    <w:rsid w:val="00A037DE"/>
    <w:rsid w:val="00A03834"/>
    <w:rsid w:val="00A049C0"/>
    <w:rsid w:val="00A049C2"/>
    <w:rsid w:val="00A057CD"/>
    <w:rsid w:val="00A05D9E"/>
    <w:rsid w:val="00A05E78"/>
    <w:rsid w:val="00A124F0"/>
    <w:rsid w:val="00A14B28"/>
    <w:rsid w:val="00A14B2F"/>
    <w:rsid w:val="00A1605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52"/>
    <w:rsid w:val="00A307E2"/>
    <w:rsid w:val="00A31484"/>
    <w:rsid w:val="00A31FE3"/>
    <w:rsid w:val="00A3235A"/>
    <w:rsid w:val="00A324DB"/>
    <w:rsid w:val="00A328EB"/>
    <w:rsid w:val="00A3339C"/>
    <w:rsid w:val="00A342CD"/>
    <w:rsid w:val="00A343F8"/>
    <w:rsid w:val="00A3679F"/>
    <w:rsid w:val="00A378FE"/>
    <w:rsid w:val="00A40B77"/>
    <w:rsid w:val="00A40D13"/>
    <w:rsid w:val="00A41273"/>
    <w:rsid w:val="00A42001"/>
    <w:rsid w:val="00A42AB7"/>
    <w:rsid w:val="00A442CE"/>
    <w:rsid w:val="00A46466"/>
    <w:rsid w:val="00A46676"/>
    <w:rsid w:val="00A466C6"/>
    <w:rsid w:val="00A47EFD"/>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401"/>
    <w:rsid w:val="00A7378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329B"/>
    <w:rsid w:val="00A83579"/>
    <w:rsid w:val="00A84116"/>
    <w:rsid w:val="00A843E0"/>
    <w:rsid w:val="00A84589"/>
    <w:rsid w:val="00A8459D"/>
    <w:rsid w:val="00A84C9D"/>
    <w:rsid w:val="00A85A51"/>
    <w:rsid w:val="00A85B5B"/>
    <w:rsid w:val="00A85BD7"/>
    <w:rsid w:val="00A85C10"/>
    <w:rsid w:val="00A86EB8"/>
    <w:rsid w:val="00A8753C"/>
    <w:rsid w:val="00A87CAC"/>
    <w:rsid w:val="00A87FD8"/>
    <w:rsid w:val="00A9109C"/>
    <w:rsid w:val="00A912E1"/>
    <w:rsid w:val="00A92E51"/>
    <w:rsid w:val="00A93762"/>
    <w:rsid w:val="00A93F6A"/>
    <w:rsid w:val="00A94814"/>
    <w:rsid w:val="00A9523F"/>
    <w:rsid w:val="00A95A7D"/>
    <w:rsid w:val="00A96557"/>
    <w:rsid w:val="00A97F7E"/>
    <w:rsid w:val="00AA0070"/>
    <w:rsid w:val="00AA0E03"/>
    <w:rsid w:val="00AA1A8E"/>
    <w:rsid w:val="00AA1F2C"/>
    <w:rsid w:val="00AA2204"/>
    <w:rsid w:val="00AA2B63"/>
    <w:rsid w:val="00AA2CE6"/>
    <w:rsid w:val="00AA5267"/>
    <w:rsid w:val="00AA5EE6"/>
    <w:rsid w:val="00AA6023"/>
    <w:rsid w:val="00AA6BE7"/>
    <w:rsid w:val="00AA6E11"/>
    <w:rsid w:val="00AA7143"/>
    <w:rsid w:val="00AA79FF"/>
    <w:rsid w:val="00AA7CBC"/>
    <w:rsid w:val="00AB0301"/>
    <w:rsid w:val="00AB0472"/>
    <w:rsid w:val="00AB0944"/>
    <w:rsid w:val="00AB3A30"/>
    <w:rsid w:val="00AB3B9D"/>
    <w:rsid w:val="00AB3E4E"/>
    <w:rsid w:val="00AB5797"/>
    <w:rsid w:val="00AC152F"/>
    <w:rsid w:val="00AC1924"/>
    <w:rsid w:val="00AC259C"/>
    <w:rsid w:val="00AC2EFD"/>
    <w:rsid w:val="00AC31EC"/>
    <w:rsid w:val="00AC3DC0"/>
    <w:rsid w:val="00AC40B8"/>
    <w:rsid w:val="00AC4A3D"/>
    <w:rsid w:val="00AC659E"/>
    <w:rsid w:val="00AC6823"/>
    <w:rsid w:val="00AC71D5"/>
    <w:rsid w:val="00AC7258"/>
    <w:rsid w:val="00AC7DAB"/>
    <w:rsid w:val="00AC7E5A"/>
    <w:rsid w:val="00AD0845"/>
    <w:rsid w:val="00AD1310"/>
    <w:rsid w:val="00AD18AE"/>
    <w:rsid w:val="00AD28A3"/>
    <w:rsid w:val="00AD2BA1"/>
    <w:rsid w:val="00AD2F38"/>
    <w:rsid w:val="00AD3A70"/>
    <w:rsid w:val="00AD450C"/>
    <w:rsid w:val="00AD46B5"/>
    <w:rsid w:val="00AD4EBF"/>
    <w:rsid w:val="00AD53BE"/>
    <w:rsid w:val="00AD5ADB"/>
    <w:rsid w:val="00AD64DB"/>
    <w:rsid w:val="00AD6BFB"/>
    <w:rsid w:val="00AD7DD3"/>
    <w:rsid w:val="00AD7FC2"/>
    <w:rsid w:val="00AE0AAA"/>
    <w:rsid w:val="00AE1907"/>
    <w:rsid w:val="00AE1D3F"/>
    <w:rsid w:val="00AE2464"/>
    <w:rsid w:val="00AE384C"/>
    <w:rsid w:val="00AE3BD2"/>
    <w:rsid w:val="00AE4D38"/>
    <w:rsid w:val="00AE70C9"/>
    <w:rsid w:val="00AE7828"/>
    <w:rsid w:val="00AF01B5"/>
    <w:rsid w:val="00AF0BDB"/>
    <w:rsid w:val="00AF11A0"/>
    <w:rsid w:val="00AF1FD3"/>
    <w:rsid w:val="00AF242B"/>
    <w:rsid w:val="00AF29BB"/>
    <w:rsid w:val="00AF2DB6"/>
    <w:rsid w:val="00AF3AA7"/>
    <w:rsid w:val="00AF3B14"/>
    <w:rsid w:val="00AF456C"/>
    <w:rsid w:val="00AF4692"/>
    <w:rsid w:val="00AF5123"/>
    <w:rsid w:val="00AF64F0"/>
    <w:rsid w:val="00AF6DFC"/>
    <w:rsid w:val="00AF7A6D"/>
    <w:rsid w:val="00AF7CD5"/>
    <w:rsid w:val="00B00D2E"/>
    <w:rsid w:val="00B00F96"/>
    <w:rsid w:val="00B039F5"/>
    <w:rsid w:val="00B03E63"/>
    <w:rsid w:val="00B04B1D"/>
    <w:rsid w:val="00B04FCC"/>
    <w:rsid w:val="00B056CE"/>
    <w:rsid w:val="00B05D5D"/>
    <w:rsid w:val="00B10421"/>
    <w:rsid w:val="00B10EB2"/>
    <w:rsid w:val="00B1182C"/>
    <w:rsid w:val="00B1264D"/>
    <w:rsid w:val="00B13587"/>
    <w:rsid w:val="00B14867"/>
    <w:rsid w:val="00B15125"/>
    <w:rsid w:val="00B16B1B"/>
    <w:rsid w:val="00B16BEC"/>
    <w:rsid w:val="00B178DE"/>
    <w:rsid w:val="00B17F90"/>
    <w:rsid w:val="00B22045"/>
    <w:rsid w:val="00B22AD1"/>
    <w:rsid w:val="00B22BA3"/>
    <w:rsid w:val="00B24437"/>
    <w:rsid w:val="00B249E6"/>
    <w:rsid w:val="00B25B67"/>
    <w:rsid w:val="00B25DCD"/>
    <w:rsid w:val="00B26281"/>
    <w:rsid w:val="00B30146"/>
    <w:rsid w:val="00B32389"/>
    <w:rsid w:val="00B32B25"/>
    <w:rsid w:val="00B3522C"/>
    <w:rsid w:val="00B36709"/>
    <w:rsid w:val="00B36A83"/>
    <w:rsid w:val="00B37C18"/>
    <w:rsid w:val="00B4128D"/>
    <w:rsid w:val="00B42725"/>
    <w:rsid w:val="00B429B4"/>
    <w:rsid w:val="00B43972"/>
    <w:rsid w:val="00B439A2"/>
    <w:rsid w:val="00B439E8"/>
    <w:rsid w:val="00B43A50"/>
    <w:rsid w:val="00B44E2A"/>
    <w:rsid w:val="00B457F3"/>
    <w:rsid w:val="00B46511"/>
    <w:rsid w:val="00B46973"/>
    <w:rsid w:val="00B473A7"/>
    <w:rsid w:val="00B474FA"/>
    <w:rsid w:val="00B51A68"/>
    <w:rsid w:val="00B51C65"/>
    <w:rsid w:val="00B5222D"/>
    <w:rsid w:val="00B522FC"/>
    <w:rsid w:val="00B523F5"/>
    <w:rsid w:val="00B53A60"/>
    <w:rsid w:val="00B53DFD"/>
    <w:rsid w:val="00B54F5B"/>
    <w:rsid w:val="00B551B9"/>
    <w:rsid w:val="00B565FB"/>
    <w:rsid w:val="00B57270"/>
    <w:rsid w:val="00B576C2"/>
    <w:rsid w:val="00B57790"/>
    <w:rsid w:val="00B57836"/>
    <w:rsid w:val="00B57D27"/>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1C04"/>
    <w:rsid w:val="00B7230A"/>
    <w:rsid w:val="00B7291C"/>
    <w:rsid w:val="00B7331E"/>
    <w:rsid w:val="00B73900"/>
    <w:rsid w:val="00B74043"/>
    <w:rsid w:val="00B749FB"/>
    <w:rsid w:val="00B75C36"/>
    <w:rsid w:val="00B76E9E"/>
    <w:rsid w:val="00B77321"/>
    <w:rsid w:val="00B7770E"/>
    <w:rsid w:val="00B80F82"/>
    <w:rsid w:val="00B81035"/>
    <w:rsid w:val="00B81810"/>
    <w:rsid w:val="00B81903"/>
    <w:rsid w:val="00B82447"/>
    <w:rsid w:val="00B83AEB"/>
    <w:rsid w:val="00B83F77"/>
    <w:rsid w:val="00B84ACC"/>
    <w:rsid w:val="00B87A6B"/>
    <w:rsid w:val="00B87C14"/>
    <w:rsid w:val="00B87C52"/>
    <w:rsid w:val="00B90955"/>
    <w:rsid w:val="00B92E74"/>
    <w:rsid w:val="00B934A4"/>
    <w:rsid w:val="00B939D7"/>
    <w:rsid w:val="00B93EFE"/>
    <w:rsid w:val="00B941C1"/>
    <w:rsid w:val="00B95C93"/>
    <w:rsid w:val="00B95D34"/>
    <w:rsid w:val="00B96762"/>
    <w:rsid w:val="00B96B4E"/>
    <w:rsid w:val="00B975C2"/>
    <w:rsid w:val="00B97929"/>
    <w:rsid w:val="00B97A09"/>
    <w:rsid w:val="00B97DC0"/>
    <w:rsid w:val="00BA05C8"/>
    <w:rsid w:val="00BA064A"/>
    <w:rsid w:val="00BA0712"/>
    <w:rsid w:val="00BA0941"/>
    <w:rsid w:val="00BA1019"/>
    <w:rsid w:val="00BA10E8"/>
    <w:rsid w:val="00BA2BAF"/>
    <w:rsid w:val="00BA2C2B"/>
    <w:rsid w:val="00BA3C10"/>
    <w:rsid w:val="00BA3D62"/>
    <w:rsid w:val="00BA4139"/>
    <w:rsid w:val="00BA5617"/>
    <w:rsid w:val="00BA5C5F"/>
    <w:rsid w:val="00BA7075"/>
    <w:rsid w:val="00BA7540"/>
    <w:rsid w:val="00BA7561"/>
    <w:rsid w:val="00BB078D"/>
    <w:rsid w:val="00BB199C"/>
    <w:rsid w:val="00BB1ACD"/>
    <w:rsid w:val="00BB21CF"/>
    <w:rsid w:val="00BB2CD6"/>
    <w:rsid w:val="00BB2EC6"/>
    <w:rsid w:val="00BB385E"/>
    <w:rsid w:val="00BB4980"/>
    <w:rsid w:val="00BB5028"/>
    <w:rsid w:val="00BB5211"/>
    <w:rsid w:val="00BB6349"/>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41B"/>
    <w:rsid w:val="00BF34EF"/>
    <w:rsid w:val="00BF34F0"/>
    <w:rsid w:val="00BF46CC"/>
    <w:rsid w:val="00BF512B"/>
    <w:rsid w:val="00BF545C"/>
    <w:rsid w:val="00BF55E2"/>
    <w:rsid w:val="00C017A0"/>
    <w:rsid w:val="00C023D1"/>
    <w:rsid w:val="00C02DF2"/>
    <w:rsid w:val="00C02FA7"/>
    <w:rsid w:val="00C03252"/>
    <w:rsid w:val="00C03A36"/>
    <w:rsid w:val="00C05149"/>
    <w:rsid w:val="00C054C3"/>
    <w:rsid w:val="00C06558"/>
    <w:rsid w:val="00C06BCB"/>
    <w:rsid w:val="00C1023C"/>
    <w:rsid w:val="00C1066B"/>
    <w:rsid w:val="00C1071A"/>
    <w:rsid w:val="00C10D10"/>
    <w:rsid w:val="00C11596"/>
    <w:rsid w:val="00C11A33"/>
    <w:rsid w:val="00C12162"/>
    <w:rsid w:val="00C14094"/>
    <w:rsid w:val="00C14817"/>
    <w:rsid w:val="00C1495B"/>
    <w:rsid w:val="00C154AE"/>
    <w:rsid w:val="00C1551E"/>
    <w:rsid w:val="00C16B41"/>
    <w:rsid w:val="00C2451D"/>
    <w:rsid w:val="00C24F9D"/>
    <w:rsid w:val="00C25983"/>
    <w:rsid w:val="00C262AC"/>
    <w:rsid w:val="00C26C62"/>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9EB"/>
    <w:rsid w:val="00C40A2C"/>
    <w:rsid w:val="00C40C81"/>
    <w:rsid w:val="00C40D14"/>
    <w:rsid w:val="00C41C95"/>
    <w:rsid w:val="00C42667"/>
    <w:rsid w:val="00C42B53"/>
    <w:rsid w:val="00C435F6"/>
    <w:rsid w:val="00C43B5C"/>
    <w:rsid w:val="00C444CD"/>
    <w:rsid w:val="00C44775"/>
    <w:rsid w:val="00C4669C"/>
    <w:rsid w:val="00C46CB0"/>
    <w:rsid w:val="00C47237"/>
    <w:rsid w:val="00C47BBF"/>
    <w:rsid w:val="00C47F28"/>
    <w:rsid w:val="00C50234"/>
    <w:rsid w:val="00C503EC"/>
    <w:rsid w:val="00C51247"/>
    <w:rsid w:val="00C51348"/>
    <w:rsid w:val="00C51C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5FC"/>
    <w:rsid w:val="00C62DE5"/>
    <w:rsid w:val="00C63457"/>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4497"/>
    <w:rsid w:val="00C8585E"/>
    <w:rsid w:val="00C865B1"/>
    <w:rsid w:val="00C8695C"/>
    <w:rsid w:val="00C86DF4"/>
    <w:rsid w:val="00C87D72"/>
    <w:rsid w:val="00C87F79"/>
    <w:rsid w:val="00C902BC"/>
    <w:rsid w:val="00C90A33"/>
    <w:rsid w:val="00C91A21"/>
    <w:rsid w:val="00C91A54"/>
    <w:rsid w:val="00C92251"/>
    <w:rsid w:val="00C93567"/>
    <w:rsid w:val="00C944CD"/>
    <w:rsid w:val="00C947C0"/>
    <w:rsid w:val="00C94898"/>
    <w:rsid w:val="00C95687"/>
    <w:rsid w:val="00C956E6"/>
    <w:rsid w:val="00C965FB"/>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5DF1"/>
    <w:rsid w:val="00CB7BC9"/>
    <w:rsid w:val="00CC0302"/>
    <w:rsid w:val="00CC12BC"/>
    <w:rsid w:val="00CC202A"/>
    <w:rsid w:val="00CC3372"/>
    <w:rsid w:val="00CC3FB5"/>
    <w:rsid w:val="00CC5A2B"/>
    <w:rsid w:val="00CC6280"/>
    <w:rsid w:val="00CC65C6"/>
    <w:rsid w:val="00CD1BE8"/>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585B"/>
    <w:rsid w:val="00CE6D63"/>
    <w:rsid w:val="00CE6ED5"/>
    <w:rsid w:val="00CE748B"/>
    <w:rsid w:val="00CE75BD"/>
    <w:rsid w:val="00CE79FF"/>
    <w:rsid w:val="00CE7A53"/>
    <w:rsid w:val="00CF0469"/>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48D"/>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4311"/>
    <w:rsid w:val="00D15016"/>
    <w:rsid w:val="00D15200"/>
    <w:rsid w:val="00D1548E"/>
    <w:rsid w:val="00D15509"/>
    <w:rsid w:val="00D156DE"/>
    <w:rsid w:val="00D17477"/>
    <w:rsid w:val="00D17825"/>
    <w:rsid w:val="00D20A7F"/>
    <w:rsid w:val="00D20DD1"/>
    <w:rsid w:val="00D214D5"/>
    <w:rsid w:val="00D22335"/>
    <w:rsid w:val="00D227B5"/>
    <w:rsid w:val="00D2290D"/>
    <w:rsid w:val="00D22E68"/>
    <w:rsid w:val="00D232C4"/>
    <w:rsid w:val="00D232CC"/>
    <w:rsid w:val="00D23D8E"/>
    <w:rsid w:val="00D2534E"/>
    <w:rsid w:val="00D254F8"/>
    <w:rsid w:val="00D26F90"/>
    <w:rsid w:val="00D2702C"/>
    <w:rsid w:val="00D30A71"/>
    <w:rsid w:val="00D31AF1"/>
    <w:rsid w:val="00D33525"/>
    <w:rsid w:val="00D343CF"/>
    <w:rsid w:val="00D34574"/>
    <w:rsid w:val="00D346CC"/>
    <w:rsid w:val="00D34E14"/>
    <w:rsid w:val="00D352D1"/>
    <w:rsid w:val="00D35DE3"/>
    <w:rsid w:val="00D36299"/>
    <w:rsid w:val="00D36868"/>
    <w:rsid w:val="00D375AA"/>
    <w:rsid w:val="00D408A3"/>
    <w:rsid w:val="00D40B31"/>
    <w:rsid w:val="00D40EA9"/>
    <w:rsid w:val="00D41A81"/>
    <w:rsid w:val="00D41BC3"/>
    <w:rsid w:val="00D428E1"/>
    <w:rsid w:val="00D43852"/>
    <w:rsid w:val="00D43EB9"/>
    <w:rsid w:val="00D45591"/>
    <w:rsid w:val="00D457F6"/>
    <w:rsid w:val="00D4645D"/>
    <w:rsid w:val="00D47428"/>
    <w:rsid w:val="00D500A7"/>
    <w:rsid w:val="00D506DC"/>
    <w:rsid w:val="00D51B89"/>
    <w:rsid w:val="00D52A70"/>
    <w:rsid w:val="00D53A59"/>
    <w:rsid w:val="00D5420C"/>
    <w:rsid w:val="00D55682"/>
    <w:rsid w:val="00D56BEC"/>
    <w:rsid w:val="00D56C07"/>
    <w:rsid w:val="00D57FB3"/>
    <w:rsid w:val="00D616D4"/>
    <w:rsid w:val="00D62301"/>
    <w:rsid w:val="00D647F0"/>
    <w:rsid w:val="00D64824"/>
    <w:rsid w:val="00D66ACC"/>
    <w:rsid w:val="00D66D53"/>
    <w:rsid w:val="00D67E69"/>
    <w:rsid w:val="00D7017F"/>
    <w:rsid w:val="00D72698"/>
    <w:rsid w:val="00D7289F"/>
    <w:rsid w:val="00D73760"/>
    <w:rsid w:val="00D73AF7"/>
    <w:rsid w:val="00D74325"/>
    <w:rsid w:val="00D74949"/>
    <w:rsid w:val="00D74B07"/>
    <w:rsid w:val="00D75653"/>
    <w:rsid w:val="00D806EC"/>
    <w:rsid w:val="00D808C2"/>
    <w:rsid w:val="00D813A3"/>
    <w:rsid w:val="00D81CD3"/>
    <w:rsid w:val="00D832A7"/>
    <w:rsid w:val="00D834F5"/>
    <w:rsid w:val="00D83F38"/>
    <w:rsid w:val="00D84DC0"/>
    <w:rsid w:val="00D857DA"/>
    <w:rsid w:val="00D87055"/>
    <w:rsid w:val="00D87255"/>
    <w:rsid w:val="00D87B6C"/>
    <w:rsid w:val="00D925CF"/>
    <w:rsid w:val="00D929F9"/>
    <w:rsid w:val="00D92EEB"/>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A98"/>
    <w:rsid w:val="00DA5CFF"/>
    <w:rsid w:val="00DA7951"/>
    <w:rsid w:val="00DA7A47"/>
    <w:rsid w:val="00DA7BD6"/>
    <w:rsid w:val="00DA7F23"/>
    <w:rsid w:val="00DB010B"/>
    <w:rsid w:val="00DB0A22"/>
    <w:rsid w:val="00DB0A46"/>
    <w:rsid w:val="00DB0ABB"/>
    <w:rsid w:val="00DB0F54"/>
    <w:rsid w:val="00DB2260"/>
    <w:rsid w:val="00DB24EF"/>
    <w:rsid w:val="00DB2D06"/>
    <w:rsid w:val="00DB3516"/>
    <w:rsid w:val="00DB436C"/>
    <w:rsid w:val="00DB47F4"/>
    <w:rsid w:val="00DB4EE1"/>
    <w:rsid w:val="00DB59CA"/>
    <w:rsid w:val="00DB5DBD"/>
    <w:rsid w:val="00DB73DB"/>
    <w:rsid w:val="00DB74D2"/>
    <w:rsid w:val="00DB74DC"/>
    <w:rsid w:val="00DB7881"/>
    <w:rsid w:val="00DB79E7"/>
    <w:rsid w:val="00DC0C16"/>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513B"/>
    <w:rsid w:val="00DD515A"/>
    <w:rsid w:val="00DD53DA"/>
    <w:rsid w:val="00DD583F"/>
    <w:rsid w:val="00DD60B2"/>
    <w:rsid w:val="00DD6492"/>
    <w:rsid w:val="00DD6EFF"/>
    <w:rsid w:val="00DD7A88"/>
    <w:rsid w:val="00DE0F51"/>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317F"/>
    <w:rsid w:val="00DF3275"/>
    <w:rsid w:val="00DF352F"/>
    <w:rsid w:val="00DF3DE7"/>
    <w:rsid w:val="00DF44C6"/>
    <w:rsid w:val="00DF500B"/>
    <w:rsid w:val="00DF6AF3"/>
    <w:rsid w:val="00DF6E9C"/>
    <w:rsid w:val="00E005CA"/>
    <w:rsid w:val="00E006FF"/>
    <w:rsid w:val="00E010EA"/>
    <w:rsid w:val="00E014C3"/>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2033E"/>
    <w:rsid w:val="00E2088F"/>
    <w:rsid w:val="00E21BCE"/>
    <w:rsid w:val="00E21E8C"/>
    <w:rsid w:val="00E230FA"/>
    <w:rsid w:val="00E235A7"/>
    <w:rsid w:val="00E23B70"/>
    <w:rsid w:val="00E23BD6"/>
    <w:rsid w:val="00E23CE9"/>
    <w:rsid w:val="00E241DE"/>
    <w:rsid w:val="00E25136"/>
    <w:rsid w:val="00E26598"/>
    <w:rsid w:val="00E26A30"/>
    <w:rsid w:val="00E270B2"/>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1463"/>
    <w:rsid w:val="00E416A2"/>
    <w:rsid w:val="00E419D9"/>
    <w:rsid w:val="00E41CF7"/>
    <w:rsid w:val="00E426C2"/>
    <w:rsid w:val="00E434AF"/>
    <w:rsid w:val="00E43C0B"/>
    <w:rsid w:val="00E44414"/>
    <w:rsid w:val="00E4475E"/>
    <w:rsid w:val="00E455F4"/>
    <w:rsid w:val="00E503B4"/>
    <w:rsid w:val="00E50BDB"/>
    <w:rsid w:val="00E51775"/>
    <w:rsid w:val="00E51873"/>
    <w:rsid w:val="00E519F5"/>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3934"/>
    <w:rsid w:val="00E64847"/>
    <w:rsid w:val="00E64FB9"/>
    <w:rsid w:val="00E6574E"/>
    <w:rsid w:val="00E660B1"/>
    <w:rsid w:val="00E6791D"/>
    <w:rsid w:val="00E67E43"/>
    <w:rsid w:val="00E702D3"/>
    <w:rsid w:val="00E71DA2"/>
    <w:rsid w:val="00E71ECF"/>
    <w:rsid w:val="00E72003"/>
    <w:rsid w:val="00E72BBE"/>
    <w:rsid w:val="00E72BED"/>
    <w:rsid w:val="00E73A83"/>
    <w:rsid w:val="00E74CA5"/>
    <w:rsid w:val="00E7510C"/>
    <w:rsid w:val="00E753C3"/>
    <w:rsid w:val="00E75567"/>
    <w:rsid w:val="00E75AA3"/>
    <w:rsid w:val="00E770FD"/>
    <w:rsid w:val="00E8074E"/>
    <w:rsid w:val="00E80A9F"/>
    <w:rsid w:val="00E80E36"/>
    <w:rsid w:val="00E814CD"/>
    <w:rsid w:val="00E81C1E"/>
    <w:rsid w:val="00E82751"/>
    <w:rsid w:val="00E8349E"/>
    <w:rsid w:val="00E83A07"/>
    <w:rsid w:val="00E84232"/>
    <w:rsid w:val="00E84A9E"/>
    <w:rsid w:val="00E867F2"/>
    <w:rsid w:val="00E87117"/>
    <w:rsid w:val="00E87CFC"/>
    <w:rsid w:val="00E903B8"/>
    <w:rsid w:val="00E904AE"/>
    <w:rsid w:val="00E905AD"/>
    <w:rsid w:val="00E909EC"/>
    <w:rsid w:val="00E912C5"/>
    <w:rsid w:val="00E91DA0"/>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3E4C"/>
    <w:rsid w:val="00EB4474"/>
    <w:rsid w:val="00EB481E"/>
    <w:rsid w:val="00EB4E29"/>
    <w:rsid w:val="00EB5A08"/>
    <w:rsid w:val="00EB63C5"/>
    <w:rsid w:val="00EB655C"/>
    <w:rsid w:val="00EB710F"/>
    <w:rsid w:val="00EB733E"/>
    <w:rsid w:val="00EC0A4E"/>
    <w:rsid w:val="00EC120B"/>
    <w:rsid w:val="00EC1310"/>
    <w:rsid w:val="00EC18B3"/>
    <w:rsid w:val="00EC1FE2"/>
    <w:rsid w:val="00EC23E6"/>
    <w:rsid w:val="00EC25ED"/>
    <w:rsid w:val="00EC2D05"/>
    <w:rsid w:val="00EC4752"/>
    <w:rsid w:val="00EC4D41"/>
    <w:rsid w:val="00EC52FA"/>
    <w:rsid w:val="00EC574E"/>
    <w:rsid w:val="00EC5791"/>
    <w:rsid w:val="00EC64E1"/>
    <w:rsid w:val="00EC64E6"/>
    <w:rsid w:val="00EC6572"/>
    <w:rsid w:val="00EC6E1B"/>
    <w:rsid w:val="00EC73D7"/>
    <w:rsid w:val="00ED00BC"/>
    <w:rsid w:val="00ED063E"/>
    <w:rsid w:val="00ED1230"/>
    <w:rsid w:val="00ED1597"/>
    <w:rsid w:val="00ED28DA"/>
    <w:rsid w:val="00ED322D"/>
    <w:rsid w:val="00ED3471"/>
    <w:rsid w:val="00ED4C24"/>
    <w:rsid w:val="00ED5A66"/>
    <w:rsid w:val="00ED5FA0"/>
    <w:rsid w:val="00ED60BD"/>
    <w:rsid w:val="00ED6888"/>
    <w:rsid w:val="00ED782B"/>
    <w:rsid w:val="00ED79BE"/>
    <w:rsid w:val="00EE0441"/>
    <w:rsid w:val="00EE080E"/>
    <w:rsid w:val="00EE0BFF"/>
    <w:rsid w:val="00EE106C"/>
    <w:rsid w:val="00EE180A"/>
    <w:rsid w:val="00EE30B3"/>
    <w:rsid w:val="00EE31B2"/>
    <w:rsid w:val="00EE41CB"/>
    <w:rsid w:val="00EE422E"/>
    <w:rsid w:val="00EE50F2"/>
    <w:rsid w:val="00EE5CB4"/>
    <w:rsid w:val="00EE6C7F"/>
    <w:rsid w:val="00EE730F"/>
    <w:rsid w:val="00EE7862"/>
    <w:rsid w:val="00EE7E51"/>
    <w:rsid w:val="00EF093F"/>
    <w:rsid w:val="00EF1AA0"/>
    <w:rsid w:val="00EF606D"/>
    <w:rsid w:val="00EF77A5"/>
    <w:rsid w:val="00EF7874"/>
    <w:rsid w:val="00F00CFA"/>
    <w:rsid w:val="00F01BF3"/>
    <w:rsid w:val="00F02B9D"/>
    <w:rsid w:val="00F02C20"/>
    <w:rsid w:val="00F0334B"/>
    <w:rsid w:val="00F03677"/>
    <w:rsid w:val="00F0372A"/>
    <w:rsid w:val="00F03A34"/>
    <w:rsid w:val="00F0541B"/>
    <w:rsid w:val="00F075E1"/>
    <w:rsid w:val="00F1075D"/>
    <w:rsid w:val="00F121CE"/>
    <w:rsid w:val="00F12761"/>
    <w:rsid w:val="00F137FA"/>
    <w:rsid w:val="00F13974"/>
    <w:rsid w:val="00F13BA2"/>
    <w:rsid w:val="00F13E2D"/>
    <w:rsid w:val="00F1499F"/>
    <w:rsid w:val="00F14D93"/>
    <w:rsid w:val="00F1532A"/>
    <w:rsid w:val="00F15C7E"/>
    <w:rsid w:val="00F16A82"/>
    <w:rsid w:val="00F16E95"/>
    <w:rsid w:val="00F20076"/>
    <w:rsid w:val="00F200C9"/>
    <w:rsid w:val="00F20299"/>
    <w:rsid w:val="00F2034E"/>
    <w:rsid w:val="00F20538"/>
    <w:rsid w:val="00F20721"/>
    <w:rsid w:val="00F209CB"/>
    <w:rsid w:val="00F2119B"/>
    <w:rsid w:val="00F2125F"/>
    <w:rsid w:val="00F223C9"/>
    <w:rsid w:val="00F24323"/>
    <w:rsid w:val="00F24FD5"/>
    <w:rsid w:val="00F2556E"/>
    <w:rsid w:val="00F25921"/>
    <w:rsid w:val="00F26C94"/>
    <w:rsid w:val="00F27345"/>
    <w:rsid w:val="00F27D88"/>
    <w:rsid w:val="00F3076B"/>
    <w:rsid w:val="00F3077E"/>
    <w:rsid w:val="00F31F7F"/>
    <w:rsid w:val="00F32633"/>
    <w:rsid w:val="00F32A4F"/>
    <w:rsid w:val="00F32CC1"/>
    <w:rsid w:val="00F33305"/>
    <w:rsid w:val="00F33A69"/>
    <w:rsid w:val="00F33AA0"/>
    <w:rsid w:val="00F34E08"/>
    <w:rsid w:val="00F35BBF"/>
    <w:rsid w:val="00F3639D"/>
    <w:rsid w:val="00F40723"/>
    <w:rsid w:val="00F40872"/>
    <w:rsid w:val="00F4209E"/>
    <w:rsid w:val="00F42294"/>
    <w:rsid w:val="00F43986"/>
    <w:rsid w:val="00F445CA"/>
    <w:rsid w:val="00F44FD7"/>
    <w:rsid w:val="00F45D63"/>
    <w:rsid w:val="00F4603B"/>
    <w:rsid w:val="00F46C3E"/>
    <w:rsid w:val="00F46C94"/>
    <w:rsid w:val="00F47771"/>
    <w:rsid w:val="00F47C40"/>
    <w:rsid w:val="00F47FDA"/>
    <w:rsid w:val="00F508A0"/>
    <w:rsid w:val="00F510DF"/>
    <w:rsid w:val="00F516AE"/>
    <w:rsid w:val="00F51ABF"/>
    <w:rsid w:val="00F52D05"/>
    <w:rsid w:val="00F5390B"/>
    <w:rsid w:val="00F53DF1"/>
    <w:rsid w:val="00F55994"/>
    <w:rsid w:val="00F56163"/>
    <w:rsid w:val="00F566D2"/>
    <w:rsid w:val="00F574D4"/>
    <w:rsid w:val="00F57F8F"/>
    <w:rsid w:val="00F60741"/>
    <w:rsid w:val="00F60A04"/>
    <w:rsid w:val="00F61042"/>
    <w:rsid w:val="00F61997"/>
    <w:rsid w:val="00F63B5B"/>
    <w:rsid w:val="00F64122"/>
    <w:rsid w:val="00F65504"/>
    <w:rsid w:val="00F65687"/>
    <w:rsid w:val="00F66800"/>
    <w:rsid w:val="00F66C40"/>
    <w:rsid w:val="00F70176"/>
    <w:rsid w:val="00F7099C"/>
    <w:rsid w:val="00F709DE"/>
    <w:rsid w:val="00F71D1A"/>
    <w:rsid w:val="00F7215B"/>
    <w:rsid w:val="00F727F5"/>
    <w:rsid w:val="00F73704"/>
    <w:rsid w:val="00F737F9"/>
    <w:rsid w:val="00F73BFF"/>
    <w:rsid w:val="00F747B5"/>
    <w:rsid w:val="00F7485B"/>
    <w:rsid w:val="00F74FBC"/>
    <w:rsid w:val="00F75537"/>
    <w:rsid w:val="00F7586B"/>
    <w:rsid w:val="00F75AA0"/>
    <w:rsid w:val="00F75B92"/>
    <w:rsid w:val="00F75C9C"/>
    <w:rsid w:val="00F76097"/>
    <w:rsid w:val="00F763F1"/>
    <w:rsid w:val="00F76707"/>
    <w:rsid w:val="00F7682A"/>
    <w:rsid w:val="00F77ACF"/>
    <w:rsid w:val="00F77F4E"/>
    <w:rsid w:val="00F81396"/>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220B"/>
    <w:rsid w:val="00F9346A"/>
    <w:rsid w:val="00F934A2"/>
    <w:rsid w:val="00F9381C"/>
    <w:rsid w:val="00F940F7"/>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92B"/>
    <w:rsid w:val="00FB0C2E"/>
    <w:rsid w:val="00FB0C7B"/>
    <w:rsid w:val="00FB0D11"/>
    <w:rsid w:val="00FB15CF"/>
    <w:rsid w:val="00FB1CEA"/>
    <w:rsid w:val="00FB1FE5"/>
    <w:rsid w:val="00FB23D4"/>
    <w:rsid w:val="00FB2A90"/>
    <w:rsid w:val="00FB2D8D"/>
    <w:rsid w:val="00FB30DE"/>
    <w:rsid w:val="00FB36E1"/>
    <w:rsid w:val="00FB3941"/>
    <w:rsid w:val="00FB3B49"/>
    <w:rsid w:val="00FB3C1B"/>
    <w:rsid w:val="00FB41B7"/>
    <w:rsid w:val="00FB48C5"/>
    <w:rsid w:val="00FB4DCA"/>
    <w:rsid w:val="00FB769D"/>
    <w:rsid w:val="00FC07B4"/>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2E3B"/>
    <w:rsid w:val="00FE4662"/>
    <w:rsid w:val="00FE4E0C"/>
    <w:rsid w:val="00FE5224"/>
    <w:rsid w:val="00FE60C6"/>
    <w:rsid w:val="00FE6A28"/>
    <w:rsid w:val="00FE6DDE"/>
    <w:rsid w:val="00FE6FF8"/>
    <w:rsid w:val="00FE7A0C"/>
    <w:rsid w:val="00FF1673"/>
    <w:rsid w:val="00FF1FE9"/>
    <w:rsid w:val="00FF28DD"/>
    <w:rsid w:val="00FF2CA2"/>
    <w:rsid w:val="00FF3084"/>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4"/>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tat.gov.pl/sygnalne/informacje-sygnalne/" TargetMode="External"/><Relationship Id="rId4" Type="http://schemas.openxmlformats.org/officeDocument/2006/relationships/settings" Target="settings.xml"/><Relationship Id="rId9" Type="http://schemas.openxmlformats.org/officeDocument/2006/relationships/hyperlink" Target="mailto:km@nowasol.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40</Pages>
  <Words>14973</Words>
  <Characters>89840</Characters>
  <Application>Microsoft Office Word</Application>
  <DocSecurity>0</DocSecurity>
  <Lines>748</Lines>
  <Paragraphs>209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Monika Woźna</cp:lastModifiedBy>
  <cp:revision>26</cp:revision>
  <cp:lastPrinted>2026-01-22T11:33:00Z</cp:lastPrinted>
  <dcterms:created xsi:type="dcterms:W3CDTF">2026-07-09T13:38:00Z</dcterms:created>
  <dcterms:modified xsi:type="dcterms:W3CDTF">2026-08-11T10:08:00Z</dcterms:modified>
</cp:coreProperties>
</file>